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bookmarkStart w:id="0" w:name="_GoBack"/>
      <w:bookmarkEnd w:id="0"/>
      <w:r w:rsidRPr="00293D56">
        <w:rPr>
          <w:b/>
          <w:i/>
          <w:color w:val="1D1B11"/>
          <w:sz w:val="20"/>
        </w:rPr>
        <w:t>Załącznik nr 1 – opis przedmiotu zamówienia</w:t>
      </w:r>
    </w:p>
    <w:p w:rsidR="005A0C7A" w:rsidRPr="00293D56" w:rsidRDefault="005A0C7A" w:rsidP="00F72B25">
      <w:pPr>
        <w:spacing w:after="0" w:line="240" w:lineRule="auto"/>
        <w:jc w:val="right"/>
        <w:rPr>
          <w:b/>
          <w:i/>
          <w:color w:val="1D1B11"/>
          <w:sz w:val="20"/>
        </w:rPr>
      </w:pPr>
      <w:r w:rsidRPr="00293D56">
        <w:rPr>
          <w:b/>
          <w:i/>
          <w:color w:val="1D1B11"/>
          <w:sz w:val="20"/>
        </w:rPr>
        <w:t xml:space="preserve">do postępowania ofertowego </w:t>
      </w:r>
      <w:r w:rsidR="006B02C1">
        <w:rPr>
          <w:b/>
          <w:i/>
          <w:color w:val="1D1B11"/>
          <w:sz w:val="20"/>
        </w:rPr>
        <w:t>SZP.225-</w:t>
      </w:r>
      <w:r w:rsidR="00E5328E">
        <w:rPr>
          <w:b/>
          <w:i/>
          <w:color w:val="1D1B11"/>
          <w:sz w:val="20"/>
        </w:rPr>
        <w:t>11</w:t>
      </w:r>
      <w:r w:rsidR="00197453">
        <w:rPr>
          <w:b/>
          <w:i/>
          <w:color w:val="1D1B11"/>
          <w:sz w:val="20"/>
        </w:rPr>
        <w:t>.2021</w:t>
      </w:r>
    </w:p>
    <w:p w:rsidR="001A7070" w:rsidRPr="00E8419B" w:rsidRDefault="001A7070" w:rsidP="00F72B25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405AB0" w:rsidRDefault="00D54FCF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</w:rPr>
      </w:pPr>
      <w:r w:rsidRPr="00E8419B">
        <w:rPr>
          <w:rFonts w:asciiTheme="minorHAnsi" w:hAnsiTheme="minorHAnsi"/>
          <w:b/>
          <w:sz w:val="22"/>
          <w:szCs w:val="22"/>
        </w:rPr>
        <w:t>Opis przedmiotu zamówienia</w:t>
      </w:r>
      <w:r w:rsidR="005A5EEC" w:rsidRPr="00E8419B">
        <w:rPr>
          <w:rFonts w:asciiTheme="minorHAnsi" w:hAnsiTheme="minorHAnsi"/>
          <w:b/>
          <w:sz w:val="22"/>
          <w:szCs w:val="22"/>
        </w:rPr>
        <w:t xml:space="preserve"> </w:t>
      </w:r>
    </w:p>
    <w:p w:rsidR="000E1353" w:rsidRDefault="009A1EC9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9A1EC9">
        <w:rPr>
          <w:rFonts w:asciiTheme="minorHAnsi" w:hAnsiTheme="minorHAnsi"/>
          <w:b/>
          <w:sz w:val="22"/>
          <w:szCs w:val="22"/>
          <w:highlight w:val="yellow"/>
          <w:lang w:val="pl-PL"/>
        </w:rPr>
        <w:t>Po modyfikacji z dnia 24.03.2021</w:t>
      </w:r>
    </w:p>
    <w:p w:rsidR="009A1EC9" w:rsidRPr="009A1EC9" w:rsidRDefault="009A1EC9" w:rsidP="00F72B25">
      <w:pPr>
        <w:pStyle w:val="Akapitzlist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7E5374" w:rsidRPr="000E1353" w:rsidRDefault="00EA22F6" w:rsidP="000E1353">
      <w:pPr>
        <w:pStyle w:val="Akapitzlist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0E1353">
        <w:rPr>
          <w:rFonts w:asciiTheme="minorHAnsi" w:hAnsiTheme="minorHAnsi"/>
          <w:i/>
          <w:sz w:val="22"/>
          <w:szCs w:val="22"/>
        </w:rPr>
        <w:t>technicznych</w:t>
      </w:r>
      <w:r w:rsidR="00C51BCD" w:rsidRPr="000E1353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0E1353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0E1353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0E1353">
        <w:rPr>
          <w:rFonts w:asciiTheme="minorHAnsi" w:hAnsiTheme="minorHAnsi"/>
          <w:i/>
          <w:sz w:val="22"/>
          <w:szCs w:val="22"/>
        </w:rPr>
        <w:t xml:space="preserve">dla Wojewódzkiej Stacji Pogotowia Ratunkowego w Olsztynie </w:t>
      </w:r>
      <w:r w:rsidR="00CB3A48" w:rsidRPr="000E1353">
        <w:rPr>
          <w:rFonts w:asciiTheme="minorHAnsi" w:hAnsiTheme="minorHAnsi"/>
          <w:i/>
          <w:sz w:val="22"/>
          <w:szCs w:val="22"/>
        </w:rPr>
        <w:t>w podziale</w:t>
      </w:r>
      <w:r w:rsidR="00493661" w:rsidRPr="000E1353">
        <w:rPr>
          <w:rFonts w:asciiTheme="minorHAnsi" w:hAnsiTheme="minorHAnsi"/>
          <w:i/>
          <w:sz w:val="22"/>
          <w:szCs w:val="22"/>
        </w:rPr>
        <w:t xml:space="preserve"> na </w:t>
      </w:r>
      <w:r w:rsidR="00493661" w:rsidRPr="00937571">
        <w:rPr>
          <w:rFonts w:asciiTheme="minorHAnsi" w:hAnsiTheme="minorHAnsi"/>
          <w:b/>
          <w:i/>
          <w:sz w:val="22"/>
          <w:szCs w:val="22"/>
        </w:rPr>
        <w:t>13</w:t>
      </w:r>
      <w:r w:rsidRPr="00937571">
        <w:rPr>
          <w:rFonts w:asciiTheme="minorHAnsi" w:hAnsiTheme="minorHAnsi"/>
          <w:b/>
          <w:i/>
          <w:sz w:val="22"/>
          <w:szCs w:val="22"/>
        </w:rPr>
        <w:t xml:space="preserve"> części</w:t>
      </w:r>
    </w:p>
    <w:p w:rsidR="007E5374" w:rsidRDefault="007E5374" w:rsidP="00F72B25">
      <w:pPr>
        <w:pStyle w:val="Akapitzlist"/>
        <w:jc w:val="center"/>
        <w:rPr>
          <w:rFonts w:asciiTheme="minorHAnsi" w:hAnsiTheme="minorHAnsi"/>
          <w:i/>
          <w:szCs w:val="22"/>
        </w:rPr>
      </w:pP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Obowiązek serwisowania sprzętu medycznego zgodnie z ustawą z dnia 20 maja 2010 r. o wyrobach medycznych </w:t>
      </w:r>
      <w:r w:rsidR="006B5E2A" w:rsidRPr="008672E3">
        <w:rPr>
          <w:sz w:val="22"/>
          <w:szCs w:val="22"/>
        </w:rPr>
        <w:t>(</w:t>
      </w:r>
      <w:proofErr w:type="spellStart"/>
      <w:r w:rsidR="006B5E2A" w:rsidRPr="008672E3">
        <w:rPr>
          <w:sz w:val="22"/>
          <w:szCs w:val="22"/>
        </w:rPr>
        <w:t>t.j</w:t>
      </w:r>
      <w:proofErr w:type="spellEnd"/>
      <w:r w:rsidR="006B5E2A" w:rsidRPr="008672E3">
        <w:rPr>
          <w:sz w:val="22"/>
          <w:szCs w:val="22"/>
        </w:rPr>
        <w:t xml:space="preserve">. 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Dz.U z 20</w:t>
      </w:r>
      <w:r w:rsidR="00197453">
        <w:rPr>
          <w:rStyle w:val="ng-binding"/>
          <w:rFonts w:asciiTheme="minorHAnsi" w:hAnsiTheme="minorHAnsi"/>
          <w:sz w:val="22"/>
          <w:szCs w:val="22"/>
        </w:rPr>
        <w:t>20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 xml:space="preserve"> poz. 1</w:t>
      </w:r>
      <w:r w:rsidR="00197453">
        <w:rPr>
          <w:rStyle w:val="ng-binding"/>
          <w:rFonts w:asciiTheme="minorHAnsi" w:hAnsiTheme="minorHAnsi"/>
          <w:sz w:val="22"/>
          <w:szCs w:val="22"/>
        </w:rPr>
        <w:t>86</w:t>
      </w:r>
      <w:r w:rsidR="006B5E2A" w:rsidRPr="008672E3">
        <w:rPr>
          <w:rStyle w:val="ng-binding"/>
          <w:rFonts w:asciiTheme="minorHAnsi" w:hAnsiTheme="minorHAnsi"/>
          <w:sz w:val="22"/>
          <w:szCs w:val="22"/>
        </w:rPr>
        <w:t>)</w:t>
      </w:r>
      <w:r w:rsidR="0019494B" w:rsidRPr="008672E3">
        <w:rPr>
          <w:rStyle w:val="ng-binding"/>
          <w:rFonts w:asciiTheme="minorHAnsi" w:hAnsiTheme="minorHAnsi"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Prze</w:t>
      </w:r>
      <w:r w:rsidRPr="002F2914">
        <w:rPr>
          <w:rFonts w:asciiTheme="minorHAnsi" w:hAnsiTheme="minorHAnsi"/>
          <w:sz w:val="22"/>
          <w:szCs w:val="22"/>
        </w:rPr>
        <w:t>glądy Wyk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onawca zobowiązany jest wykonać w terminie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5 dni roboczych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, od daty otrzymania sprzętu. W przypadku przedłużenia czasu wykonania przeglądu, </w:t>
      </w:r>
      <w:r w:rsidR="000307D3"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musi nieodpłatnie zapewnić sprzęt zastępcz</w:t>
      </w:r>
      <w:r w:rsidR="0084215F" w:rsidRPr="002F2914">
        <w:rPr>
          <w:rFonts w:asciiTheme="minorHAnsi" w:hAnsiTheme="minorHAnsi"/>
          <w:color w:val="000000"/>
          <w:sz w:val="22"/>
          <w:szCs w:val="22"/>
        </w:rPr>
        <w:t xml:space="preserve">y o takich samych parametrach.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:rsidR="007E5374" w:rsidRPr="002F2914" w:rsidRDefault="00710328" w:rsidP="00F72B25">
      <w:pPr>
        <w:pStyle w:val="Akapitzlist"/>
        <w:numPr>
          <w:ilvl w:val="1"/>
          <w:numId w:val="30"/>
        </w:numPr>
        <w:spacing w:after="240"/>
        <w:ind w:left="284" w:firstLine="0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2F2914">
        <w:rPr>
          <w:b/>
          <w:color w:val="000000"/>
          <w:sz w:val="22"/>
          <w:szCs w:val="22"/>
        </w:rPr>
        <w:t xml:space="preserve">wymianę części zalecanych przez producenta w ramach przeglądu, </w:t>
      </w:r>
      <w:r w:rsidRPr="002F2914"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:rsidR="007E5374" w:rsidRPr="002F2914" w:rsidRDefault="002576FE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6F4286">
        <w:rPr>
          <w:rFonts w:asciiTheme="minorHAnsi" w:hAnsiTheme="minorHAnsi"/>
          <w:b/>
          <w:color w:val="FF0000"/>
          <w:sz w:val="22"/>
          <w:szCs w:val="22"/>
        </w:rPr>
        <w:t xml:space="preserve">Dla części </w:t>
      </w:r>
      <w:r>
        <w:rPr>
          <w:rFonts w:asciiTheme="minorHAnsi" w:hAnsiTheme="minorHAnsi"/>
          <w:b/>
          <w:color w:val="FF0000"/>
          <w:sz w:val="22"/>
          <w:szCs w:val="22"/>
        </w:rPr>
        <w:t>1-12:</w:t>
      </w:r>
      <w:r w:rsidRPr="00B83E9A">
        <w:rPr>
          <w:rFonts w:asciiTheme="minorHAnsi" w:hAnsiTheme="minorHAnsi"/>
          <w:b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W przypadku stwierdzenia usterki podczas wykonywania przeglądu, Wykonawca ma obowiązek poinformować Zamawiającego na piśmie o tym fakcie i podać koszt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nowych części oraz czas trwania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 naprawy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(roboczogodziny) -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usługa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wkalkulowana w cenę</w:t>
      </w:r>
      <w:r w:rsidR="00F934A8" w:rsidRPr="002F2914">
        <w:rPr>
          <w:rFonts w:asciiTheme="minorHAnsi" w:hAnsiTheme="minorHAnsi"/>
          <w:color w:val="000000"/>
          <w:sz w:val="22"/>
          <w:szCs w:val="22"/>
        </w:rPr>
        <w:t xml:space="preserve"> umowy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>Zamawiający przewidział max. ilości roboczogodzin</w:t>
      </w:r>
      <w:r w:rsidR="00B83E9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>oraz max</w:t>
      </w:r>
      <w:r w:rsidR="00173E08" w:rsidRPr="007E38DF">
        <w:rPr>
          <w:rFonts w:asciiTheme="minorHAnsi" w:hAnsiTheme="minorHAnsi"/>
          <w:color w:val="000000"/>
          <w:sz w:val="22"/>
          <w:szCs w:val="22"/>
        </w:rPr>
        <w:t>.</w:t>
      </w:r>
      <w:r w:rsidR="00B83E9A" w:rsidRPr="007E38DF">
        <w:rPr>
          <w:rFonts w:asciiTheme="minorHAnsi" w:hAnsiTheme="minorHAnsi"/>
          <w:color w:val="000000"/>
          <w:sz w:val="22"/>
          <w:szCs w:val="22"/>
        </w:rPr>
        <w:t xml:space="preserve"> koszt zakupu nowych części zamiennych.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Wykonawca usunie usterkę dopiero po akceptacji przez Zamawiającego. </w:t>
      </w:r>
      <w:r w:rsidR="00405AB0" w:rsidRPr="002F2914">
        <w:rPr>
          <w:rFonts w:asciiTheme="minorHAnsi" w:hAnsiTheme="minorHAnsi"/>
          <w:b/>
          <w:color w:val="000000"/>
          <w:sz w:val="22"/>
          <w:szCs w:val="22"/>
        </w:rPr>
        <w:t xml:space="preserve">Koszt </w:t>
      </w:r>
      <w:r w:rsidR="00173E08" w:rsidRPr="002F2914">
        <w:rPr>
          <w:rFonts w:asciiTheme="minorHAnsi" w:hAnsiTheme="minorHAnsi"/>
          <w:b/>
          <w:color w:val="000000"/>
          <w:sz w:val="22"/>
          <w:szCs w:val="22"/>
        </w:rPr>
        <w:t>wymienionych części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 xml:space="preserve"> będzie </w:t>
      </w:r>
      <w:r w:rsidR="00B83E9A">
        <w:rPr>
          <w:rFonts w:asciiTheme="minorHAnsi" w:hAnsiTheme="minorHAnsi"/>
          <w:color w:val="000000"/>
          <w:sz w:val="22"/>
          <w:szCs w:val="22"/>
        </w:rPr>
        <w:t>uwzględniony na fakturze. Wykonawca udziela 12 miesięcy gwarancji na wymienione części.</w:t>
      </w:r>
    </w:p>
    <w:p w:rsidR="007E5374" w:rsidRPr="00B83E9A" w:rsidRDefault="0035103D" w:rsidP="00250160">
      <w:pPr>
        <w:pStyle w:val="Akapitzlist"/>
        <w:spacing w:after="240"/>
        <w:ind w:left="284"/>
        <w:jc w:val="both"/>
        <w:rPr>
          <w:b/>
          <w:i/>
          <w:sz w:val="22"/>
          <w:szCs w:val="22"/>
        </w:rPr>
      </w:pPr>
      <w:r w:rsidRPr="006F4286">
        <w:rPr>
          <w:rFonts w:asciiTheme="minorHAnsi" w:hAnsiTheme="minorHAnsi"/>
          <w:b/>
          <w:color w:val="FF0000"/>
          <w:sz w:val="22"/>
          <w:szCs w:val="22"/>
        </w:rPr>
        <w:t>D</w:t>
      </w:r>
      <w:r w:rsidR="007E38DF" w:rsidRPr="006F4286">
        <w:rPr>
          <w:rFonts w:asciiTheme="minorHAnsi" w:hAnsiTheme="minorHAnsi"/>
          <w:b/>
          <w:color w:val="FF0000"/>
          <w:sz w:val="22"/>
          <w:szCs w:val="22"/>
        </w:rPr>
        <w:t xml:space="preserve">la części </w:t>
      </w:r>
      <w:r w:rsidR="00250160">
        <w:rPr>
          <w:rFonts w:asciiTheme="minorHAnsi" w:hAnsiTheme="minorHAnsi"/>
          <w:b/>
          <w:color w:val="FF0000"/>
          <w:sz w:val="22"/>
          <w:szCs w:val="22"/>
        </w:rPr>
        <w:t>4</w:t>
      </w:r>
      <w:r w:rsidRPr="00B83E9A">
        <w:rPr>
          <w:rFonts w:asciiTheme="minorHAnsi" w:hAnsiTheme="minorHAnsi"/>
          <w:b/>
          <w:sz w:val="22"/>
          <w:szCs w:val="22"/>
        </w:rPr>
        <w:t xml:space="preserve"> Wykonujący zobowiązuje się zapewnić 4 oryginalne filtry powietrza do inkubatora ATOM</w:t>
      </w:r>
      <w:r w:rsidR="00B83E9A" w:rsidRPr="00B83E9A">
        <w:rPr>
          <w:rFonts w:asciiTheme="minorHAnsi" w:hAnsiTheme="minorHAnsi"/>
          <w:b/>
          <w:sz w:val="22"/>
          <w:szCs w:val="22"/>
        </w:rPr>
        <w:t>, oraz w ramach przeglądu wymienić czujnik tlenu w respiratorze i inkubatorze</w:t>
      </w:r>
      <w:r w:rsidRPr="00B83E9A">
        <w:rPr>
          <w:rFonts w:asciiTheme="minorHAnsi" w:hAnsiTheme="minorHAnsi"/>
          <w:b/>
          <w:sz w:val="22"/>
          <w:szCs w:val="22"/>
        </w:rPr>
        <w:t>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 w:rsidRPr="002F2914">
        <w:rPr>
          <w:rFonts w:asciiTheme="minorHAnsi" w:hAnsiTheme="minorHAnsi"/>
          <w:b/>
          <w:color w:val="000000"/>
          <w:sz w:val="22"/>
          <w:szCs w:val="22"/>
        </w:rPr>
        <w:t>ekspertyz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w których wykonawca musi wskazać usterkę oraz czas i koszt jej naprawy. 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>z eksploatacji zużytych urządzeń. Z tego tytułu Wykonawcy nie przysługuje żadne roszczenie.</w:t>
      </w:r>
    </w:p>
    <w:p w:rsidR="00F72B25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:rsidR="007E5374" w:rsidRPr="00F72B25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F72B25"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</w:t>
      </w:r>
      <w:r w:rsidR="00B145FC" w:rsidRPr="00F72B25">
        <w:rPr>
          <w:rFonts w:asciiTheme="minorHAnsi" w:hAnsiTheme="minorHAnsi"/>
          <w:color w:val="000000"/>
          <w:sz w:val="22"/>
          <w:szCs w:val="22"/>
        </w:rPr>
        <w:t>cego dopuszcza się użycie tzw. z</w:t>
      </w:r>
      <w:r w:rsidRPr="00F72B25">
        <w:rPr>
          <w:rFonts w:asciiTheme="minorHAnsi" w:hAnsiTheme="minorHAnsi"/>
          <w:color w:val="000000"/>
          <w:sz w:val="22"/>
          <w:szCs w:val="22"/>
        </w:rPr>
        <w:t>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:rsidR="007E5374" w:rsidRPr="002F2914" w:rsidRDefault="00405AB0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Po wykonaniu przeglądu Wykonawca dokonuje wpisu do Pa</w:t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 xml:space="preserve">szportu Technicznego urządzenia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="00B00F52" w:rsidRPr="002F2914">
        <w:rPr>
          <w:rFonts w:asciiTheme="minorHAnsi" w:hAnsiTheme="minorHAnsi"/>
          <w:color w:val="000000"/>
          <w:sz w:val="22"/>
          <w:szCs w:val="22"/>
        </w:rPr>
        <w:t>i wystawia dokument z przeprowadzonych czynności serwisowych</w:t>
      </w:r>
    </w:p>
    <w:p w:rsidR="007E5374" w:rsidRPr="002F2914" w:rsidRDefault="00F934A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 xml:space="preserve">W przypadku gdy w </w:t>
      </w:r>
      <w:r w:rsidR="00F74ADD" w:rsidRPr="002F2914">
        <w:rPr>
          <w:rFonts w:asciiTheme="minorHAnsi" w:hAnsiTheme="minorHAnsi"/>
          <w:sz w:val="22"/>
          <w:szCs w:val="22"/>
        </w:rPr>
        <w:t xml:space="preserve">danej </w:t>
      </w:r>
      <w:r w:rsidRPr="002F2914">
        <w:rPr>
          <w:rFonts w:asciiTheme="minorHAnsi" w:hAnsiTheme="minorHAnsi"/>
          <w:sz w:val="22"/>
          <w:szCs w:val="22"/>
        </w:rPr>
        <w:t xml:space="preserve">części jest jedno urządzenie Zamawiający po wycofaniu sprzętu </w:t>
      </w:r>
      <w:r w:rsidR="00173E08" w:rsidRPr="002F2914">
        <w:rPr>
          <w:rFonts w:asciiTheme="minorHAnsi" w:hAnsiTheme="minorHAnsi"/>
          <w:sz w:val="22"/>
          <w:szCs w:val="22"/>
        </w:rPr>
        <w:br/>
      </w:r>
      <w:r w:rsidRPr="002F2914">
        <w:rPr>
          <w:rFonts w:asciiTheme="minorHAnsi" w:hAnsiTheme="minorHAnsi"/>
          <w:sz w:val="22"/>
          <w:szCs w:val="22"/>
        </w:rPr>
        <w:t>z eksploatacji może odstąpić od realizacji umowy</w:t>
      </w:r>
      <w:r w:rsidR="00786013" w:rsidRPr="002F2914">
        <w:rPr>
          <w:rFonts w:asciiTheme="minorHAnsi" w:hAnsiTheme="minorHAnsi"/>
          <w:sz w:val="22"/>
          <w:szCs w:val="22"/>
        </w:rPr>
        <w:t>.</w:t>
      </w:r>
    </w:p>
    <w:p w:rsidR="007E5374" w:rsidRPr="002F2914" w:rsidRDefault="00710328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Wykonawca</w:t>
      </w:r>
      <w:r w:rsidR="00EA22F6" w:rsidRPr="002F2914">
        <w:rPr>
          <w:rFonts w:asciiTheme="minorHAnsi" w:hAnsiTheme="minorHAnsi"/>
          <w:color w:val="000000"/>
          <w:sz w:val="22"/>
          <w:szCs w:val="22"/>
        </w:rPr>
        <w:t xml:space="preserve"> zo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bowiązuję się do wykonania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5AB0" w:rsidRPr="002F2914">
        <w:rPr>
          <w:rFonts w:asciiTheme="minorHAnsi" w:hAnsiTheme="minorHAnsi"/>
          <w:color w:val="000000"/>
          <w:sz w:val="22"/>
          <w:szCs w:val="22"/>
        </w:rPr>
        <w:t>przeglądu</w:t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 technicznego niżej wymienionego sprzętu </w:t>
      </w:r>
      <w:r w:rsidR="00173E08" w:rsidRPr="002F2914">
        <w:rPr>
          <w:rFonts w:asciiTheme="minorHAnsi" w:hAnsiTheme="minorHAnsi"/>
          <w:color w:val="000000"/>
          <w:sz w:val="22"/>
          <w:szCs w:val="22"/>
        </w:rPr>
        <w:br/>
      </w:r>
      <w:r w:rsidRPr="002F2914">
        <w:rPr>
          <w:rFonts w:asciiTheme="minorHAnsi" w:hAnsiTheme="minorHAnsi"/>
          <w:color w:val="000000"/>
          <w:sz w:val="22"/>
          <w:szCs w:val="22"/>
        </w:rPr>
        <w:t xml:space="preserve">i aparatury medycznej </w:t>
      </w:r>
      <w:r w:rsidR="001A7070" w:rsidRPr="002F2914">
        <w:rPr>
          <w:rFonts w:asciiTheme="minorHAnsi" w:hAnsiTheme="minorHAnsi"/>
          <w:color w:val="000000"/>
          <w:sz w:val="22"/>
          <w:szCs w:val="22"/>
        </w:rPr>
        <w:t xml:space="preserve">we wskazanych terminach </w:t>
      </w:r>
      <w:r w:rsidR="001B15CD" w:rsidRPr="002F2914">
        <w:rPr>
          <w:rFonts w:asciiTheme="minorHAnsi" w:hAnsiTheme="minorHAnsi"/>
          <w:color w:val="000000"/>
          <w:sz w:val="22"/>
          <w:szCs w:val="22"/>
        </w:rPr>
        <w:t>dla poszczególnych części: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lastRenderedPageBreak/>
        <w:t>Wykonawca w ramach umowy zobowiązuję  się do bezpłatnej wyceny naprawy sprzętu Medycznego w siedzibie Zamawiającego, lub w siedzibie Wykonawcy. Koszt transportu lub dotarcia do siedziby Zamawiającego w obie strony pokrywa Wykonawca</w:t>
      </w:r>
      <w:r w:rsidR="00786013" w:rsidRPr="002F2914">
        <w:rPr>
          <w:rFonts w:asciiTheme="minorHAnsi" w:hAnsiTheme="minorHAnsi"/>
          <w:sz w:val="22"/>
          <w:szCs w:val="22"/>
        </w:rPr>
        <w:t>.</w:t>
      </w:r>
      <w:r w:rsidR="00B83E9A">
        <w:rPr>
          <w:rFonts w:asciiTheme="minorHAnsi" w:hAnsiTheme="minorHAnsi"/>
          <w:sz w:val="22"/>
          <w:szCs w:val="22"/>
        </w:rPr>
        <w:t xml:space="preserve"> 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Jeżeli naprawa będzie przekraczała termin 5 dni, wtedy Wykonawca zobowiązuje się nieodpłatnie dostarczyć Zamawiającemu sprzęt medyczny o takich samych parametrach.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:rsidR="007E5374" w:rsidRPr="002F2914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:rsidR="007E5374" w:rsidRPr="00827446" w:rsidRDefault="00721203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</w:t>
      </w:r>
      <w:r w:rsidR="00F74ADD" w:rsidRPr="002F2914">
        <w:rPr>
          <w:rFonts w:asciiTheme="minorHAnsi" w:hAnsiTheme="minorHAnsi"/>
          <w:sz w:val="22"/>
          <w:szCs w:val="22"/>
        </w:rPr>
        <w:t>.</w:t>
      </w:r>
    </w:p>
    <w:p w:rsidR="00827446" w:rsidRPr="002F2914" w:rsidRDefault="00827446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zobowiązuje się do wykonania przeglądu zgodnie z zaleceniami, wytycznymi i procedurami producenta.</w:t>
      </w:r>
    </w:p>
    <w:p w:rsidR="00721203" w:rsidRPr="00CD02CA" w:rsidRDefault="00F74ADD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 w:rsidRPr="002F2914"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</w:t>
      </w:r>
      <w:r w:rsidR="0019494B" w:rsidRPr="002F2914">
        <w:rPr>
          <w:rFonts w:asciiTheme="minorHAnsi" w:hAnsiTheme="minorHAnsi"/>
          <w:color w:val="000000"/>
          <w:sz w:val="22"/>
          <w:szCs w:val="22"/>
        </w:rPr>
        <w:t xml:space="preserve"> lub do wyczerpania kwoty na którą zostanie zawarta umowa.</w:t>
      </w:r>
    </w:p>
    <w:p w:rsidR="00CD02CA" w:rsidRPr="00DD7B33" w:rsidRDefault="00CD02CA" w:rsidP="00F72B25">
      <w:pPr>
        <w:pStyle w:val="Akapitzlist"/>
        <w:numPr>
          <w:ilvl w:val="0"/>
          <w:numId w:val="30"/>
        </w:numPr>
        <w:spacing w:after="240"/>
        <w:ind w:left="284" w:hanging="284"/>
        <w:jc w:val="both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 w ramach przeglądu </w:t>
      </w:r>
      <w:r w:rsidRPr="00A82808">
        <w:rPr>
          <w:b/>
          <w:bCs/>
          <w:sz w:val="22"/>
          <w:szCs w:val="22"/>
          <w:u w:val="single"/>
        </w:rPr>
        <w:t>nie przewiduje</w:t>
      </w:r>
      <w:r>
        <w:rPr>
          <w:b/>
          <w:bCs/>
          <w:sz w:val="22"/>
          <w:szCs w:val="22"/>
        </w:rPr>
        <w:t xml:space="preserve"> wymiany akumulatorów. Zamawiający wymianę akumulatorów będzie dokonywał we własnym zakresie.</w:t>
      </w:r>
    </w:p>
    <w:p w:rsidR="00DD7B33" w:rsidRDefault="00DD7B33" w:rsidP="00DD7B33">
      <w:pPr>
        <w:pStyle w:val="Akapitzlist"/>
        <w:spacing w:after="24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CZĘŚĆ  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1</w:t>
            </w:r>
          </w:p>
        </w:tc>
      </w:tr>
      <w:tr w:rsidR="00DD7B33" w:rsidRPr="00E8419B" w:rsidTr="00F6019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D25C46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2"/>
              </w:rPr>
            </w:pPr>
            <w:r w:rsidRPr="00D25C46">
              <w:rPr>
                <w:rFonts w:asciiTheme="minorHAnsi" w:hAnsiTheme="minorHAnsi"/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Urządzenie</w:t>
            </w:r>
            <w:proofErr w:type="spellEnd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 do </w:t>
            </w: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masażu</w:t>
            </w:r>
            <w:proofErr w:type="spellEnd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  LUCAS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02-06.10.2021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D25C46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C724C7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2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rPr>
          <w:trHeight w:val="15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Termometr Braun PRO 6000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01-15.04.2021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3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7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 w:rsidRPr="00E8419B">
              <w:rPr>
                <w:b/>
                <w:sz w:val="20"/>
              </w:rPr>
              <w:t>Podgrzewacz do płynów infuzyjnych</w:t>
            </w:r>
          </w:p>
          <w:p w:rsidR="00ED0E92" w:rsidRPr="00ED0E92" w:rsidRDefault="00ED0E92" w:rsidP="00ED0E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en-US" w:eastAsia="fa-IR" w:bidi="fa-IR"/>
              </w:rPr>
            </w:pPr>
            <w:r w:rsidRPr="00ED0E92">
              <w:rPr>
                <w:rFonts w:cs="Roboto-Regular"/>
                <w:sz w:val="20"/>
                <w:highlight w:val="yellow"/>
                <w:lang w:val="en-US"/>
              </w:rPr>
              <w:t>SHENZEL, model ET-TF-II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15-17.05.20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140537" w:rsidRPr="00140537" w:rsidRDefault="00197453" w:rsidP="00140537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4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Kardiomonitor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Inkubator</w:t>
            </w:r>
            <w:r>
              <w:rPr>
                <w:b/>
                <w:sz w:val="20"/>
              </w:rPr>
              <w:t xml:space="preserve"> ATOM </w:t>
            </w:r>
            <w:r w:rsidRPr="00E8419B">
              <w:rPr>
                <w:b/>
                <w:sz w:val="20"/>
              </w:rPr>
              <w:t xml:space="preserve"> V-808TR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Respirator Stephan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8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Ssak OB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en-US"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01-19.07.20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6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5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19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Default="00DD7B33" w:rsidP="00F60192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sz w:val="20"/>
                <w:szCs w:val="22"/>
              </w:rPr>
              <w:t>Respirator MEDUMAT</w:t>
            </w:r>
          </w:p>
          <w:p w:rsidR="00DD7B33" w:rsidRPr="00937571" w:rsidRDefault="00DD7B33" w:rsidP="00F6019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Weinmann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Medumat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 Standard A, 4 szt. rok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prod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 xml:space="preserve">. 2005, 1 szt. 2007, rok </w:t>
            </w:r>
            <w:proofErr w:type="spellStart"/>
            <w:r w:rsidRPr="00937571">
              <w:rPr>
                <w:bCs/>
                <w:color w:val="auto"/>
                <w:sz w:val="20"/>
                <w:szCs w:val="20"/>
              </w:rPr>
              <w:t>prod</w:t>
            </w:r>
            <w:proofErr w:type="spellEnd"/>
            <w:r w:rsidRPr="00937571">
              <w:rPr>
                <w:bCs/>
                <w:color w:val="auto"/>
                <w:sz w:val="20"/>
                <w:szCs w:val="20"/>
              </w:rPr>
              <w:t>. 2005, 1 szt. 2007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en-US" w:eastAsia="fa-IR" w:bidi="fa-IR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24-31.07.20</w:t>
            </w:r>
            <w:r>
              <w:rPr>
                <w:sz w:val="20"/>
              </w:rPr>
              <w:t>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197453" w:rsidRDefault="00197453" w:rsidP="00197453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197453" w:rsidRDefault="00197453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6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Defibrylator  LIFE PAC 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Defibrylator LIFEPAK 1000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color w:val="000000"/>
                <w:sz w:val="20"/>
                <w:szCs w:val="22"/>
              </w:rPr>
              <w:t>08-11.05.20</w:t>
            </w:r>
            <w:r>
              <w:rPr>
                <w:rFonts w:asciiTheme="minorHAnsi" w:hAnsiTheme="minorHAns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color w:val="000000"/>
                <w:kern w:val="2"/>
                <w:sz w:val="20"/>
                <w:lang w:val="de-DE" w:eastAsia="fa-IR" w:bidi="fa-IR"/>
              </w:rPr>
            </w:pPr>
            <w:r w:rsidRPr="00E8419B">
              <w:rPr>
                <w:color w:val="000000"/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0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Urządzenie do masażu  LUCAS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02-06.10.20</w:t>
            </w:r>
            <w:r>
              <w:rPr>
                <w:sz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5 godzin roboczych.</w:t>
            </w:r>
          </w:p>
          <w:p w:rsidR="00DD7B33" w:rsidRPr="00CD02CA" w:rsidRDefault="00CD02CA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BC6930" w:rsidRDefault="00DD7B33" w:rsidP="00DD7B33">
      <w:pPr>
        <w:rPr>
          <w:b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7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rPr>
          <w:trHeight w:val="20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Defibrylator ZOLL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  <w:r w:rsidRPr="00E841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00248F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248F" w:rsidRPr="00E8419B" w:rsidRDefault="0000248F" w:rsidP="00DD7B33">
            <w:pPr>
              <w:pStyle w:val="Zawartotabeli"/>
              <w:numPr>
                <w:ilvl w:val="0"/>
                <w:numId w:val="21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 xml:space="preserve">Respirator </w:t>
            </w:r>
            <w:proofErr w:type="spellStart"/>
            <w:r w:rsidRPr="00E8419B">
              <w:rPr>
                <w:b/>
                <w:sz w:val="20"/>
                <w:szCs w:val="20"/>
              </w:rPr>
              <w:t>Parapac</w:t>
            </w:r>
            <w:proofErr w:type="spellEnd"/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48F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01-30.04.2021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248F" w:rsidRPr="00E8419B" w:rsidRDefault="0000248F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 w:rsidR="00F60192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godziny robocze.</w:t>
            </w:r>
          </w:p>
          <w:p w:rsidR="0042163A" w:rsidRPr="0042163A" w:rsidRDefault="0042163A" w:rsidP="00A8280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42163A">
              <w:rPr>
                <w:b/>
                <w:color w:val="FF0000"/>
                <w:sz w:val="18"/>
                <w:szCs w:val="20"/>
              </w:rPr>
              <w:t>Wykonawca musi dołączyć do oferty certyfikaty</w:t>
            </w:r>
            <w:r w:rsidR="00A82808">
              <w:rPr>
                <w:b/>
                <w:color w:val="FF0000"/>
                <w:sz w:val="18"/>
                <w:szCs w:val="20"/>
              </w:rPr>
              <w:t>/</w:t>
            </w:r>
            <w:r w:rsidRPr="0042163A">
              <w:rPr>
                <w:b/>
                <w:color w:val="FF0000"/>
                <w:sz w:val="18"/>
                <w:szCs w:val="20"/>
              </w:rPr>
              <w:t xml:space="preserve"> autoryzacje</w:t>
            </w:r>
            <w:r w:rsidR="00A82808">
              <w:rPr>
                <w:b/>
                <w:color w:val="FF0000"/>
                <w:sz w:val="18"/>
                <w:szCs w:val="20"/>
              </w:rPr>
              <w:t>/</w:t>
            </w:r>
            <w:r w:rsidRPr="0042163A">
              <w:rPr>
                <w:b/>
                <w:color w:val="FF0000"/>
                <w:sz w:val="18"/>
                <w:szCs w:val="20"/>
              </w:rPr>
              <w:t>pozwolenia producenta na wykonanie  przeglądów technicznych wyżej wymienionych urządzeń.</w:t>
            </w:r>
          </w:p>
        </w:tc>
      </w:tr>
    </w:tbl>
    <w:p w:rsidR="00DD7B33" w:rsidRPr="00E8419B" w:rsidRDefault="00DD7B33" w:rsidP="00DD7B33">
      <w:pPr>
        <w:tabs>
          <w:tab w:val="left" w:pos="3083"/>
        </w:tabs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8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2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8419B">
              <w:rPr>
                <w:b/>
                <w:sz w:val="20"/>
                <w:szCs w:val="20"/>
              </w:rPr>
              <w:t xml:space="preserve">Pompa infuzyjna </w:t>
            </w:r>
          </w:p>
          <w:p w:rsidR="00ED0E92" w:rsidRPr="00E8419B" w:rsidRDefault="00ED0E92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772A4B">
              <w:rPr>
                <w:b/>
                <w:sz w:val="20"/>
                <w:highlight w:val="yellow"/>
              </w:rPr>
              <w:t>Medima</w:t>
            </w:r>
            <w:proofErr w:type="spellEnd"/>
            <w:r w:rsidRPr="00772A4B">
              <w:rPr>
                <w:b/>
                <w:sz w:val="20"/>
                <w:highlight w:val="yellow"/>
              </w:rPr>
              <w:t xml:space="preserve"> S1 oraz ASCOR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05-11.01.202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CD02CA" w:rsidRDefault="00CD02CA" w:rsidP="00CD02CA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 w:rsidR="00A82808"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 xml:space="preserve"> godziny robocze.</w:t>
            </w:r>
          </w:p>
          <w:p w:rsidR="00DD7B33" w:rsidRPr="00A82808" w:rsidRDefault="00CD02CA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9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 w:rsidRPr="00E8419B">
              <w:rPr>
                <w:b/>
                <w:sz w:val="20"/>
              </w:rPr>
              <w:t>Inkubator GLOBE TROTTER IC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01-09.03.202</w:t>
            </w:r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1000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6 godziny robocze.</w:t>
            </w:r>
          </w:p>
          <w:p w:rsidR="00DD7B33" w:rsidRPr="00A82808" w:rsidRDefault="00A82808" w:rsidP="00F60192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Pr="00E8419B" w:rsidRDefault="00DD7B33" w:rsidP="00DD7B33">
      <w:pPr>
        <w:pStyle w:val="Akapitzlis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268"/>
        <w:gridCol w:w="2268"/>
      </w:tblGrid>
      <w:tr w:rsidR="00DD7B33" w:rsidRPr="00E8419B" w:rsidTr="00F60192">
        <w:trPr>
          <w:trHeight w:val="165"/>
        </w:trPr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10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55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Nosze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(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wózek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jezdny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z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transporterem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22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04.-12.04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.2021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DD7B33" w:rsidRPr="00E8419B" w:rsidTr="00F6019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7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Krzesełko</w:t>
            </w:r>
            <w:proofErr w:type="spellEnd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 xml:space="preserve"> </w:t>
            </w:r>
            <w:proofErr w:type="spellStart"/>
            <w:r w:rsidRPr="00E8419B"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  <w:t>kardiologiczne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19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04-12.04</w:t>
            </w:r>
            <w:r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.2021</w:t>
            </w: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D7B33" w:rsidRPr="00E8419B" w:rsidRDefault="00DD7B33" w:rsidP="00F60192">
            <w:pPr>
              <w:spacing w:after="0" w:line="240" w:lineRule="auto"/>
              <w:jc w:val="center"/>
              <w:rPr>
                <w:sz w:val="20"/>
              </w:rPr>
            </w:pPr>
            <w:r w:rsidRPr="00E8419B">
              <w:rPr>
                <w:rFonts w:eastAsia="Andale Sans UI" w:cs="Tahoma"/>
                <w:kern w:val="2"/>
                <w:sz w:val="20"/>
                <w:lang w:val="de-DE" w:eastAsia="fa-IR" w:bidi="fa-IR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2000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 roboczych.</w:t>
            </w:r>
          </w:p>
          <w:p w:rsidR="00531CF8" w:rsidRPr="00531CF8" w:rsidRDefault="00A82808" w:rsidP="00531CF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  <w:sz w:val="18"/>
              </w:rPr>
              <w:t xml:space="preserve"> </w:t>
            </w:r>
            <w:r w:rsidR="00531CF8" w:rsidRPr="00531CF8">
              <w:rPr>
                <w:b/>
                <w:color w:val="000000"/>
              </w:rPr>
              <w:t xml:space="preserve">Zestawienie sprzętu: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3961"/>
              <w:gridCol w:w="2359"/>
              <w:gridCol w:w="2313"/>
            </w:tblGrid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proofErr w:type="spellStart"/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531CF8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Pr="00531CF8" w:rsidRDefault="00531CF8">
                  <w:pPr>
                    <w:rPr>
                      <w:b/>
                      <w:i/>
                    </w:rPr>
                  </w:pPr>
                  <w:r w:rsidRPr="00531CF8">
                    <w:rPr>
                      <w:b/>
                      <w:i/>
                    </w:rPr>
                    <w:t>Rok produkcji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Meditrol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014536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Meber-Frog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M-1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Stollenwerk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6100-31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Meber-frog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2013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19.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  <w:tr w:rsidR="00531CF8" w:rsidTr="00531CF8">
              <w:trPr>
                <w:trHeight w:val="32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rPr>
                <w:trHeight w:val="287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Nosze z transporterem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Ferno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Pensil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Everlise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2011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28.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Saver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29.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Saver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2012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30.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31.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Pensi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resq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32.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33.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Brak danych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34.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2016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35.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2009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36.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Promeba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PS-171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37. 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38.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Meber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2015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39.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Medline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2018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40.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rPr>
                <w:trHeight w:val="26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41.</w:t>
                  </w:r>
                </w:p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rPr>
                      <w:bCs/>
                    </w:rPr>
                    <w:t xml:space="preserve">Krzesełko kardiologiczne 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Stryker</w:t>
                  </w:r>
                  <w:proofErr w:type="spellEnd"/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>
                  <w:r>
                    <w:t>2020</w:t>
                  </w:r>
                </w:p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  <w:tr w:rsidR="00531CF8" w:rsidTr="00531CF8"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3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1CF8" w:rsidRDefault="00531CF8"/>
              </w:tc>
            </w:tr>
          </w:tbl>
          <w:p w:rsidR="00DD7B33" w:rsidRPr="00A82808" w:rsidRDefault="00DD7B33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:rsidR="00DD7B33" w:rsidRDefault="00DD7B33" w:rsidP="00DD7B33">
      <w:pPr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11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140537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28"/>
              </w:numPr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b/>
                <w:sz w:val="20"/>
                <w:szCs w:val="20"/>
              </w:rPr>
              <w:t>Ssak OB 1000</w:t>
            </w:r>
            <w:r>
              <w:rPr>
                <w:b/>
                <w:sz w:val="20"/>
                <w:szCs w:val="20"/>
              </w:rPr>
              <w:t>/BSU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17-24.10.20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 w:rsidRPr="00E8419B">
              <w:rPr>
                <w:sz w:val="20"/>
                <w:szCs w:val="20"/>
              </w:rPr>
              <w:t>TAK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500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DD7B33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:rsidR="00DD7B33" w:rsidRDefault="00DD7B33" w:rsidP="00DD7B33">
      <w:pPr>
        <w:spacing w:after="0" w:line="240" w:lineRule="auto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836"/>
        <w:gridCol w:w="1701"/>
        <w:gridCol w:w="2268"/>
        <w:gridCol w:w="2268"/>
      </w:tblGrid>
      <w:tr w:rsidR="00DD7B33" w:rsidRPr="00E8419B" w:rsidTr="00F60192">
        <w:tc>
          <w:tcPr>
            <w:tcW w:w="97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CZĘŚĆ  12</w:t>
            </w:r>
          </w:p>
        </w:tc>
      </w:tr>
      <w:tr w:rsidR="00DD7B33" w:rsidRPr="00E8419B" w:rsidTr="00F6019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urządzenia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D7B33" w:rsidRPr="00E8419B" w:rsidRDefault="00140537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Termin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wykonania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przeglądu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Przegląd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br/>
              <w:t xml:space="preserve">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140537" w:rsidP="00140537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/>
                <w:color w:val="000000"/>
                <w:sz w:val="20"/>
                <w:szCs w:val="2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2"/>
              </w:rPr>
            </w:pPr>
            <w:r w:rsidRPr="00E8419B">
              <w:rPr>
                <w:rFonts w:asciiTheme="minorHAnsi" w:hAnsiTheme="minorHAnsi"/>
                <w:b/>
                <w:sz w:val="20"/>
                <w:szCs w:val="22"/>
              </w:rPr>
              <w:t xml:space="preserve">Elektrokardiograf </w:t>
            </w:r>
            <w:proofErr w:type="spellStart"/>
            <w:r w:rsidRPr="00E8419B">
              <w:rPr>
                <w:rFonts w:asciiTheme="minorHAnsi" w:hAnsiTheme="minorHAnsi"/>
                <w:b/>
                <w:sz w:val="20"/>
                <w:szCs w:val="22"/>
              </w:rPr>
              <w:t>Aspen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140537" w:rsidP="0014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b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>
              <w:rPr>
                <w:sz w:val="20"/>
              </w:rPr>
              <w:t>01-05.06.2021</w:t>
            </w:r>
            <w:r w:rsidRPr="00E8419B">
              <w:rPr>
                <w:sz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lang w:val="de-DE" w:eastAsia="fa-IR" w:bidi="fa-IR"/>
              </w:rPr>
            </w:pPr>
            <w:r w:rsidRPr="00E8419B">
              <w:rPr>
                <w:sz w:val="20"/>
              </w:rPr>
              <w:t>NIE</w:t>
            </w:r>
          </w:p>
        </w:tc>
      </w:tr>
      <w:tr w:rsidR="00DD7B33" w:rsidRPr="00E8419B" w:rsidTr="00F601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300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3 godziny robocze.</w:t>
            </w:r>
          </w:p>
          <w:p w:rsidR="00DD7B33" w:rsidRP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</w:tbl>
    <w:p w:rsidR="00DD7B33" w:rsidRDefault="00DD7B33" w:rsidP="00DD7B33">
      <w:pPr>
        <w:spacing w:after="0" w:line="240" w:lineRule="auto"/>
        <w:rPr>
          <w:b/>
          <w:sz w:val="20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4536"/>
      </w:tblGrid>
      <w:tr w:rsidR="00DD7B33" w:rsidRPr="00E8419B" w:rsidTr="00F60192">
        <w:tc>
          <w:tcPr>
            <w:tcW w:w="97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360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CZĘŚĆ 13</w:t>
            </w:r>
          </w:p>
        </w:tc>
      </w:tr>
      <w:tr w:rsidR="00DD7B33" w:rsidRPr="00E8419B" w:rsidTr="00F60192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-32" w:right="-2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Model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:rsidR="00DD7B33" w:rsidRPr="00E8419B" w:rsidRDefault="00DD7B33" w:rsidP="00F60192">
            <w:pPr>
              <w:pStyle w:val="Zawartotabeli"/>
              <w:snapToGrid w:val="0"/>
              <w:spacing w:line="240" w:lineRule="auto"/>
              <w:ind w:left="87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Naprawa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siedzibie</w:t>
            </w:r>
            <w:proofErr w:type="spellEnd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19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Zamawiającego</w:t>
            </w:r>
            <w:proofErr w:type="spellEnd"/>
          </w:p>
        </w:tc>
      </w:tr>
      <w:tr w:rsidR="00DD7B33" w:rsidRPr="00E8419B" w:rsidTr="00F60192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DD7B33">
            <w:pPr>
              <w:pStyle w:val="Zawartotabeli"/>
              <w:numPr>
                <w:ilvl w:val="0"/>
                <w:numId w:val="33"/>
              </w:numPr>
              <w:snapToGrid w:val="0"/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ahoma"/>
                <w:b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b/>
                <w:sz w:val="20"/>
                <w:szCs w:val="20"/>
              </w:rPr>
              <w:t>Dozownik tlenu AGA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7B33" w:rsidRPr="00E8419B" w:rsidRDefault="00DD7B33" w:rsidP="00F601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="Tahoma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D7B33" w:rsidRPr="00E8419B" w:rsidTr="00140537">
        <w:trPr>
          <w:trHeight w:val="687"/>
        </w:trPr>
        <w:tc>
          <w:tcPr>
            <w:tcW w:w="97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>
              <w:rPr>
                <w:rFonts w:asciiTheme="minorHAnsi" w:hAnsiTheme="minorHAnsi"/>
                <w:color w:val="FF0000"/>
                <w:sz w:val="18"/>
                <w:szCs w:val="22"/>
              </w:rPr>
              <w:t>Zamawiający szacuje koszt części zamiennych na maksymalnie 1000 zł</w:t>
            </w:r>
          </w:p>
          <w:p w:rsidR="00A82808" w:rsidRDefault="00A82808" w:rsidP="00A82808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  <w:r>
              <w:rPr>
                <w:rFonts w:asciiTheme="minorHAnsi" w:hAnsiTheme="minorHAnsi"/>
                <w:color w:val="000000"/>
                <w:sz w:val="18"/>
                <w:szCs w:val="22"/>
              </w:rPr>
              <w:t xml:space="preserve">Wykonawca przewiduje maksymalnie </w:t>
            </w:r>
            <w:r>
              <w:rPr>
                <w:rFonts w:asciiTheme="minorHAnsi" w:hAnsiTheme="minorHAnsi"/>
                <w:b/>
                <w:color w:val="000000"/>
                <w:sz w:val="18"/>
                <w:szCs w:val="22"/>
              </w:rPr>
              <w:t>10 godziny robocze.</w:t>
            </w:r>
          </w:p>
          <w:p w:rsidR="00DD7B33" w:rsidRPr="00A82808" w:rsidRDefault="00DD7B33" w:rsidP="00F60192">
            <w:pPr>
              <w:pStyle w:val="Akapitzlist"/>
              <w:ind w:left="0"/>
              <w:jc w:val="both"/>
              <w:rPr>
                <w:rFonts w:asciiTheme="minorHAnsi" w:hAnsiTheme="minorHAnsi"/>
                <w:color w:val="000000"/>
                <w:sz w:val="18"/>
                <w:szCs w:val="22"/>
              </w:rPr>
            </w:pPr>
          </w:p>
        </w:tc>
      </w:tr>
    </w:tbl>
    <w:p w:rsidR="00DD7B33" w:rsidRPr="004E1D54" w:rsidRDefault="00DD7B33" w:rsidP="00DD7B33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DD7B33" w:rsidRPr="00DD7B33" w:rsidRDefault="00DD7B33" w:rsidP="00DD7B33">
      <w:pPr>
        <w:pStyle w:val="Akapitzlist"/>
        <w:spacing w:after="240"/>
        <w:ind w:left="284"/>
        <w:jc w:val="both"/>
        <w:rPr>
          <w:i/>
          <w:sz w:val="22"/>
          <w:szCs w:val="22"/>
        </w:rPr>
      </w:pPr>
    </w:p>
    <w:sectPr w:rsidR="00DD7B33" w:rsidRPr="00DD7B33" w:rsidSect="00F72B25">
      <w:headerReference w:type="default" r:id="rId9"/>
      <w:footerReference w:type="default" r:id="rId10"/>
      <w:pgSz w:w="11906" w:h="16838"/>
      <w:pgMar w:top="1672" w:right="1134" w:bottom="568" w:left="1134" w:header="425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18" w:rsidRDefault="00FE4918" w:rsidP="004157F1">
      <w:pPr>
        <w:spacing w:after="0" w:line="240" w:lineRule="auto"/>
      </w:pPr>
      <w:r>
        <w:separator/>
      </w:r>
    </w:p>
  </w:endnote>
  <w:endnote w:type="continuationSeparator" w:id="0">
    <w:p w:rsidR="00FE4918" w:rsidRDefault="00FE4918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92" w:rsidRPr="0019494B" w:rsidRDefault="00F60192">
    <w:pPr>
      <w:pStyle w:val="Stopka"/>
      <w:jc w:val="right"/>
      <w:rPr>
        <w:sz w:val="20"/>
      </w:rPr>
    </w:pPr>
  </w:p>
  <w:p w:rsidR="00F60192" w:rsidRPr="00705226" w:rsidRDefault="00F60192" w:rsidP="005A0C7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4613A4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4613A4">
      <w:rPr>
        <w:rFonts w:ascii="Calibri" w:hAnsi="Calibri" w:cs="Arial"/>
        <w:noProof/>
      </w:rPr>
      <w:t>5</w:t>
    </w:r>
    <w:r w:rsidRPr="00705226">
      <w:rPr>
        <w:rFonts w:ascii="Calibri" w:hAnsi="Calibri" w:cs="Arial"/>
      </w:rPr>
      <w:fldChar w:fldCharType="end"/>
    </w:r>
  </w:p>
  <w:p w:rsidR="00F60192" w:rsidRDefault="00F601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18" w:rsidRDefault="00FE4918" w:rsidP="004157F1">
      <w:pPr>
        <w:spacing w:after="0" w:line="240" w:lineRule="auto"/>
      </w:pPr>
      <w:r>
        <w:separator/>
      </w:r>
    </w:p>
  </w:footnote>
  <w:footnote w:type="continuationSeparator" w:id="0">
    <w:p w:rsidR="00FE4918" w:rsidRDefault="00FE4918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92" w:rsidRPr="00C856E7" w:rsidRDefault="00F60192" w:rsidP="005A0C7A">
    <w:pPr>
      <w:tabs>
        <w:tab w:val="center" w:pos="4704"/>
      </w:tabs>
      <w:spacing w:after="0" w:line="240" w:lineRule="auto"/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F60192" w:rsidRPr="00F10C66" w:rsidRDefault="00F60192" w:rsidP="005A0C7A">
    <w:pPr>
      <w:tabs>
        <w:tab w:val="center" w:pos="4704"/>
      </w:tabs>
      <w:spacing w:after="0" w:line="240" w:lineRule="auto"/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:rsidR="00F60192" w:rsidRPr="00F10C66" w:rsidRDefault="00F60192" w:rsidP="005A0C7A">
    <w:pPr>
      <w:tabs>
        <w:tab w:val="left" w:pos="5160"/>
      </w:tabs>
      <w:spacing w:after="0" w:line="240" w:lineRule="auto"/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F60192" w:rsidRPr="00F10C66" w:rsidRDefault="00F60192" w:rsidP="005A0C7A">
    <w:pPr>
      <w:tabs>
        <w:tab w:val="left" w:pos="5520"/>
      </w:tabs>
      <w:spacing w:after="0" w:line="240" w:lineRule="auto"/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F60192" w:rsidRPr="005A0C7A" w:rsidRDefault="00302A84" w:rsidP="005A0C7A">
    <w:pPr>
      <w:spacing w:after="0" w:line="240" w:lineRule="auto"/>
      <w:jc w:val="right"/>
      <w:rPr>
        <w:rFonts w:ascii="Calibri" w:hAnsi="Calibri"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-153035</wp:posOffset>
              </wp:positionH>
              <wp:positionV relativeFrom="paragraph">
                <wp:posOffset>151130</wp:posOffset>
              </wp:positionV>
              <wp:extent cx="6521450" cy="635"/>
              <wp:effectExtent l="0" t="0" r="1270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05pt;margin-top:11.9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kVIQIAAD0EAAAOAAAAZHJzL2Uyb0RvYy54bWysU02P2jAQvVfqf7B8hxA2oRARVqsEetl2&#10;kXb7A4ztEKuObdmGgKr+945NoKW9VFVzcPwx8+bNzJvl46mT6MitE1qVOB1PMOKKaibUvsRf3jaj&#10;OUbOE8WI1IqX+Mwdfly9f7fsTcGnutWScYsARLmiNyVuvTdFkjja8o64sTZcwWOjbUc8HO0+YZb0&#10;gN7JZDqZzJJeW2asptw5uK0vj3gV8ZuGU//SNI57JEsM3HxcbVx3YU1WS1LsLTGtoAMN8g8sOiIU&#10;BL1B1cQTdLDiD6hOUKudbvyY6i7RTSMojzlANunkt2xeW2J4zAWK48ytTO7/wdLPx61FgpV4ipEi&#10;HbTo6eB1jIzSUJ7euAKsKrW1IUF6Uq/mWdOvDildtUTteTR+OxvwjR7JnUs4OANBdv0nzcCGAH6s&#10;1amxXYCEKqBTbMn51hJ+8ojC5SyfplkOnaPwNnvIA6OEFFdXY53/yHWHwqbEzlsi9q2vtFLQem3T&#10;GIgcn52/OF4dQlylN0LKqACpUF/iRT7No4PTUrDwGMyc3e8qadGRBA3Fb2BxZ2b1QbEI1nLC1sPe&#10;EyEve2AtVcCD1IDOsLuI5NtisljP1/NslE1n61E2qevR06bKRrNN+iGvH+qqqtPvgVqaFa1gjKvA&#10;7irYNPs7QQyjc5HaTbK3MiT36LHQQPb6j6Rjb0M7L8LYaXbe2lDa0GbQaDQe5ikMwa/naPVz6lc/&#10;AAAA//8DAFBLAwQUAAYACAAAACEArqPbwt4AAAAKAQAADwAAAGRycy9kb3ducmV2LnhtbEyPy26D&#10;MBBF95X6D9ZUyqZKbNyHCsVEUaQuumwSqVsHT4EEjxE2gebra1bNcmaO7pybryfbsgv2vnGkIFkJ&#10;YEilMw1VCg77j+UbMB80Gd06QgW/6GFd3N/lOjNupC+87ELFYgj5TCuoQ+gyzn1Zo9V+5TqkePtx&#10;vdUhjn3FTa/HGG5bLoV45VY3FD/UusNtjeV5N1gF6IeXRGxSWx0+r+Pjt7yexm6v1OJh2rwDCziF&#10;fxhm/agORXQ6uoGMZ62CpXxOIqpAPsUKMyCETIEd500KvMj5bYXiDwAA//8DAFBLAQItABQABgAI&#10;AAAAIQC2gziS/gAAAOEBAAATAAAAAAAAAAAAAAAAAAAAAABbQ29udGVudF9UeXBlc10ueG1sUEsB&#10;Ai0AFAAGAAgAAAAhADj9If/WAAAAlAEAAAsAAAAAAAAAAAAAAAAALwEAAF9yZWxzLy5yZWxzUEsB&#10;Ai0AFAAGAAgAAAAhAGtb+RUhAgAAPQQAAA4AAAAAAAAAAAAAAAAALgIAAGRycy9lMm9Eb2MueG1s&#10;UEsBAi0AFAAGAAgAAAAhAK6j28LeAAAACgEAAA8AAAAAAAAAAAAAAAAAewQAAGRycy9kb3ducmV2&#10;LnhtbFBLBQYAAAAABAAEAPMAAACGBQAAAAA=&#10;"/>
          </w:pict>
        </mc:Fallback>
      </mc:AlternateContent>
    </w:r>
    <w:r w:rsidR="00F60192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3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6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8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0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2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17"/>
  </w:num>
  <w:num w:numId="5">
    <w:abstractNumId w:val="5"/>
  </w:num>
  <w:num w:numId="6">
    <w:abstractNumId w:val="24"/>
  </w:num>
  <w:num w:numId="7">
    <w:abstractNumId w:val="20"/>
  </w:num>
  <w:num w:numId="8">
    <w:abstractNumId w:val="4"/>
  </w:num>
  <w:num w:numId="9">
    <w:abstractNumId w:val="3"/>
  </w:num>
  <w:num w:numId="10">
    <w:abstractNumId w:val="26"/>
  </w:num>
  <w:num w:numId="11">
    <w:abstractNumId w:val="10"/>
  </w:num>
  <w:num w:numId="12">
    <w:abstractNumId w:val="9"/>
  </w:num>
  <w:num w:numId="13">
    <w:abstractNumId w:val="21"/>
  </w:num>
  <w:num w:numId="14">
    <w:abstractNumId w:val="0"/>
  </w:num>
  <w:num w:numId="15">
    <w:abstractNumId w:val="1"/>
  </w:num>
  <w:num w:numId="16">
    <w:abstractNumId w:val="16"/>
  </w:num>
  <w:num w:numId="17">
    <w:abstractNumId w:val="27"/>
  </w:num>
  <w:num w:numId="18">
    <w:abstractNumId w:val="12"/>
  </w:num>
  <w:num w:numId="19">
    <w:abstractNumId w:val="25"/>
  </w:num>
  <w:num w:numId="20">
    <w:abstractNumId w:val="14"/>
  </w:num>
  <w:num w:numId="21">
    <w:abstractNumId w:val="31"/>
  </w:num>
  <w:num w:numId="22">
    <w:abstractNumId w:val="6"/>
  </w:num>
  <w:num w:numId="23">
    <w:abstractNumId w:val="8"/>
  </w:num>
  <w:num w:numId="24">
    <w:abstractNumId w:val="32"/>
  </w:num>
  <w:num w:numId="25">
    <w:abstractNumId w:val="30"/>
  </w:num>
  <w:num w:numId="26">
    <w:abstractNumId w:val="23"/>
  </w:num>
  <w:num w:numId="27">
    <w:abstractNumId w:val="15"/>
  </w:num>
  <w:num w:numId="28">
    <w:abstractNumId w:val="7"/>
  </w:num>
  <w:num w:numId="29">
    <w:abstractNumId w:val="11"/>
  </w:num>
  <w:num w:numId="30">
    <w:abstractNumId w:val="19"/>
  </w:num>
  <w:num w:numId="31">
    <w:abstractNumId w:val="2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0248F"/>
    <w:rsid w:val="000307D3"/>
    <w:rsid w:val="0003465F"/>
    <w:rsid w:val="0004268E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D4CE7"/>
    <w:rsid w:val="000E1353"/>
    <w:rsid w:val="0011487F"/>
    <w:rsid w:val="00124823"/>
    <w:rsid w:val="001369CA"/>
    <w:rsid w:val="00140537"/>
    <w:rsid w:val="0014242C"/>
    <w:rsid w:val="001462BE"/>
    <w:rsid w:val="00173E08"/>
    <w:rsid w:val="0017626D"/>
    <w:rsid w:val="0019494B"/>
    <w:rsid w:val="00197453"/>
    <w:rsid w:val="001A7070"/>
    <w:rsid w:val="001B15CD"/>
    <w:rsid w:val="00210302"/>
    <w:rsid w:val="00226D91"/>
    <w:rsid w:val="002325E5"/>
    <w:rsid w:val="00241881"/>
    <w:rsid w:val="00250160"/>
    <w:rsid w:val="00254B99"/>
    <w:rsid w:val="002576FE"/>
    <w:rsid w:val="0025798F"/>
    <w:rsid w:val="00261721"/>
    <w:rsid w:val="00276F6F"/>
    <w:rsid w:val="002826BF"/>
    <w:rsid w:val="00293D56"/>
    <w:rsid w:val="002B6CE2"/>
    <w:rsid w:val="002C66D7"/>
    <w:rsid w:val="002E5CB7"/>
    <w:rsid w:val="002F22F1"/>
    <w:rsid w:val="002F2914"/>
    <w:rsid w:val="002F5FB3"/>
    <w:rsid w:val="00302A84"/>
    <w:rsid w:val="00305775"/>
    <w:rsid w:val="00324882"/>
    <w:rsid w:val="00326D5B"/>
    <w:rsid w:val="00340A3B"/>
    <w:rsid w:val="0035103D"/>
    <w:rsid w:val="003534CC"/>
    <w:rsid w:val="00365F4A"/>
    <w:rsid w:val="00366DE7"/>
    <w:rsid w:val="00385BFB"/>
    <w:rsid w:val="00390AAE"/>
    <w:rsid w:val="003B5125"/>
    <w:rsid w:val="003D70D4"/>
    <w:rsid w:val="003D782E"/>
    <w:rsid w:val="00400C57"/>
    <w:rsid w:val="00405429"/>
    <w:rsid w:val="00405AB0"/>
    <w:rsid w:val="004111AC"/>
    <w:rsid w:val="0041199A"/>
    <w:rsid w:val="00411A37"/>
    <w:rsid w:val="004157F1"/>
    <w:rsid w:val="0042163A"/>
    <w:rsid w:val="00435A4E"/>
    <w:rsid w:val="00446756"/>
    <w:rsid w:val="00446EA6"/>
    <w:rsid w:val="00452AE7"/>
    <w:rsid w:val="004613A4"/>
    <w:rsid w:val="00471AE0"/>
    <w:rsid w:val="00484412"/>
    <w:rsid w:val="00492C8B"/>
    <w:rsid w:val="00493661"/>
    <w:rsid w:val="004A6156"/>
    <w:rsid w:val="004D4C45"/>
    <w:rsid w:val="004D4D04"/>
    <w:rsid w:val="004D5E95"/>
    <w:rsid w:val="004E030D"/>
    <w:rsid w:val="00507DBF"/>
    <w:rsid w:val="005122A8"/>
    <w:rsid w:val="00527761"/>
    <w:rsid w:val="00531CF8"/>
    <w:rsid w:val="00535206"/>
    <w:rsid w:val="00540924"/>
    <w:rsid w:val="00564AE8"/>
    <w:rsid w:val="005A0C7A"/>
    <w:rsid w:val="005A5EEC"/>
    <w:rsid w:val="005A5FA1"/>
    <w:rsid w:val="005C566C"/>
    <w:rsid w:val="00606C88"/>
    <w:rsid w:val="00627567"/>
    <w:rsid w:val="00640CE2"/>
    <w:rsid w:val="00641A18"/>
    <w:rsid w:val="0065556E"/>
    <w:rsid w:val="00662064"/>
    <w:rsid w:val="006749EA"/>
    <w:rsid w:val="006828A5"/>
    <w:rsid w:val="006B02C1"/>
    <w:rsid w:val="006B4B92"/>
    <w:rsid w:val="006B5E2A"/>
    <w:rsid w:val="006B5EE0"/>
    <w:rsid w:val="006C302D"/>
    <w:rsid w:val="006E5CF4"/>
    <w:rsid w:val="006F4286"/>
    <w:rsid w:val="006F4DC5"/>
    <w:rsid w:val="00700151"/>
    <w:rsid w:val="00703013"/>
    <w:rsid w:val="00710328"/>
    <w:rsid w:val="00721203"/>
    <w:rsid w:val="00723A07"/>
    <w:rsid w:val="00745B6C"/>
    <w:rsid w:val="007516EE"/>
    <w:rsid w:val="007552A8"/>
    <w:rsid w:val="00755C13"/>
    <w:rsid w:val="00755C6A"/>
    <w:rsid w:val="00765A79"/>
    <w:rsid w:val="00783030"/>
    <w:rsid w:val="00786013"/>
    <w:rsid w:val="007863B2"/>
    <w:rsid w:val="00786A8D"/>
    <w:rsid w:val="00790133"/>
    <w:rsid w:val="007925C6"/>
    <w:rsid w:val="00796650"/>
    <w:rsid w:val="007A6131"/>
    <w:rsid w:val="007E11C5"/>
    <w:rsid w:val="007E2664"/>
    <w:rsid w:val="007E38DF"/>
    <w:rsid w:val="007E5374"/>
    <w:rsid w:val="007E63C5"/>
    <w:rsid w:val="00802F88"/>
    <w:rsid w:val="00803FA3"/>
    <w:rsid w:val="00817E78"/>
    <w:rsid w:val="00820ADF"/>
    <w:rsid w:val="00827446"/>
    <w:rsid w:val="0084215F"/>
    <w:rsid w:val="008573B0"/>
    <w:rsid w:val="008648D9"/>
    <w:rsid w:val="008672E3"/>
    <w:rsid w:val="00877CA1"/>
    <w:rsid w:val="00887FC0"/>
    <w:rsid w:val="00893C30"/>
    <w:rsid w:val="008E79A7"/>
    <w:rsid w:val="008F150A"/>
    <w:rsid w:val="008F37E6"/>
    <w:rsid w:val="008F4EF9"/>
    <w:rsid w:val="009029A9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1EC9"/>
    <w:rsid w:val="009A683B"/>
    <w:rsid w:val="009B2412"/>
    <w:rsid w:val="009C5E3D"/>
    <w:rsid w:val="009D5C31"/>
    <w:rsid w:val="009E2FE2"/>
    <w:rsid w:val="009F4798"/>
    <w:rsid w:val="00A015C7"/>
    <w:rsid w:val="00A25E25"/>
    <w:rsid w:val="00A33467"/>
    <w:rsid w:val="00A334C8"/>
    <w:rsid w:val="00A60C80"/>
    <w:rsid w:val="00A82808"/>
    <w:rsid w:val="00A87156"/>
    <w:rsid w:val="00A91413"/>
    <w:rsid w:val="00A95C87"/>
    <w:rsid w:val="00AC7619"/>
    <w:rsid w:val="00AC7DD2"/>
    <w:rsid w:val="00AE7967"/>
    <w:rsid w:val="00B00F52"/>
    <w:rsid w:val="00B145FC"/>
    <w:rsid w:val="00B331F8"/>
    <w:rsid w:val="00B83D39"/>
    <w:rsid w:val="00B83E9A"/>
    <w:rsid w:val="00B92F66"/>
    <w:rsid w:val="00B9340B"/>
    <w:rsid w:val="00BA0209"/>
    <w:rsid w:val="00BA32CB"/>
    <w:rsid w:val="00BA5258"/>
    <w:rsid w:val="00BC6930"/>
    <w:rsid w:val="00BD11CA"/>
    <w:rsid w:val="00BD72A1"/>
    <w:rsid w:val="00BD7E14"/>
    <w:rsid w:val="00BE5233"/>
    <w:rsid w:val="00BF349C"/>
    <w:rsid w:val="00BF4591"/>
    <w:rsid w:val="00BF474D"/>
    <w:rsid w:val="00C07FA2"/>
    <w:rsid w:val="00C13BB9"/>
    <w:rsid w:val="00C14F33"/>
    <w:rsid w:val="00C23FBC"/>
    <w:rsid w:val="00C47433"/>
    <w:rsid w:val="00C51BCD"/>
    <w:rsid w:val="00C53BA0"/>
    <w:rsid w:val="00C55EA5"/>
    <w:rsid w:val="00C65723"/>
    <w:rsid w:val="00C81E48"/>
    <w:rsid w:val="00C922B7"/>
    <w:rsid w:val="00C962B4"/>
    <w:rsid w:val="00CA4A68"/>
    <w:rsid w:val="00CA7CF0"/>
    <w:rsid w:val="00CB3A48"/>
    <w:rsid w:val="00CB3FBB"/>
    <w:rsid w:val="00CC2CEB"/>
    <w:rsid w:val="00CD02CA"/>
    <w:rsid w:val="00CD4C57"/>
    <w:rsid w:val="00CF04A0"/>
    <w:rsid w:val="00CF34EA"/>
    <w:rsid w:val="00D03A3F"/>
    <w:rsid w:val="00D04B79"/>
    <w:rsid w:val="00D204DB"/>
    <w:rsid w:val="00D22FFF"/>
    <w:rsid w:val="00D25C46"/>
    <w:rsid w:val="00D4140E"/>
    <w:rsid w:val="00D54351"/>
    <w:rsid w:val="00D54B35"/>
    <w:rsid w:val="00D54FCF"/>
    <w:rsid w:val="00D83241"/>
    <w:rsid w:val="00D87A35"/>
    <w:rsid w:val="00D95078"/>
    <w:rsid w:val="00DA783C"/>
    <w:rsid w:val="00DB3095"/>
    <w:rsid w:val="00DB3D25"/>
    <w:rsid w:val="00DD2B0B"/>
    <w:rsid w:val="00DD70D9"/>
    <w:rsid w:val="00DD7B33"/>
    <w:rsid w:val="00DE118B"/>
    <w:rsid w:val="00DE395E"/>
    <w:rsid w:val="00E05DA9"/>
    <w:rsid w:val="00E25C87"/>
    <w:rsid w:val="00E5328E"/>
    <w:rsid w:val="00E75ECB"/>
    <w:rsid w:val="00E8419B"/>
    <w:rsid w:val="00E85863"/>
    <w:rsid w:val="00EA146D"/>
    <w:rsid w:val="00EA22F6"/>
    <w:rsid w:val="00EB3446"/>
    <w:rsid w:val="00EB3C12"/>
    <w:rsid w:val="00ED0E92"/>
    <w:rsid w:val="00ED26F0"/>
    <w:rsid w:val="00EE5C3E"/>
    <w:rsid w:val="00EF540C"/>
    <w:rsid w:val="00F06226"/>
    <w:rsid w:val="00F1696B"/>
    <w:rsid w:val="00F17BB0"/>
    <w:rsid w:val="00F22F7A"/>
    <w:rsid w:val="00F60192"/>
    <w:rsid w:val="00F64992"/>
    <w:rsid w:val="00F70A2B"/>
    <w:rsid w:val="00F72B25"/>
    <w:rsid w:val="00F74ADD"/>
    <w:rsid w:val="00F74D13"/>
    <w:rsid w:val="00F8039D"/>
    <w:rsid w:val="00F934A8"/>
    <w:rsid w:val="00FA08A7"/>
    <w:rsid w:val="00FA4188"/>
    <w:rsid w:val="00FB7FEC"/>
    <w:rsid w:val="00FE4918"/>
    <w:rsid w:val="00FF02A8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F10B-45EF-485C-9077-9669A772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4</cp:revision>
  <cp:lastPrinted>2021-03-24T08:46:00Z</cp:lastPrinted>
  <dcterms:created xsi:type="dcterms:W3CDTF">2021-03-24T08:38:00Z</dcterms:created>
  <dcterms:modified xsi:type="dcterms:W3CDTF">2021-03-24T08:52:00Z</dcterms:modified>
</cp:coreProperties>
</file>