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17999" w14:textId="193B6385" w:rsidR="003F23DA" w:rsidRDefault="003F23DA" w:rsidP="00907DFB">
      <w:pPr>
        <w:spacing w:before="100" w:beforeAutospacing="1"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3F23DA">
        <w:rPr>
          <w:rFonts w:asciiTheme="minorHAnsi" w:hAnsiTheme="minorHAnsi" w:cstheme="minorHAnsi"/>
          <w:sz w:val="22"/>
          <w:szCs w:val="22"/>
        </w:rPr>
        <w:t xml:space="preserve">Załącznik nr 1 </w:t>
      </w:r>
    </w:p>
    <w:p w14:paraId="5F9B72B6" w14:textId="70631E3F" w:rsidR="00907DFB" w:rsidRPr="003F23DA" w:rsidRDefault="00907DFB" w:rsidP="00907DFB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 zapytania ofertowego SZP.225-49.2026</w:t>
      </w:r>
    </w:p>
    <w:p w14:paraId="128C2A07" w14:textId="52671822" w:rsidR="003F23DA" w:rsidRPr="003F23DA" w:rsidRDefault="003F23DA" w:rsidP="003F23DA">
      <w:pPr>
        <w:spacing w:before="100" w:beforeAutospacing="1" w:line="48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F23DA">
        <w:rPr>
          <w:rFonts w:asciiTheme="minorHAnsi" w:hAnsiTheme="minorHAnsi" w:cstheme="minorHAnsi"/>
          <w:b/>
          <w:sz w:val="22"/>
          <w:szCs w:val="22"/>
        </w:rPr>
        <w:t>OPIS PRZEDMIOTU ZAMÓWIENIA</w:t>
      </w:r>
    </w:p>
    <w:p w14:paraId="2634F6EE" w14:textId="6A54445D" w:rsidR="003F23DA" w:rsidRPr="003F23DA" w:rsidRDefault="003F23DA" w:rsidP="003F23D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F23DA">
        <w:rPr>
          <w:rFonts w:asciiTheme="minorHAnsi" w:hAnsiTheme="minorHAnsi" w:cstheme="minorHAnsi"/>
          <w:sz w:val="22"/>
          <w:szCs w:val="22"/>
        </w:rPr>
        <w:t xml:space="preserve">Przedmiotem zamówienia jest </w:t>
      </w:r>
      <w:r w:rsidR="0009449B">
        <w:rPr>
          <w:rFonts w:asciiTheme="minorHAnsi" w:hAnsiTheme="minorHAnsi" w:cstheme="minorHAnsi"/>
          <w:sz w:val="22"/>
          <w:szCs w:val="22"/>
        </w:rPr>
        <w:t xml:space="preserve">sukcesywny </w:t>
      </w:r>
      <w:r w:rsidRPr="003F23DA">
        <w:rPr>
          <w:rFonts w:asciiTheme="minorHAnsi" w:hAnsiTheme="minorHAnsi" w:cstheme="minorHAnsi"/>
          <w:sz w:val="22"/>
          <w:szCs w:val="22"/>
        </w:rPr>
        <w:t>zakup wraz z dostawą w 2027 i 2028 roku do Wojewódzkiej Stacji Pogotow</w:t>
      </w:r>
      <w:r>
        <w:rPr>
          <w:rFonts w:asciiTheme="minorHAnsi" w:hAnsiTheme="minorHAnsi" w:cstheme="minorHAnsi"/>
          <w:sz w:val="22"/>
          <w:szCs w:val="22"/>
        </w:rPr>
        <w:t xml:space="preserve">ia Ratunkowego (zlokalizowanej </w:t>
      </w:r>
      <w:r w:rsidRPr="003F23DA">
        <w:rPr>
          <w:rFonts w:asciiTheme="minorHAnsi" w:hAnsiTheme="minorHAnsi" w:cstheme="minorHAnsi"/>
          <w:sz w:val="22"/>
          <w:szCs w:val="22"/>
        </w:rPr>
        <w:t xml:space="preserve"> w Olsztynie przy ul. Pstrowskiego 28 B w Olsztynie) nw. </w:t>
      </w:r>
      <w:bookmarkStart w:id="0" w:name="_GoBack"/>
      <w:r w:rsidRPr="003F23DA">
        <w:rPr>
          <w:rFonts w:asciiTheme="minorHAnsi" w:hAnsiTheme="minorHAnsi" w:cstheme="minorHAnsi"/>
          <w:sz w:val="22"/>
          <w:szCs w:val="22"/>
        </w:rPr>
        <w:t>olejów, płynów i materiałów eksploatacyjnych</w:t>
      </w:r>
      <w:bookmarkEnd w:id="0"/>
      <w:r w:rsidRPr="003F23DA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992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  <w:tblCaption w:val="Tekst alternatywny dla tabeli"/>
        <w:tblDescription w:val="Tabela zawiera wykaz 52 pozycji materiałów eksploatacyjnych i akcesoriów samochodowych. Ma cztery kolumny: Lp. (liczba porządkowa), Nazwa, J. m. (jednostka miary) i Ilość. Pierwszy wiersz zawiera nagłówki kolumn. Poniżej treść każdego wiersza w kolejności: numer, nazwa, jednostka miary, ilość.&#10;&#10;Olej silnikowy Mobil syntetyczny 1 ESP Formuła 5W30 SN, 1 l; szt.; 50.&#10;Olej silnikowy Mobil syntetyczny 1 ESP Formuła 5W/30 SN, 4 l; szt.; 10.&#10;Olej silnikowy syntetyczny 5W/30 SN/CF, 1 l, elf; szt.; 30.&#10;Olej silnikowy syntetyczny 5W/30 SN/CF, 5 l, elf; szt.; 5.&#10;Olej silnikowy Castrol EDGE 5W/30 ACEA C3, 1 l; szt.; 30.&#10;Olej silnikowy Castrol EDGE 5W/30 ACEA C3, 5 l; szt.; 4.&#10;Olej silnikowy 5W/30 Mercedes MB 229,52, 1 l; szt.; 20.&#10;Ad Blue, 10 l; szt.; 40.&#10;Ad Blue, 18 l; szt.; 20.&#10;Płyn do chłodnic Borygo, 1 l; szt.; 30.&#10;Płyn do chłodnic Petrygo, 1 l; szt.; 30.&#10;Płyn do chłodnic Petrygo, 5 l; szt.; 20.&#10;Płyn do chłodnic Borygo, 5 l; szt.; 20.&#10;Dodatek zimowy do oleju napędowego; szt.; 12.&#10;Olej przekładniowy Mobil ATF 220 GM DEXTRON, 1 l; szt.; 10.&#10;Olej przekładniowy syntetyczny 75W-90 GL-5/MT-1, 1 l; szt.; 10.&#10;Płyn hamulcowy DOT 4, 1 l; szt.; 40.&#10;Płyn do spryskiwaczy letni, 5 l; szt.; 100.&#10;Płyn do spryskiwaczy zimowy (temperatura krystalizacji min. 22/0°C), 5 l; szt.; 100.&#10;Odmrażacz do szyb, max 750 ml; szt.; 10.&#10;Żarówka H7 12 V/55 W Philips; szt.; 75.&#10;Żarówka H7 12 V/55 W Cardos; szt.; 75.&#10;Żarówka 12 V/21/5 W dwuwłóknowa; szt.; 80.&#10;Żarówka 12 V 5 W jednowłóknowa; szt.; 80.&#10;Żarówka całoszklana 12 V/5 W; szt.; 200.&#10;Żarówka 12 V/21 W pomarańczowa jednowłóknowa; szt.; 40.&#10;Żarówka 12 V/5 W kulka; szt.; 100.&#10;Żarówka 12 V/10 W kulka; szt.; 100.&#10;Żarówka 12 V/16 W W16W; szt.; 20.&#10;Komplet bezpieczników płytkowych standard; kpl.; 10.&#10;Komplet bezpieczników płytkowych mini; kpl.; 10.&#10;Pióro wycieraczek 550 mm Valeo; szt.; 10.&#10;Pióro wycieraczek 550 mm Bosch; szt.; 20.&#10;Pióro wycieraczki 560 mm; szt.; 10.&#10;Pióro wycieraczki 580 mm; szt.; 10.&#10;Pióro wycieraczki 600 mm; szt.; 10.&#10;Pióro wycieraczek 650 mm; szt.; 16.&#10;Pianka do plastików i tworzyw 750 ml Plak; szt.; 10.&#10;Odrdzewiacz w aerozolu, który smaruje, likwiduje piski, konserwuje, penetruje, usuwa wodę i chroni przed korozją, min. 300 ml; szt.; 10.&#10;Spray do odmrażania zamków, min. 50 ml; szt.; 10.&#10;Preparat do usuwania owadów, min. 700 ml; szt.; 15.&#10;Płyn do mycia szyb samochodowych, min. 750 ml; szt.; 15.&#10;Smar do łańcuchów motocyklowych w aerozolu, min. 400 ml; szt.; 5.&#10;Odmrażacz do szyb, min. 700 ml; szt.; 10.&#10;Olej do kosiarki, mieszanka, 100 ml; szt.; 20.&#10;Olej do kosiarki SAE 30/4T; szt.; 6.&#10;Klej, spoiwo plastyczne dwuskładnikowe do naprawy łączenia Poxipol; szt.; 4.&#10;Benzyna ekstrakcyjna, 5 l; szt.; 10.&#10;Zmywacz do hamulców, 500-600 ml; szt.; 10.&#10;Neutralizator zapachu One Shot, 600 ml; szt.; 20.&#10;Preparat do czyszczenia klimatyzacji, min. 200 ml, max 500 ml; szt.; 10.&#10;Skrobak do szyb; szt.; 20"/>
      </w:tblPr>
      <w:tblGrid>
        <w:gridCol w:w="690"/>
        <w:gridCol w:w="7792"/>
        <w:gridCol w:w="757"/>
        <w:gridCol w:w="682"/>
      </w:tblGrid>
      <w:tr w:rsidR="003F23DA" w:rsidRPr="003F23DA" w14:paraId="2E45BDE8" w14:textId="77777777" w:rsidTr="008F1396">
        <w:trPr>
          <w:trHeight w:val="480"/>
          <w:tblCellSpacing w:w="0" w:type="dxa"/>
        </w:trPr>
        <w:tc>
          <w:tcPr>
            <w:tcW w:w="69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69BFB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779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ACFAF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75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E752C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J. m.</w:t>
            </w:r>
          </w:p>
        </w:tc>
        <w:tc>
          <w:tcPr>
            <w:tcW w:w="682" w:type="dxa"/>
            <w:shd w:val="clear" w:color="auto" w:fill="D9D9D9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331D18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</w:tr>
      <w:tr w:rsidR="003F23DA" w:rsidRPr="003F23DA" w14:paraId="56C5B515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34C5E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578E1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silnikowy Mobil syntetyczny 1 ESP Formuła 5W30 SN - 1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B3B90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608C566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</w:t>
            </w:r>
          </w:p>
        </w:tc>
      </w:tr>
      <w:tr w:rsidR="003F23DA" w:rsidRPr="003F23DA" w14:paraId="1FB1F576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0DC90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A7CC4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silnikowy Mobil syntetyczny 1 ESP Formuła 5W/30 SN - 4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1602B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50319E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12170304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267D8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55669" w14:textId="62C35797" w:rsidR="003F23DA" w:rsidRPr="003F23DA" w:rsidRDefault="003F23DA" w:rsidP="003F23DA">
            <w:pPr>
              <w:spacing w:before="100" w:beforeAutospacing="1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silnikowy syntetyczny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5W/30 SN/CF - 1 l elf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0B87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0124BAE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</w:p>
        </w:tc>
      </w:tr>
      <w:tr w:rsidR="003F23DA" w:rsidRPr="003F23DA" w14:paraId="3C33CF35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B5AA4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36E4C" w14:textId="72096826" w:rsidR="003F23DA" w:rsidRPr="003F23DA" w:rsidRDefault="003F23DA" w:rsidP="003455F7">
            <w:pPr>
              <w:spacing w:before="100" w:beforeAutospacing="1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silnikowy syntetyczny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5W/30 SN/CF - 5 l elf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B461C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E7D543F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</w:tr>
      <w:tr w:rsidR="003F23DA" w:rsidRPr="003F23DA" w14:paraId="54E879A9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0F1F5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F0557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Olej silnikowy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Castrol</w:t>
            </w:r>
            <w:proofErr w:type="spellEnd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 EDGE 5W/30 ACEA C3 - 1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CC36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952314B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</w:p>
        </w:tc>
      </w:tr>
      <w:tr w:rsidR="003F23DA" w:rsidRPr="003F23DA" w14:paraId="601C7ED9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0277A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7606B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Olej silnikowy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Castrol</w:t>
            </w:r>
            <w:proofErr w:type="spellEnd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 EDGE 5W/30 ACEA C3 - 5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AAE54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B0EB4F8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</w:tr>
      <w:tr w:rsidR="003F23DA" w:rsidRPr="003F23DA" w14:paraId="7A89A63A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B2918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44487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silnikowy 5W/30 Mercedes MB 229,52 - 1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5BB79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855CEEC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  <w:tr w:rsidR="003F23DA" w:rsidRPr="003F23DA" w14:paraId="37529326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AFDDA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9548F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Ad Blue - 10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DCCE9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24AF41E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</w:t>
            </w:r>
          </w:p>
        </w:tc>
      </w:tr>
      <w:tr w:rsidR="003F23DA" w:rsidRPr="003F23DA" w14:paraId="0C9C294F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3E29B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9514A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Ad Blue – 18L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05CD3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165D56F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  <w:tr w:rsidR="003F23DA" w:rsidRPr="003F23DA" w14:paraId="4CD0BA48" w14:textId="77777777" w:rsidTr="008F1396">
        <w:trPr>
          <w:trHeight w:val="336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97265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67D75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Płyn do chłodnic Borygo 1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7D981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680083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</w:p>
        </w:tc>
      </w:tr>
      <w:tr w:rsidR="003F23DA" w:rsidRPr="003F23DA" w14:paraId="76D336C5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73ACA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74109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Płyn do chłodnic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Petrygo</w:t>
            </w:r>
            <w:proofErr w:type="spellEnd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 - 1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6AE3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9474E4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</w:p>
        </w:tc>
      </w:tr>
      <w:tr w:rsidR="003F23DA" w:rsidRPr="003F23DA" w14:paraId="21672DCF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90D38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CD551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Płyn do chłodnic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Petrygo</w:t>
            </w:r>
            <w:proofErr w:type="spellEnd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 - 5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05233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CDE5D3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  <w:tr w:rsidR="003F23DA" w:rsidRPr="003F23DA" w14:paraId="0FA5A0A9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51606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AA404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Płyn do chłodnic – 5l BORYGO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3245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086E7D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  <w:tr w:rsidR="003F23DA" w:rsidRPr="003F23DA" w14:paraId="62D48001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124EC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24E0D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Dodatek zimowy do oleju napędowego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8F3CF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4EE10AF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</w:t>
            </w:r>
          </w:p>
        </w:tc>
      </w:tr>
      <w:tr w:rsidR="003F23DA" w:rsidRPr="003F23DA" w14:paraId="48324C30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F9EB4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807ED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przekładniowy Mobil ATF 220 GM DEXTRON - 1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4F334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DC2DF25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74FA62B4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1A960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B9CD7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przekładniowy syntetyczny 75W-90 GL-5/MT-1 - 1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CE390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FE2BDBE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7B8B1865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99072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74566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Płyn hamulcowy DOT 4 - 1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E27AE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2D51EF1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</w:t>
            </w:r>
          </w:p>
        </w:tc>
      </w:tr>
      <w:tr w:rsidR="003F23DA" w:rsidRPr="003F23DA" w14:paraId="68E64835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3E277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3A7CD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Płyn do spryskiwaczy letni - 5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942A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80E0E8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</w:t>
            </w:r>
          </w:p>
        </w:tc>
      </w:tr>
      <w:tr w:rsidR="003F23DA" w:rsidRPr="003F23DA" w14:paraId="0F5BED71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D066C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C5007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Płyn do spryskiwaczy zimowy {temp. krystalizacji min. 22 /0 C} - 5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6DA8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EE98F6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</w:t>
            </w:r>
          </w:p>
        </w:tc>
      </w:tr>
      <w:tr w:rsidR="003F23DA" w:rsidRPr="003F23DA" w14:paraId="47B48E06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0CC89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35A0D" w14:textId="5A8CEFC7" w:rsidR="003F23DA" w:rsidRPr="003F23DA" w:rsidRDefault="003F23DA" w:rsidP="003F23DA">
            <w:pPr>
              <w:spacing w:before="100" w:beforeAutospacing="1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Odmrażacz do szyb,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MAX 750 ml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27B43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D0FB1A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2F4EAB93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9606E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55D84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Żarówka H7 12V/55W PHILIPS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146AC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5913DC1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75</w:t>
            </w:r>
          </w:p>
        </w:tc>
      </w:tr>
      <w:tr w:rsidR="003F23DA" w:rsidRPr="003F23DA" w14:paraId="73E73056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8EE08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09B9E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Żarówka H7 12V/55W CARDOS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F003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0876B7C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75</w:t>
            </w:r>
          </w:p>
        </w:tc>
      </w:tr>
      <w:tr w:rsidR="003F23DA" w:rsidRPr="003F23DA" w14:paraId="4CD3FEC0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64A75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31DAE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Żarówka 12V/21/5W dwuwłóknowa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6785F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CE4BE6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80</w:t>
            </w:r>
          </w:p>
        </w:tc>
      </w:tr>
      <w:tr w:rsidR="003F23DA" w:rsidRPr="003F23DA" w14:paraId="3B96F345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0E523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3644D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Żarówka 12V 5W jednowłóknowa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BD017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09ACE69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80</w:t>
            </w:r>
          </w:p>
        </w:tc>
      </w:tr>
      <w:tr w:rsidR="003F23DA" w:rsidRPr="003F23DA" w14:paraId="19F31838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F65A0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A7082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Żarówka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całoszklana</w:t>
            </w:r>
            <w:proofErr w:type="spellEnd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 12V/5W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B0CB6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85361A8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</w:t>
            </w:r>
          </w:p>
        </w:tc>
      </w:tr>
      <w:tr w:rsidR="003F23DA" w:rsidRPr="003F23DA" w14:paraId="30E21210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4CA34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DE6A9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Żarówka 12V/21W pomarańczowa jednowłóknowa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6BCF4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90BDB7E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</w:t>
            </w:r>
          </w:p>
        </w:tc>
      </w:tr>
      <w:tr w:rsidR="003F23DA" w:rsidRPr="003F23DA" w14:paraId="1642492B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BAE9A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62C06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Żarówka 12V/5W kulka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3D989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90D6A8A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</w:t>
            </w:r>
          </w:p>
        </w:tc>
      </w:tr>
      <w:tr w:rsidR="003F23DA" w:rsidRPr="003F23DA" w14:paraId="15D46449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DAAC7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D3D18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Żarówka 12V/10W kulka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D84AB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6876621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</w:t>
            </w:r>
          </w:p>
        </w:tc>
      </w:tr>
      <w:tr w:rsidR="003F23DA" w:rsidRPr="003F23DA" w14:paraId="339DBBC0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7EF88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CF1ED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Żarówka 12V/16W W16W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9C971" w14:textId="6675F56D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6E1E4AB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  <w:tr w:rsidR="003F23DA" w:rsidRPr="003F23DA" w14:paraId="442468A6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87171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4DAD6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Komplet bezpieczników płytkowych standard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14F7" w14:textId="7A3F36D0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72D1DAC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1BFF5D00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F897D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A4A71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Komplet bezpieczników płytkowych mini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69635" w14:textId="690D80B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Kpl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A9D6233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5DF986BC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F77E8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7CDE2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Pióro wycieraczek 550 mm VALEO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21F56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FE8DD9D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7D7C539F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2D51B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63B7D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Pióro wycieraczek 550 mm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bosch</w:t>
            </w:r>
            <w:proofErr w:type="spellEnd"/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4D33E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668F181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  <w:tr w:rsidR="003F23DA" w:rsidRPr="003F23DA" w14:paraId="41F7F31B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0F772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18D7B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Pióro wycieraczki 560 mm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D82F3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8F560E5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41CA7E0F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63D6E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F9103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Pióro wycieraczki 580 mm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AD0B7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1B5F844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6B00E7A4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2D819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8F7F8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Pióro wycieraczki 600 mm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DCA7A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B9D5495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3DF4ED84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37BDC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37560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Pióro wycieraczek 650 mm 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A9E2B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F42BD98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</w:t>
            </w:r>
          </w:p>
        </w:tc>
      </w:tr>
      <w:tr w:rsidR="003F23DA" w:rsidRPr="003F23DA" w14:paraId="2D79CA3E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8ADE7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465AA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Pianka do plastików i tworzyw 750ml PLAK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CF038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398566E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661E5B91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07C19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509DF" w14:textId="26A784E5" w:rsidR="003F23DA" w:rsidRPr="003F23DA" w:rsidRDefault="003F23DA" w:rsidP="003455F7">
            <w:pPr>
              <w:spacing w:before="100" w:beforeAutospacing="1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Odrdzewiacz w aerozolu, który smaruje, likwidu</w:t>
            </w:r>
            <w:r w:rsidR="003455F7">
              <w:rPr>
                <w:rFonts w:asciiTheme="minorHAnsi" w:hAnsiTheme="minorHAnsi" w:cstheme="minorHAnsi"/>
                <w:sz w:val="22"/>
                <w:szCs w:val="22"/>
              </w:rPr>
              <w:t>je piski, konserwuje, penetruje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455F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usuwa wodę, chroni przed korozją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min: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300</w:t>
            </w:r>
            <w:r w:rsidR="003455F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7525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897A4" w14:textId="0C6C74C5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22E2A1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4CE3A652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BC29C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20C25" w14:textId="67862268" w:rsidR="003F23DA" w:rsidRPr="003F23DA" w:rsidRDefault="003F23DA" w:rsidP="003F23DA">
            <w:pPr>
              <w:spacing w:before="100" w:beforeAutospacing="1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Spray do odmrażania zamków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min: 50ml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89153" w14:textId="46D151F6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17C0B99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6CE99A4F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0808A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CF187" w14:textId="259C09C3" w:rsidR="003F23DA" w:rsidRPr="003F23DA" w:rsidRDefault="003F23DA" w:rsidP="003F23DA">
            <w:pPr>
              <w:spacing w:before="100" w:beforeAutospacing="1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Preparat do usuwania owadów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min: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700ml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A9419" w14:textId="7F16C0B4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1804493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3F23DA" w:rsidRPr="003F23DA" w14:paraId="14AB839D" w14:textId="77777777" w:rsidTr="008F1396">
        <w:trPr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1BFE9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C2730" w14:textId="6E2F493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Płyn do mycia szyb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samoch</w:t>
            </w:r>
            <w:proofErr w:type="spellEnd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. min: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750 ml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8123D" w14:textId="1041E409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42071AC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</w:p>
        </w:tc>
      </w:tr>
      <w:tr w:rsidR="003F23DA" w:rsidRPr="003F23DA" w14:paraId="4C44BD50" w14:textId="77777777" w:rsidTr="008F1396">
        <w:trPr>
          <w:trHeight w:val="300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4D110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52109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Smar do łańcuchów motocyklowych w aerozolu min 400 ml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14862" w14:textId="6424037F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782CA05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</w:tr>
      <w:tr w:rsidR="003F23DA" w:rsidRPr="003F23DA" w14:paraId="0B8E5F34" w14:textId="77777777" w:rsidTr="008F1396">
        <w:trPr>
          <w:trHeight w:val="300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F93FC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CEFEE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Odmrażacz do szyb min 700 ml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D5EF2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A002974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5FE11635" w14:textId="77777777" w:rsidTr="008F1396">
        <w:trPr>
          <w:trHeight w:val="300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6FBBF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4AE86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do kosiarki mieszanka 100 ml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7FFF4" w14:textId="6EBED06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FE3131A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  <w:tr w:rsidR="003F23DA" w:rsidRPr="003F23DA" w14:paraId="50A2A6BF" w14:textId="77777777" w:rsidTr="008F1396">
        <w:trPr>
          <w:trHeight w:val="300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DE5CA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55DDB" w14:textId="77777777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Olej do kosiarki SAE 30/4T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E94D7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6D0E6BB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3F23DA" w:rsidRPr="003F23DA" w14:paraId="55FDA278" w14:textId="77777777" w:rsidTr="008F1396">
        <w:trPr>
          <w:trHeight w:val="346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3C9ED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64916" w14:textId="296ABCDB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Klej, spoiwo plastyczne dwuskładnikowy do naprawy łączenia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Poxipol</w:t>
            </w:r>
            <w:proofErr w:type="spellEnd"/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EAF7A" w14:textId="6C3A771E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3CEB708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</w:tr>
      <w:tr w:rsidR="003F23DA" w:rsidRPr="003F23DA" w14:paraId="3C5E0C2D" w14:textId="77777777" w:rsidTr="008F1396">
        <w:trPr>
          <w:trHeight w:val="336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BC64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E50A0" w14:textId="713F6DF8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Benzyna ekstrakcyjna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- 5 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7CD30" w14:textId="53DD7B98" w:rsidR="003F23DA" w:rsidRPr="003F23DA" w:rsidRDefault="003F23DA" w:rsidP="003F23DA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DD773B8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2867F020" w14:textId="77777777" w:rsidTr="008F1396">
        <w:trPr>
          <w:trHeight w:val="504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5F130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82B15" w14:textId="08EFC403" w:rsidR="003F23DA" w:rsidRPr="003F23DA" w:rsidRDefault="003F23DA" w:rsidP="003F23DA">
            <w:pPr>
              <w:spacing w:before="100" w:beforeAutospacing="1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Zmywacz do hamulców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500-600 ml</w:t>
            </w:r>
          </w:p>
        </w:tc>
        <w:tc>
          <w:tcPr>
            <w:tcW w:w="7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9B82A" w14:textId="2966C340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ADB26E9" w14:textId="77777777" w:rsidR="003F23DA" w:rsidRPr="003F23DA" w:rsidRDefault="003F23DA" w:rsidP="003F23DA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0A53A2FF" w14:textId="77777777" w:rsidTr="008F1396">
        <w:trPr>
          <w:trHeight w:val="300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3BF36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B4E51" w14:textId="77777777" w:rsidR="003F23DA" w:rsidRPr="003F23DA" w:rsidRDefault="003F23DA" w:rsidP="003455F7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Neutralizator zapachu One </w:t>
            </w:r>
            <w:proofErr w:type="spellStart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Shot</w:t>
            </w:r>
            <w:proofErr w:type="spellEnd"/>
            <w:r w:rsidRPr="003F23DA">
              <w:rPr>
                <w:rFonts w:asciiTheme="minorHAnsi" w:hAnsiTheme="minorHAnsi" w:cstheme="minorHAnsi"/>
                <w:sz w:val="22"/>
                <w:szCs w:val="22"/>
              </w:rPr>
              <w:t xml:space="preserve"> 600 ml</w:t>
            </w:r>
          </w:p>
        </w:tc>
        <w:tc>
          <w:tcPr>
            <w:tcW w:w="7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828C8" w14:textId="509C5E72" w:rsidR="003F23DA" w:rsidRPr="003F23DA" w:rsidRDefault="003F23DA" w:rsidP="003455F7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55F7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zt</w:t>
            </w:r>
            <w:r w:rsidRPr="003455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6C152B5" w14:textId="77777777" w:rsidR="003F23DA" w:rsidRPr="003F23DA" w:rsidRDefault="003F23DA" w:rsidP="003455F7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  <w:tr w:rsidR="003F23DA" w:rsidRPr="003F23DA" w14:paraId="5266AD28" w14:textId="77777777" w:rsidTr="008F1396">
        <w:trPr>
          <w:trHeight w:val="300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0CB01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8D24F" w14:textId="77777777" w:rsidR="003F23DA" w:rsidRPr="003F23DA" w:rsidRDefault="003F23DA" w:rsidP="003455F7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Preparat do czyszczenia klimatyzacji min 200ml max 500 ml</w:t>
            </w:r>
          </w:p>
        </w:tc>
        <w:tc>
          <w:tcPr>
            <w:tcW w:w="7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8FE96" w14:textId="4F56C82F" w:rsidR="003F23DA" w:rsidRPr="003F23DA" w:rsidRDefault="003F23DA" w:rsidP="003455F7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55F7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zt</w:t>
            </w:r>
            <w:r w:rsidRPr="003455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ADB8AD1" w14:textId="77777777" w:rsidR="003F23DA" w:rsidRPr="003F23DA" w:rsidRDefault="003F23DA" w:rsidP="003455F7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</w:tr>
      <w:tr w:rsidR="003F23DA" w:rsidRPr="003F23DA" w14:paraId="7F843439" w14:textId="77777777" w:rsidTr="008F1396">
        <w:trPr>
          <w:trHeight w:val="288"/>
          <w:tblCellSpacing w:w="0" w:type="dxa"/>
        </w:trPr>
        <w:tc>
          <w:tcPr>
            <w:tcW w:w="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DC59A" w14:textId="77777777" w:rsidR="003F23DA" w:rsidRPr="003F23DA" w:rsidRDefault="003F23DA" w:rsidP="003F23DA">
            <w:pPr>
              <w:numPr>
                <w:ilvl w:val="0"/>
                <w:numId w:val="1"/>
              </w:numPr>
              <w:spacing w:beforeAutospacing="1" w:afterAutospacing="1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27844" w14:textId="77777777" w:rsidR="003F23DA" w:rsidRPr="003F23DA" w:rsidRDefault="003F23DA" w:rsidP="003455F7">
            <w:pPr>
              <w:spacing w:before="100" w:beforeAutospacing="1" w:after="142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Skrobak do szyb</w:t>
            </w:r>
          </w:p>
        </w:tc>
        <w:tc>
          <w:tcPr>
            <w:tcW w:w="7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CA1F2" w14:textId="45CBE93C" w:rsidR="003F23DA" w:rsidRPr="003F23DA" w:rsidRDefault="003F23DA" w:rsidP="003455F7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55F7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F23DA">
              <w:rPr>
                <w:rFonts w:asciiTheme="minorHAnsi" w:hAnsiTheme="minorHAnsi" w:cstheme="minorHAnsi"/>
                <w:sz w:val="22"/>
                <w:szCs w:val="22"/>
              </w:rPr>
              <w:t>zt</w:t>
            </w:r>
            <w:r w:rsidRPr="003455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82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0CD8135" w14:textId="77777777" w:rsidR="003F23DA" w:rsidRPr="003F23DA" w:rsidRDefault="003F23DA" w:rsidP="003455F7">
            <w:pPr>
              <w:spacing w:before="100" w:beforeAutospacing="1" w:after="142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3D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</w:tr>
    </w:tbl>
    <w:p w14:paraId="0DD46C71" w14:textId="77777777" w:rsidR="003F23DA" w:rsidRPr="003F23DA" w:rsidRDefault="003F23DA" w:rsidP="003F23DA">
      <w:pPr>
        <w:spacing w:before="100" w:beforeAutospacing="1" w:line="480" w:lineRule="auto"/>
        <w:rPr>
          <w:rFonts w:asciiTheme="minorHAnsi" w:hAnsiTheme="minorHAnsi" w:cstheme="minorHAnsi"/>
          <w:sz w:val="22"/>
          <w:szCs w:val="22"/>
        </w:rPr>
      </w:pPr>
    </w:p>
    <w:p w14:paraId="1652D19E" w14:textId="77777777" w:rsidR="00B56904" w:rsidRPr="003F23DA" w:rsidRDefault="00B56904" w:rsidP="003F23DA">
      <w:pPr>
        <w:rPr>
          <w:rFonts w:asciiTheme="minorHAnsi" w:hAnsiTheme="minorHAnsi" w:cstheme="minorHAnsi"/>
          <w:sz w:val="22"/>
          <w:szCs w:val="22"/>
        </w:rPr>
      </w:pPr>
    </w:p>
    <w:sectPr w:rsidR="00B56904" w:rsidRPr="003F23DA" w:rsidSect="00343D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851" w:left="1134" w:header="56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70684E" w14:textId="77777777" w:rsidR="00A058E7" w:rsidRDefault="00A058E7" w:rsidP="00FE4510">
      <w:r>
        <w:separator/>
      </w:r>
    </w:p>
  </w:endnote>
  <w:endnote w:type="continuationSeparator" w:id="0">
    <w:p w14:paraId="2E97791E" w14:textId="77777777" w:rsidR="00A058E7" w:rsidRDefault="00A058E7" w:rsidP="00FE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73BAF" w14:textId="77777777" w:rsidR="00BD18EF" w:rsidRDefault="00BD18E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72F96" w14:textId="74223ECE" w:rsidR="00A65B29" w:rsidRPr="00705226" w:rsidRDefault="00A65B29" w:rsidP="00BD18EF">
    <w:pPr>
      <w:pStyle w:val="Stopka"/>
      <w:pBdr>
        <w:top w:val="single" w:sz="4" w:space="3" w:color="auto"/>
      </w:pBdr>
      <w:tabs>
        <w:tab w:val="clear" w:pos="9072"/>
        <w:tab w:val="left" w:pos="6912"/>
        <w:tab w:val="right" w:pos="9781"/>
      </w:tabs>
      <w:rPr>
        <w:rFonts w:ascii="Calibri" w:hAnsi="Calibri"/>
      </w:rPr>
    </w:pPr>
    <w:r w:rsidRPr="00705226">
      <w:rPr>
        <w:rFonts w:ascii="Calibri" w:hAnsi="Calibri"/>
      </w:rPr>
      <w:t>DOK/</w:t>
    </w:r>
    <w:r w:rsidR="00C874CB">
      <w:rPr>
        <w:rFonts w:ascii="Calibri" w:hAnsi="Calibri"/>
      </w:rPr>
      <w:t>Z</w:t>
    </w:r>
    <w:r>
      <w:rPr>
        <w:rFonts w:ascii="Calibri" w:hAnsi="Calibri"/>
      </w:rPr>
      <w:t>/</w:t>
    </w:r>
    <w:r w:rsidRPr="00705226">
      <w:rPr>
        <w:rFonts w:ascii="Calibri" w:hAnsi="Calibri"/>
      </w:rPr>
      <w:t>WND</w:t>
    </w:r>
    <w:r>
      <w:rPr>
        <w:rFonts w:ascii="Calibri" w:hAnsi="Calibri" w:cs="Arial"/>
      </w:rPr>
      <w:t>.</w:t>
    </w:r>
    <w:r w:rsidR="00876264">
      <w:rPr>
        <w:rFonts w:ascii="Calibri" w:hAnsi="Calibri" w:cs="Arial"/>
      </w:rPr>
      <w:t>7</w:t>
    </w:r>
    <w:r w:rsidRPr="00705226">
      <w:rPr>
        <w:rFonts w:ascii="Calibri" w:hAnsi="Calibri" w:cs="Arial"/>
      </w:rPr>
      <w:tab/>
    </w:r>
    <w:r w:rsidRPr="00705226">
      <w:rPr>
        <w:rFonts w:ascii="Calibri" w:hAnsi="Calibri" w:cs="Arial"/>
      </w:rPr>
      <w:tab/>
    </w:r>
    <w:r w:rsidR="00BD18EF">
      <w:rPr>
        <w:rFonts w:ascii="Calibri" w:hAnsi="Calibri" w:cs="Arial"/>
      </w:rPr>
      <w:tab/>
    </w:r>
    <w:r w:rsidRPr="00705226">
      <w:rPr>
        <w:rFonts w:ascii="Calibri" w:hAnsi="Calibri" w:cs="Arial"/>
      </w:rPr>
      <w:t xml:space="preserve">Strona </w:t>
    </w:r>
    <w:r w:rsidR="00FC15AC" w:rsidRPr="00705226">
      <w:rPr>
        <w:rFonts w:ascii="Calibri" w:hAnsi="Calibri" w:cs="Arial"/>
      </w:rPr>
      <w:fldChar w:fldCharType="begin"/>
    </w:r>
    <w:r w:rsidRPr="00705226">
      <w:rPr>
        <w:rFonts w:ascii="Calibri" w:hAnsi="Calibri" w:cs="Arial"/>
      </w:rPr>
      <w:instrText xml:space="preserve"> PAGE </w:instrText>
    </w:r>
    <w:r w:rsidR="00FC15AC" w:rsidRPr="00705226">
      <w:rPr>
        <w:rFonts w:ascii="Calibri" w:hAnsi="Calibri" w:cs="Arial"/>
      </w:rPr>
      <w:fldChar w:fldCharType="separate"/>
    </w:r>
    <w:r w:rsidR="0009449B">
      <w:rPr>
        <w:rFonts w:ascii="Calibri" w:hAnsi="Calibri" w:cs="Arial"/>
        <w:noProof/>
      </w:rPr>
      <w:t>1</w:t>
    </w:r>
    <w:r w:rsidR="00FC15AC" w:rsidRPr="00705226">
      <w:rPr>
        <w:rFonts w:ascii="Calibri" w:hAnsi="Calibri" w:cs="Arial"/>
      </w:rPr>
      <w:fldChar w:fldCharType="end"/>
    </w:r>
    <w:r w:rsidRPr="00705226">
      <w:rPr>
        <w:rFonts w:ascii="Calibri" w:hAnsi="Calibri" w:cs="Arial"/>
      </w:rPr>
      <w:t xml:space="preserve"> z </w:t>
    </w:r>
    <w:r w:rsidR="00FC15AC" w:rsidRPr="00705226">
      <w:rPr>
        <w:rFonts w:ascii="Calibri" w:hAnsi="Calibri" w:cs="Arial"/>
      </w:rPr>
      <w:fldChar w:fldCharType="begin"/>
    </w:r>
    <w:r w:rsidRPr="00705226">
      <w:rPr>
        <w:rFonts w:ascii="Calibri" w:hAnsi="Calibri" w:cs="Arial"/>
      </w:rPr>
      <w:instrText xml:space="preserve"> NUMPAGES </w:instrText>
    </w:r>
    <w:r w:rsidR="00FC15AC" w:rsidRPr="00705226">
      <w:rPr>
        <w:rFonts w:ascii="Calibri" w:hAnsi="Calibri" w:cs="Arial"/>
      </w:rPr>
      <w:fldChar w:fldCharType="separate"/>
    </w:r>
    <w:r w:rsidR="0009449B">
      <w:rPr>
        <w:rFonts w:ascii="Calibri" w:hAnsi="Calibri" w:cs="Arial"/>
        <w:noProof/>
      </w:rPr>
      <w:t>3</w:t>
    </w:r>
    <w:r w:rsidR="00FC15AC" w:rsidRPr="00705226">
      <w:rPr>
        <w:rFonts w:ascii="Calibri" w:hAnsi="Calibri" w:cs="Arial"/>
      </w:rPr>
      <w:fldChar w:fldCharType="end"/>
    </w:r>
  </w:p>
  <w:p w14:paraId="67E9653B" w14:textId="77777777" w:rsidR="00A65B29" w:rsidRDefault="00A65B2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F35CF" w14:textId="77777777" w:rsidR="00BD18EF" w:rsidRDefault="00BD18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D301D" w14:textId="77777777" w:rsidR="00A058E7" w:rsidRDefault="00A058E7" w:rsidP="00FE4510">
      <w:r>
        <w:separator/>
      </w:r>
    </w:p>
  </w:footnote>
  <w:footnote w:type="continuationSeparator" w:id="0">
    <w:p w14:paraId="161FA3D1" w14:textId="77777777" w:rsidR="00A058E7" w:rsidRDefault="00A058E7" w:rsidP="00FE4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D3B4B" w14:textId="77777777" w:rsidR="00BD18EF" w:rsidRDefault="00BD18E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4B0A7C" w14:textId="7E66C8D1" w:rsidR="003D5FCA" w:rsidRPr="00D84E8A" w:rsidRDefault="00E31374" w:rsidP="00BF06F3">
    <w:pPr>
      <w:tabs>
        <w:tab w:val="center" w:pos="4704"/>
      </w:tabs>
      <w:ind w:left="170"/>
      <w:jc w:val="center"/>
      <w:rPr>
        <w:rFonts w:ascii="Calibri" w:hAnsi="Calibri"/>
        <w:b/>
        <w:iCs/>
        <w:sz w:val="28"/>
        <w:szCs w:val="28"/>
      </w:rPr>
    </w:pPr>
    <w:r>
      <w:rPr>
        <w:noProof/>
        <w:sz w:val="28"/>
        <w:szCs w:val="28"/>
      </w:rPr>
      <w:drawing>
        <wp:anchor distT="0" distB="0" distL="114300" distR="114300" simplePos="0" relativeHeight="251677184" behindDoc="1" locked="0" layoutInCell="1" allowOverlap="1" wp14:anchorId="012CE2A9" wp14:editId="5EAA2FAA">
          <wp:simplePos x="0" y="0"/>
          <wp:positionH relativeFrom="margin">
            <wp:posOffset>156210</wp:posOffset>
          </wp:positionH>
          <wp:positionV relativeFrom="paragraph">
            <wp:posOffset>-16510</wp:posOffset>
          </wp:positionV>
          <wp:extent cx="822960" cy="847725"/>
          <wp:effectExtent l="0" t="0" r="0" b="9525"/>
          <wp:wrapThrough wrapText="bothSides">
            <wp:wrapPolygon edited="0">
              <wp:start x="0" y="0"/>
              <wp:lineTo x="0" y="21357"/>
              <wp:lineTo x="21000" y="21357"/>
              <wp:lineTo x="21000" y="0"/>
              <wp:lineTo x="0" y="0"/>
            </wp:wrapPolygon>
          </wp:wrapThrough>
          <wp:docPr id="1" name="Obraz 1" descr="Nowy-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y-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68A7">
      <w:rPr>
        <w:noProof/>
      </w:rPr>
      <w:drawing>
        <wp:anchor distT="0" distB="0" distL="114300" distR="114300" simplePos="0" relativeHeight="251679232" behindDoc="0" locked="0" layoutInCell="1" allowOverlap="1" wp14:anchorId="72CA912A" wp14:editId="48330704">
          <wp:simplePos x="0" y="0"/>
          <wp:positionH relativeFrom="column">
            <wp:posOffset>5109845</wp:posOffset>
          </wp:positionH>
          <wp:positionV relativeFrom="paragraph">
            <wp:posOffset>125095</wp:posOffset>
          </wp:positionV>
          <wp:extent cx="1057275" cy="701040"/>
          <wp:effectExtent l="0" t="0" r="9525" b="3810"/>
          <wp:wrapNone/>
          <wp:docPr id="4" name="Obraz 4" descr="https://wspr.olsztyn.pl/wp-content/uploads/2022/10/image-1024x79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https://wspr.olsztyn.pl/wp-content/uploads/2022/10/image-1024x792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16" b="7613"/>
                  <a:stretch/>
                </pic:blipFill>
                <pic:spPr bwMode="auto">
                  <a:xfrm>
                    <a:off x="0" y="0"/>
                    <a:ext cx="1057275" cy="701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B29" w:rsidRPr="00D84E8A">
      <w:rPr>
        <w:rFonts w:ascii="Calibri" w:hAnsi="Calibri"/>
        <w:b/>
        <w:iCs/>
        <w:sz w:val="28"/>
        <w:szCs w:val="28"/>
      </w:rPr>
      <w:t>Wojewódzka Stacja Pogotowia Ratunkowego</w:t>
    </w:r>
  </w:p>
  <w:p w14:paraId="68BD9869" w14:textId="32DFE285" w:rsidR="00A65B29" w:rsidRPr="00D84E8A" w:rsidRDefault="00A65B29" w:rsidP="00BF06F3">
    <w:pPr>
      <w:tabs>
        <w:tab w:val="center" w:pos="4704"/>
      </w:tabs>
      <w:jc w:val="center"/>
      <w:rPr>
        <w:rFonts w:ascii="Calibri" w:hAnsi="Calibri"/>
        <w:iCs/>
        <w:sz w:val="18"/>
        <w:szCs w:val="18"/>
      </w:rPr>
    </w:pPr>
    <w:r w:rsidRPr="00D84E8A">
      <w:rPr>
        <w:rFonts w:ascii="Calibri" w:hAnsi="Calibri"/>
        <w:iCs/>
        <w:sz w:val="18"/>
        <w:szCs w:val="18"/>
      </w:rPr>
      <w:t xml:space="preserve">ul. </w:t>
    </w:r>
    <w:r w:rsidR="00DE31A8" w:rsidRPr="00D84E8A">
      <w:rPr>
        <w:rFonts w:ascii="Calibri" w:hAnsi="Calibri"/>
        <w:iCs/>
        <w:sz w:val="18"/>
        <w:szCs w:val="18"/>
      </w:rPr>
      <w:t>Pstrowskiego</w:t>
    </w:r>
    <w:r w:rsidR="00066B2A" w:rsidRPr="00D84E8A">
      <w:rPr>
        <w:rFonts w:ascii="Calibri" w:hAnsi="Calibri"/>
        <w:iCs/>
        <w:sz w:val="18"/>
        <w:szCs w:val="18"/>
      </w:rPr>
      <w:t xml:space="preserve"> 28B</w:t>
    </w:r>
    <w:r w:rsidRPr="00D84E8A">
      <w:rPr>
        <w:rFonts w:ascii="Calibri" w:hAnsi="Calibri"/>
        <w:iCs/>
        <w:sz w:val="18"/>
        <w:szCs w:val="18"/>
      </w:rPr>
      <w:t>, 10-602 Olsztyn</w:t>
    </w:r>
  </w:p>
  <w:p w14:paraId="4C8CD2B4" w14:textId="5201E2C1" w:rsidR="00A65B29" w:rsidRPr="00D84E8A" w:rsidRDefault="00A65B29" w:rsidP="00BF06F3">
    <w:pPr>
      <w:tabs>
        <w:tab w:val="left" w:pos="5160"/>
      </w:tabs>
      <w:jc w:val="center"/>
      <w:rPr>
        <w:rFonts w:ascii="Calibri" w:hAnsi="Calibri"/>
        <w:iCs/>
        <w:sz w:val="18"/>
        <w:szCs w:val="18"/>
        <w:lang w:val="en-US"/>
      </w:rPr>
    </w:pPr>
    <w:r w:rsidRPr="00D84E8A">
      <w:rPr>
        <w:rFonts w:ascii="Calibri" w:hAnsi="Calibri"/>
        <w:iCs/>
        <w:sz w:val="18"/>
        <w:szCs w:val="18"/>
        <w:lang w:val="en-US"/>
      </w:rPr>
      <w:t>tel. 89-537-38-11, fax 89-537-38-10</w:t>
    </w:r>
  </w:p>
  <w:p w14:paraId="517C2612" w14:textId="2D64E92C" w:rsidR="00A65B29" w:rsidRPr="00D84E8A" w:rsidRDefault="00A65B29" w:rsidP="00BF06F3">
    <w:pPr>
      <w:tabs>
        <w:tab w:val="left" w:pos="5520"/>
      </w:tabs>
      <w:jc w:val="center"/>
      <w:rPr>
        <w:rFonts w:ascii="Calibri" w:hAnsi="Calibri"/>
        <w:iCs/>
        <w:sz w:val="18"/>
        <w:szCs w:val="18"/>
        <w:lang w:val="en-US"/>
      </w:rPr>
    </w:pPr>
    <w:r w:rsidRPr="00D84E8A">
      <w:rPr>
        <w:rFonts w:ascii="Calibri" w:hAnsi="Calibri"/>
        <w:iCs/>
        <w:sz w:val="18"/>
        <w:szCs w:val="18"/>
        <w:lang w:val="en-US"/>
      </w:rPr>
      <w:t>www.wspr.olsztyn.pl, sekretariat@wspr.olsztyn.pl</w:t>
    </w:r>
  </w:p>
  <w:p w14:paraId="22CD62D9" w14:textId="1351F569" w:rsidR="00A65B29" w:rsidRPr="00D84E8A" w:rsidRDefault="00A65B29" w:rsidP="00BF06F3">
    <w:pPr>
      <w:jc w:val="center"/>
      <w:rPr>
        <w:rFonts w:ascii="Calibri" w:hAnsi="Calibri"/>
        <w:iCs/>
        <w:sz w:val="18"/>
        <w:szCs w:val="18"/>
      </w:rPr>
    </w:pPr>
    <w:r w:rsidRPr="00D84E8A">
      <w:rPr>
        <w:rFonts w:ascii="Calibri" w:hAnsi="Calibri"/>
        <w:iCs/>
        <w:sz w:val="18"/>
        <w:szCs w:val="18"/>
      </w:rPr>
      <w:t>Regon 511332933, NIP 739-29-72-605</w:t>
    </w:r>
  </w:p>
  <w:p w14:paraId="3C55DE4C" w14:textId="6F8D6577" w:rsidR="00076406" w:rsidRDefault="00076406" w:rsidP="00F10C66">
    <w:pPr>
      <w:jc w:val="right"/>
      <w:rPr>
        <w:rFonts w:ascii="Calibri" w:hAnsi="Calibri"/>
        <w:i/>
        <w:sz w:val="16"/>
        <w:szCs w:val="16"/>
      </w:rPr>
    </w:pPr>
  </w:p>
  <w:p w14:paraId="453DDDAE" w14:textId="1B3F395B" w:rsidR="00A65B29" w:rsidRDefault="0081137D" w:rsidP="00FE4510">
    <w:pPr>
      <w:pStyle w:val="Nagwek"/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330314" wp14:editId="64E75F48">
              <wp:simplePos x="0" y="0"/>
              <wp:positionH relativeFrom="column">
                <wp:posOffset>20955</wp:posOffset>
              </wp:positionH>
              <wp:positionV relativeFrom="paragraph">
                <wp:posOffset>48895</wp:posOffset>
              </wp:positionV>
              <wp:extent cx="6144260" cy="0"/>
              <wp:effectExtent l="11430" t="10795" r="6985" b="825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8CDDC2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.65pt;margin-top:3.85pt;width:483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34541" w14:textId="77777777" w:rsidR="00BD18EF" w:rsidRDefault="00BD18E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60A77"/>
    <w:multiLevelType w:val="hybridMultilevel"/>
    <w:tmpl w:val="325E879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10"/>
    <w:rsid w:val="000323ED"/>
    <w:rsid w:val="0004404C"/>
    <w:rsid w:val="00066B2A"/>
    <w:rsid w:val="00076406"/>
    <w:rsid w:val="000875E6"/>
    <w:rsid w:val="00093637"/>
    <w:rsid w:val="0009449B"/>
    <w:rsid w:val="00097538"/>
    <w:rsid w:val="000F0DB4"/>
    <w:rsid w:val="001D73C7"/>
    <w:rsid w:val="00267250"/>
    <w:rsid w:val="00283C18"/>
    <w:rsid w:val="002A53D8"/>
    <w:rsid w:val="002C0F5F"/>
    <w:rsid w:val="002F5127"/>
    <w:rsid w:val="00333B8E"/>
    <w:rsid w:val="00336553"/>
    <w:rsid w:val="00343DAB"/>
    <w:rsid w:val="003455F7"/>
    <w:rsid w:val="0034667E"/>
    <w:rsid w:val="00357525"/>
    <w:rsid w:val="0037000C"/>
    <w:rsid w:val="00377DF7"/>
    <w:rsid w:val="00394379"/>
    <w:rsid w:val="003D5FCA"/>
    <w:rsid w:val="003F23DA"/>
    <w:rsid w:val="003F417F"/>
    <w:rsid w:val="00401DEF"/>
    <w:rsid w:val="004126CE"/>
    <w:rsid w:val="004C298D"/>
    <w:rsid w:val="004C3139"/>
    <w:rsid w:val="00520736"/>
    <w:rsid w:val="005440FE"/>
    <w:rsid w:val="00574E4B"/>
    <w:rsid w:val="005E2BB2"/>
    <w:rsid w:val="005E52DA"/>
    <w:rsid w:val="00705226"/>
    <w:rsid w:val="0071409C"/>
    <w:rsid w:val="00766888"/>
    <w:rsid w:val="007E2ADF"/>
    <w:rsid w:val="007F5BEA"/>
    <w:rsid w:val="0081137D"/>
    <w:rsid w:val="00841ED6"/>
    <w:rsid w:val="008733DD"/>
    <w:rsid w:val="00876264"/>
    <w:rsid w:val="00892D1F"/>
    <w:rsid w:val="008A3C09"/>
    <w:rsid w:val="008D57C5"/>
    <w:rsid w:val="008F1365"/>
    <w:rsid w:val="008F1396"/>
    <w:rsid w:val="00907DFB"/>
    <w:rsid w:val="00922561"/>
    <w:rsid w:val="00974659"/>
    <w:rsid w:val="0099531B"/>
    <w:rsid w:val="0099691B"/>
    <w:rsid w:val="009D5D6F"/>
    <w:rsid w:val="009F0896"/>
    <w:rsid w:val="00A058E7"/>
    <w:rsid w:val="00A30ABB"/>
    <w:rsid w:val="00A60802"/>
    <w:rsid w:val="00A62B51"/>
    <w:rsid w:val="00A65B29"/>
    <w:rsid w:val="00A76997"/>
    <w:rsid w:val="00A76EFB"/>
    <w:rsid w:val="00B468A7"/>
    <w:rsid w:val="00B56904"/>
    <w:rsid w:val="00B67DBD"/>
    <w:rsid w:val="00B70B53"/>
    <w:rsid w:val="00BC0AAB"/>
    <w:rsid w:val="00BC6283"/>
    <w:rsid w:val="00BD18EF"/>
    <w:rsid w:val="00BF06F3"/>
    <w:rsid w:val="00C64839"/>
    <w:rsid w:val="00C856E7"/>
    <w:rsid w:val="00C874CB"/>
    <w:rsid w:val="00CC5722"/>
    <w:rsid w:val="00CD03D4"/>
    <w:rsid w:val="00CD6D2A"/>
    <w:rsid w:val="00CE5B90"/>
    <w:rsid w:val="00D15C25"/>
    <w:rsid w:val="00D17174"/>
    <w:rsid w:val="00D35032"/>
    <w:rsid w:val="00D7497C"/>
    <w:rsid w:val="00D84E8A"/>
    <w:rsid w:val="00DC29A6"/>
    <w:rsid w:val="00DE31A8"/>
    <w:rsid w:val="00E31374"/>
    <w:rsid w:val="00E91EED"/>
    <w:rsid w:val="00E941BB"/>
    <w:rsid w:val="00EA3DCF"/>
    <w:rsid w:val="00EE5F68"/>
    <w:rsid w:val="00F10C66"/>
    <w:rsid w:val="00F826F3"/>
    <w:rsid w:val="00F84B9B"/>
    <w:rsid w:val="00FC15AC"/>
    <w:rsid w:val="00FE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685C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51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aliases w:val="sw tekst,L1,Numerowanie,List Paragraph,Podsis rysunku,Akapit z listą numerowaną,lp1,Preambuła,CP-UC,CP-Punkty,Bullet List,List - bullets,Equipment,Bullet 1,List Paragraph Char Char,b1,Figure_name,Numbered Indented Text,List Paragraph11"/>
    <w:basedOn w:val="Normalny"/>
    <w:link w:val="AkapitzlistZnak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7E2AD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L1 Znak,Numerowanie Znak,List Paragraph Znak,Podsis rysunku Znak,Akapit z listą numerowaną Znak,lp1 Znak,Preambuła Znak,CP-UC Znak,CP-Punkty Znak,Bullet List Znak,List - bullets Znak,Equipment Znak,Bullet 1 Znak,b1 Znak"/>
    <w:link w:val="Akapitzlist"/>
    <w:uiPriority w:val="34"/>
    <w:qFormat/>
    <w:locked/>
    <w:rsid w:val="007E2ADF"/>
    <w:rPr>
      <w:rFonts w:eastAsia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2ADF"/>
    <w:pPr>
      <w:suppressAutoHyphens/>
      <w:spacing w:after="120"/>
      <w:ind w:left="283"/>
    </w:pPr>
    <w:rPr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E2ADF"/>
    <w:rPr>
      <w:rFonts w:ascii="Times New Roman" w:eastAsia="Times New Roman" w:hAnsi="Times New Roman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43DA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43DAB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unhideWhenUsed/>
    <w:rsid w:val="002F5127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F51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51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aliases w:val="sw tekst,L1,Numerowanie,List Paragraph,Podsis rysunku,Akapit z listą numerowaną,lp1,Preambuła,CP-UC,CP-Punkty,Bullet List,List - bullets,Equipment,Bullet 1,List Paragraph Char Char,b1,Figure_name,Numbered Indented Text,List Paragraph11"/>
    <w:basedOn w:val="Normalny"/>
    <w:link w:val="AkapitzlistZnak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7E2AD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L1 Znak,Numerowanie Znak,List Paragraph Znak,Podsis rysunku Znak,Akapit z listą numerowaną Znak,lp1 Znak,Preambuła Znak,CP-UC Znak,CP-Punkty Znak,Bullet List Znak,List - bullets Znak,Equipment Znak,Bullet 1 Znak,b1 Znak"/>
    <w:link w:val="Akapitzlist"/>
    <w:uiPriority w:val="34"/>
    <w:qFormat/>
    <w:locked/>
    <w:rsid w:val="007E2ADF"/>
    <w:rPr>
      <w:rFonts w:eastAsia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2ADF"/>
    <w:pPr>
      <w:suppressAutoHyphens/>
      <w:spacing w:after="120"/>
      <w:ind w:left="283"/>
    </w:pPr>
    <w:rPr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E2ADF"/>
    <w:rPr>
      <w:rFonts w:ascii="Times New Roman" w:eastAsia="Times New Roman" w:hAnsi="Times New Roman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43DA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43DAB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unhideWhenUsed/>
    <w:rsid w:val="002F5127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F51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BA0A1-6DD4-4510-91E1-973D38D48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405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Iza</cp:lastModifiedBy>
  <cp:revision>18</cp:revision>
  <cp:lastPrinted>2024-11-06T11:35:00Z</cp:lastPrinted>
  <dcterms:created xsi:type="dcterms:W3CDTF">2022-11-16T13:16:00Z</dcterms:created>
  <dcterms:modified xsi:type="dcterms:W3CDTF">2026-10-29T11:57:00Z</dcterms:modified>
</cp:coreProperties>
</file>