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2201087A"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D80425">
        <w:rPr>
          <w:rFonts w:asciiTheme="minorHAnsi" w:hAnsiTheme="minorHAnsi"/>
          <w:b/>
          <w:bCs/>
          <w:sz w:val="22"/>
          <w:szCs w:val="22"/>
        </w:rPr>
        <w:t>SZP.225-5.2026</w:t>
      </w:r>
      <w:r w:rsidRPr="002F1139">
        <w:rPr>
          <w:rFonts w:asciiTheme="minorHAnsi" w:hAnsiTheme="minorHAnsi"/>
          <w:b/>
          <w:bCs/>
          <w:sz w:val="22"/>
          <w:szCs w:val="22"/>
        </w:rPr>
        <w:t xml:space="preserve"> </w:t>
      </w:r>
      <w:r w:rsidR="00006731">
        <w:rPr>
          <w:rFonts w:asciiTheme="minorHAnsi" w:hAnsiTheme="minorHAnsi"/>
          <w:b/>
          <w:bCs/>
          <w:sz w:val="22"/>
          <w:szCs w:val="22"/>
        </w:rPr>
        <w:t xml:space="preserve">w zakresie Części ……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w:t>
      </w:r>
      <w:r w:rsidR="009516E1">
        <w:rPr>
          <w:rFonts w:asciiTheme="minorHAnsi" w:hAnsiTheme="minorHAnsi"/>
          <w:sz w:val="22"/>
          <w:szCs w:val="22"/>
        </w:rPr>
        <w:t>170</w:t>
      </w:r>
      <w:r w:rsidR="00200D56" w:rsidRPr="002F1139">
        <w:rPr>
          <w:rFonts w:asciiTheme="minorHAnsi" w:hAnsiTheme="minorHAnsi"/>
          <w:sz w:val="22"/>
          <w:szCs w:val="22"/>
        </w:rPr>
        <w:t xml:space="preserve"> 000 zł. netto wprowadzonego Zarządzeniem nr </w:t>
      </w:r>
      <w:r w:rsidR="009516E1">
        <w:rPr>
          <w:rFonts w:asciiTheme="minorHAnsi" w:hAnsiTheme="minorHAnsi"/>
          <w:sz w:val="22"/>
          <w:szCs w:val="22"/>
        </w:rPr>
        <w:t>28</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9516E1">
        <w:rPr>
          <w:rFonts w:asciiTheme="minorHAnsi" w:hAnsiTheme="minorHAnsi"/>
          <w:sz w:val="22"/>
          <w:szCs w:val="22"/>
        </w:rPr>
        <w:t>19</w:t>
      </w:r>
      <w:r w:rsidR="00200D56" w:rsidRPr="002F1139">
        <w:rPr>
          <w:rFonts w:asciiTheme="minorHAnsi" w:hAnsiTheme="minorHAnsi"/>
          <w:sz w:val="22"/>
          <w:szCs w:val="22"/>
        </w:rPr>
        <w:t xml:space="preserve"> </w:t>
      </w:r>
      <w:r w:rsidR="009516E1">
        <w:rPr>
          <w:rFonts w:asciiTheme="minorHAnsi" w:hAnsiTheme="minorHAnsi"/>
          <w:sz w:val="22"/>
          <w:szCs w:val="22"/>
        </w:rPr>
        <w:t>grudnia</w:t>
      </w:r>
      <w:r w:rsidR="00200D56" w:rsidRPr="002F1139">
        <w:rPr>
          <w:rFonts w:asciiTheme="minorHAnsi" w:hAnsiTheme="minorHAnsi"/>
          <w:sz w:val="22"/>
          <w:szCs w:val="22"/>
        </w:rPr>
        <w:t xml:space="preserve">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4C970500"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009516E1">
        <w:rPr>
          <w:rFonts w:asciiTheme="minorHAnsi" w:hAnsiTheme="minorHAnsi"/>
          <w:b/>
          <w:color w:val="171717"/>
        </w:rPr>
        <w:t>/płynów infuzyjnych</w:t>
      </w:r>
      <w:r w:rsidR="00006731">
        <w:rPr>
          <w:rFonts w:asciiTheme="minorHAnsi" w:hAnsiTheme="minorHAnsi"/>
          <w:b/>
          <w:color w:val="171717"/>
        </w:rPr>
        <w:t xml:space="preserve"> w zakresie Części …..</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2538C6A6" w14:textId="0ADC00B1" w:rsidR="000D3922" w:rsidRPr="009516E1" w:rsidRDefault="002E7814" w:rsidP="009516E1">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r w:rsidR="00CE59E4" w:rsidRPr="00BB4FA7">
        <w:rPr>
          <w:rFonts w:asciiTheme="minorHAnsi" w:eastAsia="Calibri" w:hAnsiTheme="minorHAnsi"/>
          <w:strike/>
        </w:rPr>
        <w:t xml:space="preserve"> </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lastRenderedPageBreak/>
        <w:t xml:space="preserve">7. Wykonawca nie może, bez pisemnej zgody Zamawiającego, przenieść na osobę trzecią wierzytelności wynikających z niniejszej umowy. </w:t>
      </w:r>
    </w:p>
    <w:p w14:paraId="5B56531D" w14:textId="77777777" w:rsidR="00D80425" w:rsidRDefault="006A7AA7" w:rsidP="00D80425">
      <w:pPr>
        <w:spacing w:line="360" w:lineRule="auto"/>
        <w:ind w:left="284"/>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9" w:history="1">
        <w:r w:rsidR="00487427" w:rsidRPr="00487427">
          <w:rPr>
            <w:rStyle w:val="Hipercze"/>
            <w:rFonts w:asciiTheme="minorHAnsi" w:hAnsiTheme="minorHAnsi" w:cstheme="minorHAnsi"/>
            <w:sz w:val="22"/>
          </w:rPr>
          <w:t>https://brokerpefexpert.efaktura.gov.pl/</w:t>
        </w:r>
      </w:hyperlink>
      <w:r w:rsidR="00D80425">
        <w:rPr>
          <w:rStyle w:val="Hipercze"/>
          <w:rFonts w:asciiTheme="minorHAnsi" w:hAnsiTheme="minorHAnsi" w:cstheme="minorHAnsi"/>
          <w:sz w:val="22"/>
        </w:rPr>
        <w:t xml:space="preserve"> </w:t>
      </w:r>
      <w:r w:rsidR="00D80425">
        <w:rPr>
          <w:rFonts w:asciiTheme="minorHAnsi" w:hAnsiTheme="minorHAnsi" w:cstheme="minorHAnsi"/>
          <w:sz w:val="22"/>
          <w:szCs w:val="22"/>
        </w:rPr>
        <w:t>Zamawiający jest obowiązany do odbierania od wykonawcy ustrukturyzowanych faktur elektronicznych przesłanych za pośrednictwem platformy.</w:t>
      </w:r>
    </w:p>
    <w:p w14:paraId="094B66ED" w14:textId="7AF277B3" w:rsidR="006A7AA7" w:rsidRPr="002F1139" w:rsidRDefault="006A7AA7" w:rsidP="00C66726">
      <w:pPr>
        <w:spacing w:line="360" w:lineRule="auto"/>
        <w:contextualSpacing/>
        <w:jc w:val="both"/>
        <w:rPr>
          <w:rFonts w:asciiTheme="minorHAnsi" w:hAnsiTheme="minorHAnsi" w:cstheme="minorHAnsi"/>
          <w:sz w:val="22"/>
          <w:szCs w:val="22"/>
        </w:rPr>
      </w:pP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46FD670C"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1.1. 10% </w:t>
      </w:r>
      <w:r w:rsidR="00BB4FA7" w:rsidRPr="009516E1">
        <w:rPr>
          <w:rFonts w:asciiTheme="minorHAnsi" w:hAnsiTheme="minorHAnsi" w:cs="Verdana"/>
        </w:rPr>
        <w:t>wartości brutto niezrealizowanej części umowy</w:t>
      </w:r>
      <w:r w:rsidR="009516E1" w:rsidRPr="009516E1">
        <w:rPr>
          <w:rFonts w:asciiTheme="minorHAnsi" w:hAnsiTheme="minorHAnsi" w:cs="Verdana"/>
        </w:rPr>
        <w:t xml:space="preserve">, </w:t>
      </w:r>
      <w:r w:rsidRPr="002F1139">
        <w:rPr>
          <w:rFonts w:asciiTheme="minorHAnsi" w:hAnsiTheme="minorHAnsi" w:cs="Verdana"/>
        </w:rPr>
        <w:t>gdy Strony odstąpią od umowy z powodu okoliczności, za które odpowiada Wykonawca,</w:t>
      </w:r>
    </w:p>
    <w:p w14:paraId="18D20CEF" w14:textId="06D45466"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1.2. 0,5% wartości </w:t>
      </w:r>
      <w:r w:rsidR="00AB30F8" w:rsidRPr="009516E1">
        <w:rPr>
          <w:rFonts w:asciiTheme="minorHAnsi" w:hAnsiTheme="minorHAnsi" w:cs="Verdana"/>
        </w:rPr>
        <w:t xml:space="preserve">niedostarczonej części dostawy </w:t>
      </w:r>
      <w:r w:rsidRPr="002F1139">
        <w:rPr>
          <w:rFonts w:asciiTheme="minorHAnsi" w:hAnsiTheme="minorHAnsi" w:cs="Verdana"/>
        </w:rPr>
        <w:t>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26CFA406"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9516E1">
        <w:rPr>
          <w:rFonts w:asciiTheme="minorHAnsi" w:hAnsiTheme="minorHAnsi" w:cs="Verdana"/>
        </w:rPr>
        <w:t>wartości brutto niezrealizowanej części umowy</w:t>
      </w:r>
      <w:r w:rsidR="009516E1">
        <w:rPr>
          <w:rFonts w:asciiTheme="minorHAnsi" w:hAnsiTheme="minorHAnsi" w:cs="Verdana"/>
        </w:rPr>
        <w:t>.</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lastRenderedPageBreak/>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 xml:space="preserve">przewidują zmianę wynagrodzenia należnego Wykonawcy w wypadku udokumentowanych zmian cen materiałów lub kosztów związanych z realizacją Umowy o co najmniej 5 % względem poziomu tych cen lub kosztów związanych z wykonaniem Umowy, jakie były brane pod </w:t>
      </w:r>
      <w:r w:rsidRPr="00C54ED2">
        <w:rPr>
          <w:rFonts w:asciiTheme="minorHAnsi" w:eastAsiaTheme="minorHAnsi" w:hAnsiTheme="minorHAnsi" w:cstheme="minorHAnsi"/>
          <w:lang w:eastAsia="en-US"/>
        </w:rPr>
        <w:lastRenderedPageBreak/>
        <w:t>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lastRenderedPageBreak/>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2E2DE5A2"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Podpisując niniejszą umowę każda ze stron oświadcza, że zapoznała się z jej treścią oraz przyjęła ją do wiadomości i wykonania oraz podpisała i otrzy</w:t>
      </w:r>
      <w:bookmarkStart w:id="0" w:name="_GoBack"/>
      <w:bookmarkEnd w:id="0"/>
      <w:r w:rsidR="002E7814" w:rsidRPr="002F1139">
        <w:rPr>
          <w:rFonts w:asciiTheme="minorHAnsi" w:hAnsiTheme="minorHAnsi"/>
          <w:color w:val="171717"/>
        </w:rPr>
        <w:t xml:space="preserve">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006731" w:rsidRDefault="00045E8F" w:rsidP="00006731">
      <w:pPr>
        <w:spacing w:line="360" w:lineRule="auto"/>
        <w:rPr>
          <w:rFonts w:asciiTheme="minorHAnsi" w:hAnsiTheme="minorHAnsi" w:cstheme="minorHAnsi"/>
          <w:sz w:val="22"/>
          <w:szCs w:val="22"/>
        </w:rPr>
      </w:pPr>
      <w:r w:rsidRPr="00006731">
        <w:rPr>
          <w:rFonts w:asciiTheme="minorHAnsi" w:hAnsiTheme="minorHAnsi" w:cstheme="minorHAnsi"/>
          <w:sz w:val="22"/>
          <w:szCs w:val="22"/>
        </w:rPr>
        <w:t>Załączniki:</w:t>
      </w:r>
    </w:p>
    <w:p w14:paraId="40DB351A" w14:textId="77777777" w:rsidR="00045E8F" w:rsidRPr="00006731" w:rsidRDefault="00045E8F" w:rsidP="00006731">
      <w:pPr>
        <w:numPr>
          <w:ilvl w:val="0"/>
          <w:numId w:val="7"/>
        </w:numPr>
        <w:spacing w:line="360" w:lineRule="auto"/>
        <w:rPr>
          <w:rFonts w:asciiTheme="minorHAnsi" w:hAnsiTheme="minorHAnsi" w:cstheme="minorHAnsi"/>
          <w:sz w:val="22"/>
          <w:szCs w:val="22"/>
        </w:rPr>
      </w:pPr>
      <w:r w:rsidRPr="00006731">
        <w:rPr>
          <w:rFonts w:asciiTheme="minorHAnsi" w:hAnsiTheme="minorHAnsi" w:cstheme="minorHAnsi"/>
          <w:sz w:val="22"/>
          <w:szCs w:val="22"/>
        </w:rPr>
        <w:t>Opis przedmiotu zamówienia</w:t>
      </w:r>
    </w:p>
    <w:p w14:paraId="34910109" w14:textId="77777777" w:rsidR="00045E8F" w:rsidRPr="00006731" w:rsidRDefault="00045E8F" w:rsidP="00006731">
      <w:pPr>
        <w:numPr>
          <w:ilvl w:val="0"/>
          <w:numId w:val="7"/>
        </w:numPr>
        <w:spacing w:line="360" w:lineRule="auto"/>
        <w:rPr>
          <w:rFonts w:asciiTheme="minorHAnsi" w:hAnsiTheme="minorHAnsi" w:cstheme="minorHAnsi"/>
          <w:sz w:val="22"/>
          <w:szCs w:val="22"/>
        </w:rPr>
      </w:pPr>
      <w:r w:rsidRPr="00006731">
        <w:rPr>
          <w:rFonts w:asciiTheme="minorHAnsi" w:hAnsiTheme="minorHAnsi" w:cstheme="minorHAnsi"/>
          <w:sz w:val="22"/>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10"/>
      <w:footerReference w:type="default" r:id="rId11"/>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657ED" w14:textId="77777777" w:rsidR="00CA1793" w:rsidRDefault="00CA1793">
      <w:r>
        <w:separator/>
      </w:r>
    </w:p>
  </w:endnote>
  <w:endnote w:type="continuationSeparator" w:id="0">
    <w:p w14:paraId="5FB3D8A3" w14:textId="77777777" w:rsidR="00CA1793" w:rsidRDefault="00CA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006731">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006731">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C12FD" w14:textId="77777777" w:rsidR="00CA1793" w:rsidRDefault="00CA1793">
      <w:r>
        <w:separator/>
      </w:r>
    </w:p>
  </w:footnote>
  <w:footnote w:type="continuationSeparator" w:id="0">
    <w:p w14:paraId="6D5E9480" w14:textId="77777777" w:rsidR="00CA1793" w:rsidRDefault="00CA1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C11DC3E"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06731"/>
    <w:rsid w:val="000104C9"/>
    <w:rsid w:val="000140AF"/>
    <w:rsid w:val="00021F2B"/>
    <w:rsid w:val="00045E8F"/>
    <w:rsid w:val="00045EC9"/>
    <w:rsid w:val="000649A3"/>
    <w:rsid w:val="0007535E"/>
    <w:rsid w:val="000A3398"/>
    <w:rsid w:val="000A35DD"/>
    <w:rsid w:val="000D3922"/>
    <w:rsid w:val="000E28DD"/>
    <w:rsid w:val="000F3AD0"/>
    <w:rsid w:val="0013708D"/>
    <w:rsid w:val="001566B0"/>
    <w:rsid w:val="00162C49"/>
    <w:rsid w:val="001B0D48"/>
    <w:rsid w:val="00200D56"/>
    <w:rsid w:val="002155D8"/>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A2650"/>
    <w:rsid w:val="004A7C09"/>
    <w:rsid w:val="004F2C97"/>
    <w:rsid w:val="004F5FC5"/>
    <w:rsid w:val="0053760B"/>
    <w:rsid w:val="005A5F41"/>
    <w:rsid w:val="005C48FE"/>
    <w:rsid w:val="005F27E6"/>
    <w:rsid w:val="00611810"/>
    <w:rsid w:val="00674045"/>
    <w:rsid w:val="00676854"/>
    <w:rsid w:val="006A7AA7"/>
    <w:rsid w:val="006C7F7E"/>
    <w:rsid w:val="006E1279"/>
    <w:rsid w:val="006F7A6C"/>
    <w:rsid w:val="00700230"/>
    <w:rsid w:val="00705226"/>
    <w:rsid w:val="00727BFB"/>
    <w:rsid w:val="00751897"/>
    <w:rsid w:val="00757995"/>
    <w:rsid w:val="00785565"/>
    <w:rsid w:val="00796DF7"/>
    <w:rsid w:val="007F0686"/>
    <w:rsid w:val="008259CC"/>
    <w:rsid w:val="00825F7E"/>
    <w:rsid w:val="008A3C09"/>
    <w:rsid w:val="008F1365"/>
    <w:rsid w:val="00906F71"/>
    <w:rsid w:val="009516E1"/>
    <w:rsid w:val="009D479D"/>
    <w:rsid w:val="00A34C23"/>
    <w:rsid w:val="00A7175F"/>
    <w:rsid w:val="00A73B33"/>
    <w:rsid w:val="00A759E1"/>
    <w:rsid w:val="00AB1EE6"/>
    <w:rsid w:val="00AB30F8"/>
    <w:rsid w:val="00AC3095"/>
    <w:rsid w:val="00AD6800"/>
    <w:rsid w:val="00AF1FAF"/>
    <w:rsid w:val="00AF48FE"/>
    <w:rsid w:val="00B1133D"/>
    <w:rsid w:val="00B447C9"/>
    <w:rsid w:val="00B546C3"/>
    <w:rsid w:val="00B57D0A"/>
    <w:rsid w:val="00B6483C"/>
    <w:rsid w:val="00BB4FA7"/>
    <w:rsid w:val="00C40E7F"/>
    <w:rsid w:val="00C420CA"/>
    <w:rsid w:val="00C54ED2"/>
    <w:rsid w:val="00C563F2"/>
    <w:rsid w:val="00C66726"/>
    <w:rsid w:val="00C71156"/>
    <w:rsid w:val="00C73A75"/>
    <w:rsid w:val="00C76B55"/>
    <w:rsid w:val="00C856E7"/>
    <w:rsid w:val="00CA0511"/>
    <w:rsid w:val="00CA1793"/>
    <w:rsid w:val="00CE2E9A"/>
    <w:rsid w:val="00CE59E4"/>
    <w:rsid w:val="00D165C1"/>
    <w:rsid w:val="00D24129"/>
    <w:rsid w:val="00D35620"/>
    <w:rsid w:val="00D35F83"/>
    <w:rsid w:val="00D80425"/>
    <w:rsid w:val="00D91AD1"/>
    <w:rsid w:val="00DA5E3B"/>
    <w:rsid w:val="00DC34A9"/>
    <w:rsid w:val="00DD6614"/>
    <w:rsid w:val="00DE389C"/>
    <w:rsid w:val="00E55DF0"/>
    <w:rsid w:val="00E60A71"/>
    <w:rsid w:val="00E663C9"/>
    <w:rsid w:val="00E67EE6"/>
    <w:rsid w:val="00E856B3"/>
    <w:rsid w:val="00E97834"/>
    <w:rsid w:val="00EA7471"/>
    <w:rsid w:val="00EC0BBB"/>
    <w:rsid w:val="00ED38B7"/>
    <w:rsid w:val="00F02526"/>
    <w:rsid w:val="00F04963"/>
    <w:rsid w:val="00F10C66"/>
    <w:rsid w:val="00F33CBF"/>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HŁ_Bullet1,lp1,Akapit z listą3,Akapit z listą31,Wypunktowanie,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HŁ_Bullet1,lp1,Akapit z listą3,Akapit z listą31,Wypunktowanie,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Normal Znak,HŁ_Bullet1 Znak,lp1 Znak,Akapit z listą3 Znak,Akapit z listą31 Znak,Wypunktowanie Znak,Normal2 Znak,Obiekt Znak,List Paragraph1 Znak,Wyliczanie Znak,Numerowanie Znak,BulletC Znak,CW_Lista Znak,sw tekst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 w:id="213117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4F0CA-A182-4CD9-A485-FE982F6A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2092</Words>
  <Characters>13539</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4</cp:revision>
  <cp:lastPrinted>2022-12-07T12:49:00Z</cp:lastPrinted>
  <dcterms:created xsi:type="dcterms:W3CDTF">2026-01-19T09:06:00Z</dcterms:created>
  <dcterms:modified xsi:type="dcterms:W3CDTF">2026-01-22T10:36:00Z</dcterms:modified>
</cp:coreProperties>
</file>