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2D19E" w14:textId="34DD10CB" w:rsidR="00B56904" w:rsidRDefault="00B51B9E" w:rsidP="00B51B9E">
      <w:pPr>
        <w:spacing w:line="360" w:lineRule="auto"/>
        <w:jc w:val="right"/>
        <w:rPr>
          <w:rFonts w:asciiTheme="minorHAnsi" w:hAnsiTheme="minorHAnsi" w:cstheme="minorHAnsi"/>
          <w:sz w:val="22"/>
        </w:rPr>
      </w:pPr>
      <w:r w:rsidRPr="00B51B9E">
        <w:rPr>
          <w:rFonts w:asciiTheme="minorHAnsi" w:hAnsiTheme="minorHAnsi" w:cstheme="minorHAnsi"/>
          <w:b/>
          <w:i/>
          <w:sz w:val="22"/>
        </w:rPr>
        <w:t>Załącznik 1</w:t>
      </w:r>
      <w:r>
        <w:rPr>
          <w:rFonts w:asciiTheme="minorHAnsi" w:hAnsiTheme="minorHAnsi" w:cstheme="minorHAnsi"/>
          <w:sz w:val="22"/>
        </w:rPr>
        <w:br/>
        <w:t xml:space="preserve"> do zapytania ofertowego SZP.225-16.2025</w:t>
      </w:r>
    </w:p>
    <w:p w14:paraId="592B0910" w14:textId="77777777" w:rsidR="00B51B9E" w:rsidRDefault="00B51B9E" w:rsidP="00B51B9E">
      <w:pPr>
        <w:spacing w:line="360" w:lineRule="auto"/>
        <w:rPr>
          <w:rFonts w:asciiTheme="minorHAnsi" w:hAnsiTheme="minorHAnsi" w:cstheme="minorHAnsi"/>
          <w:sz w:val="22"/>
        </w:rPr>
      </w:pPr>
    </w:p>
    <w:p w14:paraId="39C513EC" w14:textId="1935BE07" w:rsidR="00A161D5" w:rsidRDefault="00A161D5" w:rsidP="00B51B9E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A161D5">
        <w:rPr>
          <w:rFonts w:asciiTheme="minorHAnsi" w:hAnsiTheme="minorHAnsi" w:cstheme="minorHAnsi"/>
          <w:b/>
          <w:sz w:val="22"/>
        </w:rPr>
        <w:t>OPIS PRZEDMIOTU ZAMÓWIENIA</w:t>
      </w:r>
    </w:p>
    <w:p w14:paraId="3DC7D767" w14:textId="77777777" w:rsidR="00A161D5" w:rsidRDefault="00A161D5" w:rsidP="00B51B9E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14:paraId="369F617C" w14:textId="7E4B1424" w:rsidR="00A161D5" w:rsidRPr="00D34BBC" w:rsidRDefault="00A161D5" w:rsidP="00B51B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BBC">
        <w:rPr>
          <w:rFonts w:asciiTheme="minorHAnsi" w:hAnsiTheme="minorHAnsi" w:cstheme="minorHAnsi"/>
          <w:sz w:val="22"/>
          <w:szCs w:val="22"/>
        </w:rPr>
        <w:t xml:space="preserve">Przedmiotem zamówienia jest zakup wraz z dostawą gadżetów reklamowych. </w:t>
      </w:r>
      <w:r w:rsidR="00455803" w:rsidRPr="00D34BBC">
        <w:rPr>
          <w:rFonts w:asciiTheme="minorHAnsi" w:hAnsiTheme="minorHAnsi" w:cstheme="minorHAnsi"/>
          <w:sz w:val="22"/>
          <w:szCs w:val="22"/>
        </w:rPr>
        <w:t>Zamówienie zostało podzielone na następujące części:</w:t>
      </w:r>
    </w:p>
    <w:p w14:paraId="17E8DE3D" w14:textId="77777777" w:rsidR="00A161D5" w:rsidRPr="00D34BBC" w:rsidRDefault="00A161D5" w:rsidP="00B51B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3CFFC0" w14:textId="3E7D9AEE" w:rsidR="00CD52C1" w:rsidRPr="00D34BBC" w:rsidRDefault="00CD52C1" w:rsidP="00B51B9E">
      <w:pPr>
        <w:spacing w:line="360" w:lineRule="auto"/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D34BBC">
        <w:rPr>
          <w:rFonts w:asciiTheme="minorHAnsi" w:hAnsiTheme="minorHAnsi" w:cstheme="minorHAnsi"/>
          <w:b/>
          <w:color w:val="0000FF"/>
          <w:sz w:val="22"/>
          <w:szCs w:val="22"/>
        </w:rPr>
        <w:t>Część 1:</w:t>
      </w:r>
    </w:p>
    <w:p w14:paraId="5BA287E6" w14:textId="2C38F4BE" w:rsidR="00A161D5" w:rsidRPr="00D34BBC" w:rsidRDefault="00A161D5" w:rsidP="00B51B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BBC">
        <w:rPr>
          <w:rFonts w:asciiTheme="minorHAnsi" w:hAnsiTheme="minorHAnsi" w:cstheme="minorHAnsi"/>
          <w:sz w:val="22"/>
          <w:szCs w:val="22"/>
        </w:rPr>
        <w:t xml:space="preserve">1. </w:t>
      </w:r>
      <w:r w:rsidRPr="00D34BBC">
        <w:rPr>
          <w:rFonts w:asciiTheme="minorHAnsi" w:hAnsiTheme="minorHAnsi" w:cstheme="minorHAnsi"/>
          <w:b/>
          <w:sz w:val="22"/>
          <w:szCs w:val="22"/>
        </w:rPr>
        <w:t>Koc z polaru</w:t>
      </w:r>
      <w:r w:rsidRPr="00D34BBC">
        <w:rPr>
          <w:rFonts w:asciiTheme="minorHAnsi" w:hAnsiTheme="minorHAnsi" w:cstheme="minorHAnsi"/>
          <w:sz w:val="22"/>
          <w:szCs w:val="22"/>
        </w:rPr>
        <w:t xml:space="preserve"> – 250 szt.</w:t>
      </w:r>
    </w:p>
    <w:p w14:paraId="54C4ECF7" w14:textId="77777777" w:rsidR="00A161D5" w:rsidRPr="00D34BBC" w:rsidRDefault="00A161D5" w:rsidP="00B51B9E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D34BBC">
        <w:rPr>
          <w:rFonts w:asciiTheme="minorHAnsi" w:hAnsiTheme="minorHAnsi"/>
        </w:rPr>
        <w:t>koc z polaru,</w:t>
      </w:r>
    </w:p>
    <w:p w14:paraId="21C3A1BD" w14:textId="7602E1C7" w:rsidR="00A161D5" w:rsidRPr="00D34BBC" w:rsidRDefault="00A161D5" w:rsidP="00B51B9E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D34BBC">
        <w:rPr>
          <w:rFonts w:asciiTheme="minorHAnsi" w:hAnsiTheme="minorHAnsi"/>
        </w:rPr>
        <w:t>logo Wojewódzkiej Stacji Pogotowia Ratunkowego w Olsztynie wyhaftowane w kolorze czarnym,</w:t>
      </w:r>
    </w:p>
    <w:p w14:paraId="22B20097" w14:textId="77777777" w:rsidR="00A161D5" w:rsidRPr="00D34BBC" w:rsidRDefault="00A161D5" w:rsidP="00B51B9E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/>
        </w:rPr>
      </w:pPr>
      <w:r w:rsidRPr="00D34BBC">
        <w:rPr>
          <w:rFonts w:asciiTheme="minorHAnsi" w:hAnsiTheme="minorHAnsi"/>
        </w:rPr>
        <w:t>pakowany pojedynczo w torbę foliową,</w:t>
      </w:r>
    </w:p>
    <w:p w14:paraId="21CD718E" w14:textId="77777777" w:rsidR="00A161D5" w:rsidRPr="00D34BBC" w:rsidRDefault="00A161D5" w:rsidP="00B51B9E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/>
        </w:rPr>
      </w:pPr>
      <w:r w:rsidRPr="00D34BBC">
        <w:rPr>
          <w:rFonts w:asciiTheme="minorHAnsi" w:hAnsiTheme="minorHAnsi"/>
        </w:rPr>
        <w:t>rozmiar min. 120/180, po złożeniu min. 31/30, wysokość  min. 7 cm.</w:t>
      </w:r>
    </w:p>
    <w:p w14:paraId="618A201D" w14:textId="77777777" w:rsidR="00A161D5" w:rsidRPr="00D34BBC" w:rsidRDefault="00A161D5" w:rsidP="00B51B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="Arial"/>
          <w:sz w:val="22"/>
          <w:szCs w:val="22"/>
        </w:rPr>
      </w:pPr>
      <w:r w:rsidRPr="00D34BBC">
        <w:rPr>
          <w:rFonts w:asciiTheme="minorHAnsi" w:hAnsiTheme="minorHAnsi" w:cs="Arial"/>
          <w:sz w:val="22"/>
          <w:szCs w:val="22"/>
        </w:rPr>
        <w:t>koc po złożeniu staje się poduszką, zapinany na zamek</w:t>
      </w:r>
    </w:p>
    <w:p w14:paraId="077924B1" w14:textId="25D6C23F" w:rsidR="00782733" w:rsidRDefault="00A161D5" w:rsidP="00B51B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="Arial"/>
          <w:sz w:val="22"/>
          <w:szCs w:val="22"/>
        </w:rPr>
      </w:pPr>
      <w:r w:rsidRPr="00D34BBC">
        <w:rPr>
          <w:rFonts w:asciiTheme="minorHAnsi" w:hAnsiTheme="minorHAnsi" w:cs="Arial"/>
          <w:sz w:val="22"/>
          <w:szCs w:val="22"/>
        </w:rPr>
        <w:t>kolor: szary</w:t>
      </w:r>
      <w:r w:rsidR="001D5B83" w:rsidRPr="00D34BBC">
        <w:rPr>
          <w:rFonts w:asciiTheme="minorHAnsi" w:hAnsiTheme="minorHAnsi" w:cs="Arial"/>
          <w:sz w:val="22"/>
          <w:szCs w:val="22"/>
        </w:rPr>
        <w:t>, czerwony, niebieski</w:t>
      </w:r>
    </w:p>
    <w:p w14:paraId="3FF97D8E" w14:textId="74703215" w:rsidR="00782733" w:rsidRDefault="00782733" w:rsidP="00B51B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Wzór poglądowy:</w:t>
      </w:r>
    </w:p>
    <w:p w14:paraId="647DF0A4" w14:textId="3F534F5C" w:rsidR="00782733" w:rsidRPr="00782733" w:rsidRDefault="00782733" w:rsidP="00B51B9E">
      <w:pPr>
        <w:pStyle w:val="NormalnyWeb"/>
        <w:spacing w:before="0" w:beforeAutospacing="0" w:after="0" w:afterAutospacing="0" w:line="360" w:lineRule="auto"/>
        <w:ind w:left="720"/>
        <w:jc w:val="center"/>
        <w:rPr>
          <w:rFonts w:asciiTheme="minorHAnsi" w:hAnsiTheme="minorHAnsi" w:cs="Arial"/>
          <w:sz w:val="22"/>
          <w:szCs w:val="22"/>
        </w:rPr>
      </w:pPr>
      <w:r w:rsidRPr="00782733"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7A18410E" wp14:editId="06B565A8">
            <wp:extent cx="1933575" cy="1560338"/>
            <wp:effectExtent l="0" t="0" r="0" b="1905"/>
            <wp:docPr id="1991182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82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2781" cy="156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EEF7" w14:textId="77777777" w:rsidR="00CD52C1" w:rsidRPr="00D34BBC" w:rsidRDefault="00CD52C1" w:rsidP="00B51B9E">
      <w:pPr>
        <w:pStyle w:val="NormalnyWeb"/>
        <w:spacing w:before="0" w:beforeAutospacing="0" w:after="0" w:afterAutospacing="0" w:line="360" w:lineRule="auto"/>
        <w:rPr>
          <w:rFonts w:asciiTheme="minorHAnsi" w:hAnsiTheme="minorHAnsi" w:cs="Arial"/>
          <w:sz w:val="22"/>
          <w:szCs w:val="22"/>
        </w:rPr>
      </w:pPr>
    </w:p>
    <w:p w14:paraId="31A99974" w14:textId="4BC08DDB" w:rsidR="00CD52C1" w:rsidRPr="00D34BBC" w:rsidRDefault="00CD52C1" w:rsidP="00B51B9E">
      <w:pPr>
        <w:spacing w:line="360" w:lineRule="auto"/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D34BBC">
        <w:rPr>
          <w:rFonts w:asciiTheme="minorHAnsi" w:hAnsiTheme="minorHAnsi" w:cstheme="minorHAnsi"/>
          <w:b/>
          <w:color w:val="0000FF"/>
          <w:sz w:val="22"/>
          <w:szCs w:val="22"/>
        </w:rPr>
        <w:t>Część 2:</w:t>
      </w:r>
    </w:p>
    <w:p w14:paraId="4979E3EB" w14:textId="025FFFBF" w:rsidR="00A161D5" w:rsidRPr="00D34BBC" w:rsidRDefault="00A161D5" w:rsidP="00B51B9E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  <w:b/>
        </w:rPr>
        <w:t>Worek gimnastyczny</w:t>
      </w:r>
      <w:r w:rsidRPr="00D34BBC">
        <w:rPr>
          <w:rFonts w:asciiTheme="minorHAnsi" w:hAnsiTheme="minorHAnsi" w:cstheme="minorHAnsi"/>
        </w:rPr>
        <w:t xml:space="preserve"> – 2</w:t>
      </w:r>
      <w:r w:rsidR="00590F5B" w:rsidRPr="00D34BBC">
        <w:rPr>
          <w:rFonts w:asciiTheme="minorHAnsi" w:hAnsiTheme="minorHAnsi" w:cstheme="minorHAnsi"/>
        </w:rPr>
        <w:t>5</w:t>
      </w:r>
      <w:r w:rsidRPr="00D34BBC">
        <w:rPr>
          <w:rFonts w:asciiTheme="minorHAnsi" w:hAnsiTheme="minorHAnsi" w:cstheme="minorHAnsi"/>
        </w:rPr>
        <w:t>0 szt.</w:t>
      </w:r>
    </w:p>
    <w:p w14:paraId="536695FA" w14:textId="40922C3B" w:rsidR="00A161D5" w:rsidRPr="00D34BBC" w:rsidRDefault="00A161D5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materiał: poliester, usztywnione rogi z dużymi metalowymi oczkami, grube sznurki i trwały wodoodporny materiał,</w:t>
      </w:r>
    </w:p>
    <w:p w14:paraId="4C7BB316" w14:textId="564E9CD6" w:rsidR="00A161D5" w:rsidRPr="00D34BBC" w:rsidRDefault="00A161D5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nadruk: w jednym kolorze (białym) z jednej strony (logo),</w:t>
      </w:r>
    </w:p>
    <w:p w14:paraId="61C3AD19" w14:textId="6AF7BDFB" w:rsidR="00A161D5" w:rsidRPr="00D34BBC" w:rsidRDefault="00A161D5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 xml:space="preserve">rozmiar nadruku: </w:t>
      </w:r>
      <w:r w:rsidR="001D5B83" w:rsidRPr="00D34BBC">
        <w:rPr>
          <w:rFonts w:asciiTheme="minorHAnsi" w:hAnsiTheme="minorHAnsi"/>
        </w:rPr>
        <w:t>100x10</w:t>
      </w:r>
      <w:r w:rsidRPr="00D34BBC">
        <w:rPr>
          <w:rFonts w:asciiTheme="minorHAnsi" w:hAnsiTheme="minorHAnsi"/>
        </w:rPr>
        <w:t>0 mm</w:t>
      </w:r>
    </w:p>
    <w:p w14:paraId="387240F9" w14:textId="2C1D0300" w:rsidR="00A161D5" w:rsidRPr="00D34BBC" w:rsidRDefault="00A161D5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rodzaj nadruku: sitodruk</w:t>
      </w:r>
    </w:p>
    <w:p w14:paraId="45D233E0" w14:textId="1415EC2E" w:rsidR="00A161D5" w:rsidRPr="00D34BBC" w:rsidRDefault="00A161D5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wielkość min. 42x32 cm</w:t>
      </w:r>
    </w:p>
    <w:p w14:paraId="20898121" w14:textId="05E72B11" w:rsidR="00A161D5" w:rsidRPr="00D34BBC" w:rsidRDefault="00A161D5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gramatura: min. 60 g/m3</w:t>
      </w:r>
    </w:p>
    <w:p w14:paraId="73631C69" w14:textId="455DE6CE" w:rsidR="001D5B83" w:rsidRPr="00D34BBC" w:rsidRDefault="001D5B83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lastRenderedPageBreak/>
        <w:t>główna komora zamykana poprzez zaciągnięcie sznurków</w:t>
      </w:r>
    </w:p>
    <w:p w14:paraId="0FF27FC5" w14:textId="47DC6385" w:rsidR="00782733" w:rsidRPr="00782733" w:rsidRDefault="001D5B83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kolory: czarny, granatowy</w:t>
      </w:r>
    </w:p>
    <w:p w14:paraId="51F47164" w14:textId="262583AA" w:rsidR="00782733" w:rsidRPr="00782733" w:rsidRDefault="00782733" w:rsidP="00B51B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Wzór poglądowy:</w:t>
      </w:r>
    </w:p>
    <w:p w14:paraId="3AEE1497" w14:textId="182FE31B" w:rsidR="00782733" w:rsidRPr="00782733" w:rsidRDefault="00782733" w:rsidP="00B51B9E">
      <w:pPr>
        <w:spacing w:line="360" w:lineRule="auto"/>
        <w:jc w:val="center"/>
        <w:rPr>
          <w:rFonts w:asciiTheme="minorHAnsi" w:hAnsiTheme="minorHAnsi" w:cstheme="minorHAnsi"/>
        </w:rPr>
      </w:pPr>
      <w:r w:rsidRPr="00782733">
        <w:rPr>
          <w:rFonts w:asciiTheme="minorHAnsi" w:hAnsiTheme="minorHAnsi" w:cstheme="minorHAnsi"/>
          <w:noProof/>
        </w:rPr>
        <w:drawing>
          <wp:inline distT="0" distB="0" distL="0" distR="0" wp14:anchorId="00284726" wp14:editId="70025B83">
            <wp:extent cx="1657350" cy="1642937"/>
            <wp:effectExtent l="0" t="0" r="0" b="0"/>
            <wp:docPr id="17188591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591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4323" cy="16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BD56A" w14:textId="179A92C0" w:rsidR="00CD52C1" w:rsidRPr="00D34BBC" w:rsidRDefault="00CD52C1" w:rsidP="00B51B9E">
      <w:pPr>
        <w:spacing w:line="360" w:lineRule="auto"/>
        <w:jc w:val="both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D34BBC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Część 3: </w:t>
      </w:r>
    </w:p>
    <w:p w14:paraId="461BACF4" w14:textId="60D10844" w:rsidR="001D5B83" w:rsidRPr="00D34BBC" w:rsidRDefault="00CD52C1" w:rsidP="00B51B9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BBC">
        <w:rPr>
          <w:rFonts w:asciiTheme="minorHAnsi" w:hAnsiTheme="minorHAnsi" w:cstheme="minorHAnsi"/>
          <w:sz w:val="22"/>
          <w:szCs w:val="22"/>
        </w:rPr>
        <w:t>1.</w:t>
      </w:r>
      <w:r w:rsidR="001D5B83" w:rsidRPr="00D34BBC">
        <w:rPr>
          <w:rFonts w:asciiTheme="minorHAnsi" w:hAnsiTheme="minorHAnsi" w:cstheme="minorHAnsi"/>
          <w:sz w:val="22"/>
          <w:szCs w:val="22"/>
        </w:rPr>
        <w:t xml:space="preserve"> </w:t>
      </w:r>
      <w:r w:rsidR="001D5B83" w:rsidRPr="00D34BBC">
        <w:rPr>
          <w:rFonts w:asciiTheme="minorHAnsi" w:hAnsiTheme="minorHAnsi" w:cstheme="minorHAnsi"/>
          <w:b/>
          <w:sz w:val="22"/>
          <w:szCs w:val="22"/>
        </w:rPr>
        <w:t>Brelok do wózków z nadrukiem</w:t>
      </w:r>
      <w:r w:rsidR="001D5B83" w:rsidRPr="00D34BBC">
        <w:rPr>
          <w:rFonts w:asciiTheme="minorHAnsi" w:hAnsiTheme="minorHAnsi" w:cstheme="minorHAnsi"/>
          <w:sz w:val="22"/>
          <w:szCs w:val="22"/>
        </w:rPr>
        <w:t xml:space="preserve"> – 1000 szt.</w:t>
      </w:r>
    </w:p>
    <w:p w14:paraId="4809DB8A" w14:textId="27295580" w:rsidR="001D5B83" w:rsidRPr="00D34BBC" w:rsidRDefault="001D5B83" w:rsidP="00B51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tworzywo: ABS lub inny trwały materiał</w:t>
      </w:r>
    </w:p>
    <w:p w14:paraId="2CA110BD" w14:textId="3ECDEECB" w:rsidR="001D5B83" w:rsidRPr="00D34BBC" w:rsidRDefault="001D5B83" w:rsidP="00B51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rozmiar żetonu: wielkość monety 2 zł</w:t>
      </w:r>
    </w:p>
    <w:p w14:paraId="7D4EA494" w14:textId="739C82B0" w:rsidR="001D5B83" w:rsidRPr="00D34BBC" w:rsidRDefault="00590F5B" w:rsidP="00B51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 xml:space="preserve">kolor nadruku: </w:t>
      </w:r>
      <w:proofErr w:type="spellStart"/>
      <w:r w:rsidRPr="00D34BBC">
        <w:rPr>
          <w:rFonts w:asciiTheme="minorHAnsi" w:hAnsiTheme="minorHAnsi" w:cstheme="minorHAnsi"/>
        </w:rPr>
        <w:t>pełnokolorowy</w:t>
      </w:r>
      <w:proofErr w:type="spellEnd"/>
    </w:p>
    <w:p w14:paraId="77C1C8AB" w14:textId="7B83D69F" w:rsidR="001D5B83" w:rsidRPr="00D34BBC" w:rsidRDefault="001D5B83" w:rsidP="00B51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metalowe kółko do kluczy</w:t>
      </w:r>
    </w:p>
    <w:p w14:paraId="51FAD9D8" w14:textId="442094FB" w:rsidR="00590F5B" w:rsidRPr="00D34BBC" w:rsidRDefault="00590F5B" w:rsidP="00B51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 xml:space="preserve">znakowanie: jednostronne </w:t>
      </w:r>
    </w:p>
    <w:p w14:paraId="0CD0DFA6" w14:textId="05CAF0E2" w:rsidR="00590F5B" w:rsidRDefault="00590F5B" w:rsidP="00B51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miejsce znakowania</w:t>
      </w:r>
      <w:r w:rsidR="00196B3E">
        <w:rPr>
          <w:rFonts w:asciiTheme="minorHAnsi" w:hAnsiTheme="minorHAnsi" w:cstheme="minorHAnsi"/>
        </w:rPr>
        <w:t xml:space="preserve"> logiem WSPR</w:t>
      </w:r>
      <w:r w:rsidRPr="00D34BBC">
        <w:rPr>
          <w:rFonts w:asciiTheme="minorHAnsi" w:hAnsiTheme="minorHAnsi" w:cstheme="minorHAnsi"/>
        </w:rPr>
        <w:t>: na żetonie</w:t>
      </w:r>
    </w:p>
    <w:p w14:paraId="4693F098" w14:textId="01138AA5" w:rsidR="00D86D71" w:rsidRPr="00D34BBC" w:rsidRDefault="00D86D71" w:rsidP="00B51B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Kolor breloka: mix kolorów</w:t>
      </w:r>
    </w:p>
    <w:p w14:paraId="5CD2B761" w14:textId="77777777" w:rsidR="00CD52C1" w:rsidRPr="00D34BBC" w:rsidRDefault="00CD52C1" w:rsidP="00B51B9E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</w:p>
    <w:p w14:paraId="4E3703A0" w14:textId="29CA9C16" w:rsidR="00CD52C1" w:rsidRPr="00D34BBC" w:rsidRDefault="00CD52C1" w:rsidP="00B51B9E">
      <w:pPr>
        <w:pStyle w:val="Akapitzlist"/>
        <w:numPr>
          <w:ilvl w:val="3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  <w:b/>
        </w:rPr>
        <w:t>Smycz reklamowa</w:t>
      </w:r>
      <w:r w:rsidRPr="00D34BBC">
        <w:rPr>
          <w:rFonts w:asciiTheme="minorHAnsi" w:hAnsiTheme="minorHAnsi" w:cstheme="minorHAnsi"/>
        </w:rPr>
        <w:t xml:space="preserve"> – 1000 szt.</w:t>
      </w:r>
    </w:p>
    <w:p w14:paraId="1AD1F7B5" w14:textId="68E65F2A" w:rsidR="00CD52C1" w:rsidRPr="00D34BBC" w:rsidRDefault="00CD52C1" w:rsidP="00B51B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Materiał: poliester</w:t>
      </w:r>
    </w:p>
    <w:p w14:paraId="77A0A4FC" w14:textId="1459C03C" w:rsidR="00CD52C1" w:rsidRPr="00D34BBC" w:rsidRDefault="00CD52C1" w:rsidP="00B51B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Zadruk na obu stronach</w:t>
      </w:r>
    </w:p>
    <w:p w14:paraId="607C1C62" w14:textId="13618E45" w:rsidR="00CD52C1" w:rsidRPr="00D34BBC" w:rsidRDefault="00CD52C1" w:rsidP="00B51B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Szerokość: 20 mm</w:t>
      </w:r>
    </w:p>
    <w:p w14:paraId="68C61D5E" w14:textId="4E608069" w:rsidR="00CD52C1" w:rsidRPr="00D34BBC" w:rsidRDefault="00CD52C1" w:rsidP="00B51B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Taśma + karabi</w:t>
      </w:r>
      <w:r w:rsidR="00455803" w:rsidRPr="00D34BBC">
        <w:rPr>
          <w:rFonts w:asciiTheme="minorHAnsi" w:hAnsiTheme="minorHAnsi" w:cstheme="minorHAnsi"/>
        </w:rPr>
        <w:t>nek metalowy</w:t>
      </w:r>
    </w:p>
    <w:p w14:paraId="33FB650D" w14:textId="681916FC" w:rsidR="00455803" w:rsidRPr="00D34BBC" w:rsidRDefault="00455803" w:rsidP="00B51B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Kolor: nadruk metodą sublimacyjną</w:t>
      </w:r>
    </w:p>
    <w:p w14:paraId="2593AF2B" w14:textId="7C3F7D6C" w:rsidR="00455803" w:rsidRDefault="00455803" w:rsidP="00B51B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 w:cstheme="minorHAnsi"/>
        </w:rPr>
        <w:t>Projekt nadruku zostanie uzgodniony z Zamawiającym</w:t>
      </w:r>
    </w:p>
    <w:p w14:paraId="7EBDAB11" w14:textId="2411D9E2" w:rsidR="00694FF3" w:rsidRPr="00D34BBC" w:rsidRDefault="00694FF3" w:rsidP="00B51B9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Długość: min. 42 cm</w:t>
      </w:r>
    </w:p>
    <w:p w14:paraId="32AB48AA" w14:textId="77777777" w:rsidR="00455803" w:rsidRPr="00455803" w:rsidRDefault="00455803" w:rsidP="00B51B9E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</w:rPr>
      </w:pPr>
    </w:p>
    <w:sectPr w:rsidR="00455803" w:rsidRPr="00455803" w:rsidSect="00343D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0684E" w14:textId="77777777" w:rsidR="00A058E7" w:rsidRDefault="00A058E7" w:rsidP="00FE4510">
      <w:r>
        <w:separator/>
      </w:r>
    </w:p>
  </w:endnote>
  <w:endnote w:type="continuationSeparator" w:id="0">
    <w:p w14:paraId="2E97791E" w14:textId="77777777" w:rsidR="00A058E7" w:rsidRDefault="00A058E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73BAF" w14:textId="77777777" w:rsidR="00BD18EF" w:rsidRDefault="00BD18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223ECE" w:rsidR="00A65B29" w:rsidRPr="00705226" w:rsidRDefault="00A65B29" w:rsidP="00BD18EF">
    <w:pPr>
      <w:pStyle w:val="Stopka"/>
      <w:pBdr>
        <w:top w:val="single" w:sz="4" w:space="3" w:color="auto"/>
      </w:pBdr>
      <w:tabs>
        <w:tab w:val="clear" w:pos="9072"/>
        <w:tab w:val="left" w:pos="691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C874C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</w:r>
    <w:r w:rsidR="00BD18EF"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B51B9E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B51B9E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F35CF" w14:textId="77777777" w:rsidR="00BD18EF" w:rsidRDefault="00BD18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D301D" w14:textId="77777777" w:rsidR="00A058E7" w:rsidRDefault="00A058E7" w:rsidP="00FE4510">
      <w:r>
        <w:separator/>
      </w:r>
    </w:p>
  </w:footnote>
  <w:footnote w:type="continuationSeparator" w:id="0">
    <w:p w14:paraId="161FA3D1" w14:textId="77777777" w:rsidR="00A058E7" w:rsidRDefault="00A058E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D3B4B" w14:textId="77777777" w:rsidR="00BD18EF" w:rsidRDefault="00BD18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8259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34541" w14:textId="77777777" w:rsidR="00BD18EF" w:rsidRDefault="00BD18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BD3"/>
    <w:multiLevelType w:val="hybridMultilevel"/>
    <w:tmpl w:val="81483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6FE"/>
    <w:multiLevelType w:val="hybridMultilevel"/>
    <w:tmpl w:val="7FBCD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CDE"/>
    <w:multiLevelType w:val="hybridMultilevel"/>
    <w:tmpl w:val="8EA27612"/>
    <w:lvl w:ilvl="0" w:tplc="AFE431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585566"/>
    <w:multiLevelType w:val="hybridMultilevel"/>
    <w:tmpl w:val="24B6E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F7BE8"/>
    <w:multiLevelType w:val="hybridMultilevel"/>
    <w:tmpl w:val="F9E4447E"/>
    <w:lvl w:ilvl="0" w:tplc="F86E42E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77A76F8"/>
    <w:multiLevelType w:val="hybridMultilevel"/>
    <w:tmpl w:val="9420FC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D49F2"/>
    <w:multiLevelType w:val="hybridMultilevel"/>
    <w:tmpl w:val="0EA2B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E2DC4"/>
    <w:multiLevelType w:val="hybridMultilevel"/>
    <w:tmpl w:val="0C184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96B3E"/>
    <w:rsid w:val="001D5B83"/>
    <w:rsid w:val="001D73C7"/>
    <w:rsid w:val="001E05BB"/>
    <w:rsid w:val="00267250"/>
    <w:rsid w:val="00283C18"/>
    <w:rsid w:val="002A53D8"/>
    <w:rsid w:val="002C0F5F"/>
    <w:rsid w:val="002F5127"/>
    <w:rsid w:val="00333B8E"/>
    <w:rsid w:val="00336553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55803"/>
    <w:rsid w:val="004C298D"/>
    <w:rsid w:val="004C3139"/>
    <w:rsid w:val="00520736"/>
    <w:rsid w:val="005440FE"/>
    <w:rsid w:val="00574E4B"/>
    <w:rsid w:val="00590F5B"/>
    <w:rsid w:val="005E2BB2"/>
    <w:rsid w:val="005E52DA"/>
    <w:rsid w:val="005F0ADF"/>
    <w:rsid w:val="00694FF3"/>
    <w:rsid w:val="00705226"/>
    <w:rsid w:val="0071409C"/>
    <w:rsid w:val="00766888"/>
    <w:rsid w:val="00782733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D5D6F"/>
    <w:rsid w:val="009F0896"/>
    <w:rsid w:val="00A058E7"/>
    <w:rsid w:val="00A161D5"/>
    <w:rsid w:val="00A30ABB"/>
    <w:rsid w:val="00A60802"/>
    <w:rsid w:val="00A62B51"/>
    <w:rsid w:val="00A65B29"/>
    <w:rsid w:val="00A76997"/>
    <w:rsid w:val="00B468A7"/>
    <w:rsid w:val="00B51B9E"/>
    <w:rsid w:val="00B56904"/>
    <w:rsid w:val="00B67DBD"/>
    <w:rsid w:val="00B70B53"/>
    <w:rsid w:val="00BC0AAB"/>
    <w:rsid w:val="00BC6283"/>
    <w:rsid w:val="00BD18EF"/>
    <w:rsid w:val="00BF06F3"/>
    <w:rsid w:val="00C27D02"/>
    <w:rsid w:val="00C64839"/>
    <w:rsid w:val="00C856E7"/>
    <w:rsid w:val="00C874CB"/>
    <w:rsid w:val="00CC5722"/>
    <w:rsid w:val="00CD03D4"/>
    <w:rsid w:val="00CD52C1"/>
    <w:rsid w:val="00CD6D2A"/>
    <w:rsid w:val="00CE5B90"/>
    <w:rsid w:val="00D15C25"/>
    <w:rsid w:val="00D17174"/>
    <w:rsid w:val="00D34BBC"/>
    <w:rsid w:val="00D35032"/>
    <w:rsid w:val="00D7497C"/>
    <w:rsid w:val="00D84E8A"/>
    <w:rsid w:val="00D86D71"/>
    <w:rsid w:val="00DC29A6"/>
    <w:rsid w:val="00DE31A8"/>
    <w:rsid w:val="00E31374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2F512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5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2F512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5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17B1-857F-4A17-A423-D7E0FD95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20</cp:revision>
  <cp:lastPrinted>2025-03-14T10:08:00Z</cp:lastPrinted>
  <dcterms:created xsi:type="dcterms:W3CDTF">2022-11-16T13:16:00Z</dcterms:created>
  <dcterms:modified xsi:type="dcterms:W3CDTF">2025-03-24T12:28:00Z</dcterms:modified>
</cp:coreProperties>
</file>