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11A0B23B"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AF194E">
        <w:rPr>
          <w:rFonts w:asciiTheme="minorHAnsi" w:hAnsiTheme="minorHAnsi"/>
          <w:b/>
          <w:bCs/>
          <w:sz w:val="22"/>
          <w:szCs w:val="22"/>
        </w:rPr>
        <w:t>31</w:t>
      </w:r>
      <w:r w:rsidR="00751897">
        <w:rPr>
          <w:rFonts w:asciiTheme="minorHAnsi" w:hAnsiTheme="minorHAnsi"/>
          <w:b/>
          <w:bCs/>
          <w:sz w:val="22"/>
          <w:szCs w:val="22"/>
        </w:rPr>
        <w:t>.</w:t>
      </w:r>
      <w:r w:rsidR="000A3398" w:rsidRPr="002F1139">
        <w:rPr>
          <w:rFonts w:asciiTheme="minorHAnsi" w:hAnsiTheme="minorHAnsi"/>
          <w:b/>
          <w:bCs/>
          <w:sz w:val="22"/>
          <w:szCs w:val="22"/>
        </w:rPr>
        <w:t>202</w:t>
      </w:r>
      <w:r w:rsidR="00C54ED2">
        <w:rPr>
          <w:rFonts w:asciiTheme="minorHAnsi" w:hAnsiTheme="minorHAnsi"/>
          <w:b/>
          <w:bCs/>
          <w:sz w:val="22"/>
          <w:szCs w:val="22"/>
        </w:rPr>
        <w:t>5</w:t>
      </w:r>
      <w:r w:rsidR="001228EC">
        <w:rPr>
          <w:rFonts w:asciiTheme="minorHAnsi" w:hAnsiTheme="minorHAnsi"/>
          <w:b/>
          <w:bCs/>
          <w:sz w:val="22"/>
          <w:szCs w:val="22"/>
        </w:rPr>
        <w:t xml:space="preserve"> w zakresie części ……</w:t>
      </w:r>
      <w:r w:rsidRPr="002F1139">
        <w:rPr>
          <w:rFonts w:asciiTheme="minorHAnsi" w:hAnsiTheme="minorHAnsi"/>
          <w:b/>
          <w:bCs/>
          <w:sz w:val="22"/>
          <w:szCs w:val="22"/>
        </w:rPr>
        <w:t xml:space="preserve">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130 000 zł. netto wprowadzonego Zarządzeniem nr </w:t>
      </w:r>
      <w:r w:rsidR="00C54ED2">
        <w:rPr>
          <w:rFonts w:asciiTheme="minorHAnsi" w:hAnsiTheme="minorHAnsi"/>
          <w:sz w:val="22"/>
          <w:szCs w:val="22"/>
        </w:rPr>
        <w:t>1</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C54ED2">
        <w:rPr>
          <w:rFonts w:asciiTheme="minorHAnsi" w:hAnsiTheme="minorHAnsi"/>
          <w:sz w:val="22"/>
          <w:szCs w:val="22"/>
        </w:rPr>
        <w:t>2</w:t>
      </w:r>
      <w:r w:rsidR="00200D56" w:rsidRPr="002F1139">
        <w:rPr>
          <w:rFonts w:asciiTheme="minorHAnsi" w:hAnsiTheme="minorHAnsi"/>
          <w:sz w:val="22"/>
          <w:szCs w:val="22"/>
        </w:rPr>
        <w:t xml:space="preserve"> stycznia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60CB19F4"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r w:rsidRPr="002F1139">
        <w:rPr>
          <w:rFonts w:asciiTheme="minorHAnsi" w:hAnsiTheme="minorHAnsi"/>
          <w:b/>
          <w:color w:val="171717"/>
        </w:rPr>
        <w:t>dostawa leków</w:t>
      </w:r>
      <w:r w:rsidRPr="002F1139">
        <w:rPr>
          <w:rFonts w:asciiTheme="minorHAnsi" w:hAnsiTheme="minorHAnsi"/>
          <w:color w:val="171717"/>
        </w:rPr>
        <w:t xml:space="preserve"> </w:t>
      </w:r>
      <w:r w:rsidR="00AF194E">
        <w:rPr>
          <w:rFonts w:asciiTheme="minorHAnsi" w:hAnsiTheme="minorHAnsi"/>
          <w:color w:val="171717"/>
        </w:rPr>
        <w:t xml:space="preserve">w zakresie Części nr …  </w:t>
      </w:r>
      <w:r w:rsidRPr="002F1139">
        <w:rPr>
          <w:rFonts w:asciiTheme="minorHAnsi" w:hAnsiTheme="minorHAnsi"/>
          <w:color w:val="171717"/>
        </w:rPr>
        <w:t xml:space="preserve">wymienionych </w:t>
      </w:r>
      <w:r w:rsidR="00AF194E">
        <w:rPr>
          <w:rFonts w:asciiTheme="minorHAnsi" w:hAnsiTheme="minorHAnsi"/>
          <w:color w:val="171717"/>
        </w:rPr>
        <w:br/>
      </w:r>
      <w:bookmarkStart w:id="0" w:name="_GoBack"/>
      <w:bookmarkEnd w:id="0"/>
      <w:r w:rsidRPr="002F1139">
        <w:rPr>
          <w:rFonts w:asciiTheme="minorHAnsi" w:hAnsiTheme="minorHAnsi"/>
          <w:color w:val="171717"/>
        </w:rPr>
        <w:t xml:space="preserve">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7087CFB8"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lastRenderedPageBreak/>
        <w:t xml:space="preserve">7. Wykonawca nie może, bez pisemnej zgody Zamawiającego, przenieść na osobę trzecią wierzytelności wynikających z niniejszej umowy. </w:t>
      </w:r>
    </w:p>
    <w:p w14:paraId="094B66ED" w14:textId="6B402DF1" w:rsidR="006A7AA7" w:rsidRPr="002F1139" w:rsidRDefault="006A7AA7" w:rsidP="00C66726">
      <w:pPr>
        <w:spacing w:line="360" w:lineRule="auto"/>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9" w:history="1">
        <w:r w:rsidR="00487427" w:rsidRPr="00487427">
          <w:rPr>
            <w:rStyle w:val="Hipercze"/>
            <w:rFonts w:asciiTheme="minorHAnsi" w:hAnsiTheme="minorHAnsi" w:cstheme="minorHAnsi"/>
            <w:sz w:val="22"/>
          </w:rPr>
          <w:t>https://brokerpefexpert.efaktura.gov.pl/</w:t>
        </w:r>
      </w:hyperlink>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4F1CD642" w:rsidR="002E7814" w:rsidRPr="00E9470A"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lastRenderedPageBreak/>
        <w:t>1.1. 10</w:t>
      </w:r>
      <w:r w:rsidRPr="00E9470A">
        <w:rPr>
          <w:rFonts w:asciiTheme="minorHAnsi" w:hAnsiTheme="minorHAnsi" w:cs="Verdana"/>
        </w:rPr>
        <w:t xml:space="preserve">% </w:t>
      </w:r>
      <w:r w:rsidR="00BB4FA7" w:rsidRPr="00E9470A">
        <w:rPr>
          <w:rFonts w:cs="Calibri"/>
          <w:color w:val="000000"/>
        </w:rPr>
        <w:t>wartości brutto niezrealizowanej części umowy</w:t>
      </w:r>
      <w:r w:rsidRPr="00E9470A">
        <w:rPr>
          <w:rFonts w:asciiTheme="minorHAnsi" w:hAnsiTheme="minorHAnsi" w:cs="Verdana"/>
        </w:rPr>
        <w:t>, gdy Strony odstąpią od umowy z powodu okoliczności, za które odpowiada Wykonawca,</w:t>
      </w:r>
    </w:p>
    <w:p w14:paraId="18D20CEF" w14:textId="4CC8D19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E9470A">
        <w:rPr>
          <w:rFonts w:asciiTheme="minorHAnsi" w:hAnsiTheme="minorHAnsi" w:cs="Verdana"/>
        </w:rPr>
        <w:t xml:space="preserve">1.2. 0,5% wartości </w:t>
      </w:r>
      <w:r w:rsidR="00AB30F8" w:rsidRPr="00E9470A">
        <w:rPr>
          <w:rFonts w:cs="Calibri"/>
          <w:color w:val="000000"/>
        </w:rPr>
        <w:t>niedostarczonej części dostawy</w:t>
      </w:r>
      <w:r w:rsidR="00AB30F8">
        <w:rPr>
          <w:rFonts w:cs="Calibri"/>
          <w:color w:val="000000"/>
        </w:rPr>
        <w:t xml:space="preserve"> </w:t>
      </w:r>
      <w:r w:rsidRPr="002F1139">
        <w:rPr>
          <w:rFonts w:asciiTheme="minorHAnsi" w:hAnsiTheme="minorHAnsi" w:cs="Verdana"/>
        </w:rPr>
        <w:t>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656683DA"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t>
      </w:r>
      <w:r w:rsidR="008259CC" w:rsidRPr="00E9470A">
        <w:rPr>
          <w:rFonts w:cs="Calibri"/>
          <w:color w:val="000000"/>
        </w:rPr>
        <w:t>wartości brutto niezrealizowanej części umowy</w:t>
      </w:r>
      <w:r w:rsidR="00E9470A">
        <w:rPr>
          <w:rFonts w:cs="Calibri"/>
          <w:color w:val="000000"/>
        </w:rPr>
        <w:t>.</w:t>
      </w:r>
      <w:r w:rsidR="008259CC" w:rsidRPr="00E9470A">
        <w:rPr>
          <w:rFonts w:asciiTheme="minorHAnsi" w:hAnsiTheme="minorHAnsi" w:cs="Verdana"/>
        </w:rPr>
        <w:t xml:space="preserve"> </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lastRenderedPageBreak/>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 xml:space="preserve">przewidują zmianę wynagrodzenia należnego Wykonawcy w wypadku udokumentowanych zmian cen materiałów lub kosztów związanych z realizacją Umowy o co najmniej 5 % względem poziomu tych cen lub kosztów związanych z wykonaniem Umowy, jakie były brane pod uwagę przez Wykonawcę przy sporządzaniu oferty stanowiącej podstawę do zawarcia Umowy. Zmiana </w:t>
      </w:r>
      <w:r w:rsidRPr="00C54ED2">
        <w:rPr>
          <w:rFonts w:asciiTheme="minorHAnsi" w:eastAsiaTheme="minorHAnsi" w:hAnsiTheme="minorHAnsi" w:cstheme="minorHAnsi"/>
          <w:lang w:eastAsia="en-US"/>
        </w:rPr>
        <w:lastRenderedPageBreak/>
        <w:t>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lastRenderedPageBreak/>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723A343F"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AF194E">
        <w:rPr>
          <w:rFonts w:asciiTheme="minorHAnsi" w:hAnsiTheme="minorHAnsi" w:cstheme="minorHAnsi"/>
          <w:sz w:val="22"/>
          <w:szCs w:val="22"/>
        </w:rPr>
        <w:t>5</w:t>
      </w:r>
      <w:r>
        <w:rPr>
          <w:rFonts w:asciiTheme="minorHAnsi" w:hAnsiTheme="minorHAnsi" w:cstheme="minorHAnsi"/>
          <w:sz w:val="22"/>
          <w:szCs w:val="22"/>
        </w:rPr>
        <w:t xml:space="preserve"> poz. 5</w:t>
      </w:r>
      <w:r w:rsidR="00AF194E">
        <w:rPr>
          <w:rFonts w:asciiTheme="minorHAnsi" w:hAnsiTheme="minorHAnsi" w:cstheme="minorHAnsi"/>
          <w:sz w:val="22"/>
          <w:szCs w:val="22"/>
        </w:rPr>
        <w:t>14</w:t>
      </w:r>
      <w:r>
        <w:rPr>
          <w:rFonts w:asciiTheme="minorHAnsi" w:hAnsiTheme="minorHAnsi" w:cstheme="minorHAnsi"/>
          <w:sz w:val="22"/>
          <w:szCs w:val="22"/>
        </w:rPr>
        <w:t>).</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2F1139" w:rsidRDefault="00045E8F" w:rsidP="00045E8F">
      <w:pPr>
        <w:spacing w:line="276" w:lineRule="auto"/>
        <w:rPr>
          <w:rFonts w:asciiTheme="minorHAnsi" w:hAnsiTheme="minorHAnsi"/>
          <w:szCs w:val="22"/>
        </w:rPr>
      </w:pPr>
      <w:r w:rsidRPr="002F1139">
        <w:rPr>
          <w:rFonts w:asciiTheme="minorHAnsi" w:hAnsiTheme="minorHAnsi"/>
          <w:szCs w:val="22"/>
        </w:rPr>
        <w:t>Załączniki:</w:t>
      </w:r>
    </w:p>
    <w:p w14:paraId="40DB351A"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34910109"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10"/>
      <w:footerReference w:type="default" r:id="rId11"/>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F194E">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F194E">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B6AF65"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104C9"/>
    <w:rsid w:val="000140AF"/>
    <w:rsid w:val="00021F2B"/>
    <w:rsid w:val="00045E8F"/>
    <w:rsid w:val="00045EC9"/>
    <w:rsid w:val="000649A3"/>
    <w:rsid w:val="0007535E"/>
    <w:rsid w:val="000A3398"/>
    <w:rsid w:val="000D3922"/>
    <w:rsid w:val="000E28DD"/>
    <w:rsid w:val="000F3AD0"/>
    <w:rsid w:val="001228EC"/>
    <w:rsid w:val="0013708D"/>
    <w:rsid w:val="001566B0"/>
    <w:rsid w:val="001B0D48"/>
    <w:rsid w:val="00200D56"/>
    <w:rsid w:val="002155D8"/>
    <w:rsid w:val="002D3849"/>
    <w:rsid w:val="002E7814"/>
    <w:rsid w:val="002F1139"/>
    <w:rsid w:val="003145AF"/>
    <w:rsid w:val="00316CC5"/>
    <w:rsid w:val="00320963"/>
    <w:rsid w:val="003713A5"/>
    <w:rsid w:val="00372C4B"/>
    <w:rsid w:val="00386D3C"/>
    <w:rsid w:val="003B632C"/>
    <w:rsid w:val="003B6F8E"/>
    <w:rsid w:val="003C1F32"/>
    <w:rsid w:val="003E1E70"/>
    <w:rsid w:val="003F6EBF"/>
    <w:rsid w:val="00423116"/>
    <w:rsid w:val="00484B7F"/>
    <w:rsid w:val="00487427"/>
    <w:rsid w:val="004A2650"/>
    <w:rsid w:val="004A7C09"/>
    <w:rsid w:val="004F2C97"/>
    <w:rsid w:val="004F5FC5"/>
    <w:rsid w:val="00515CAF"/>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85565"/>
    <w:rsid w:val="00796DF7"/>
    <w:rsid w:val="007F0686"/>
    <w:rsid w:val="008259CC"/>
    <w:rsid w:val="00825F7E"/>
    <w:rsid w:val="008A3C09"/>
    <w:rsid w:val="008F1365"/>
    <w:rsid w:val="00906F71"/>
    <w:rsid w:val="009D479D"/>
    <w:rsid w:val="00A34C23"/>
    <w:rsid w:val="00A7175F"/>
    <w:rsid w:val="00A73B33"/>
    <w:rsid w:val="00A759E1"/>
    <w:rsid w:val="00AB1EE6"/>
    <w:rsid w:val="00AB30F8"/>
    <w:rsid w:val="00AC3095"/>
    <w:rsid w:val="00AD6800"/>
    <w:rsid w:val="00AF194E"/>
    <w:rsid w:val="00AF1FAF"/>
    <w:rsid w:val="00AF48FE"/>
    <w:rsid w:val="00B1133D"/>
    <w:rsid w:val="00B447C9"/>
    <w:rsid w:val="00B546C3"/>
    <w:rsid w:val="00B57D0A"/>
    <w:rsid w:val="00B6483C"/>
    <w:rsid w:val="00BB4FA7"/>
    <w:rsid w:val="00C40E7F"/>
    <w:rsid w:val="00C420CA"/>
    <w:rsid w:val="00C43474"/>
    <w:rsid w:val="00C54ED2"/>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856B3"/>
    <w:rsid w:val="00E87AEE"/>
    <w:rsid w:val="00E9470A"/>
    <w:rsid w:val="00E97834"/>
    <w:rsid w:val="00EA7471"/>
    <w:rsid w:val="00EC0BBB"/>
    <w:rsid w:val="00ED38B7"/>
    <w:rsid w:val="00F02526"/>
    <w:rsid w:val="00F04963"/>
    <w:rsid w:val="00F10C66"/>
    <w:rsid w:val="00F33CBF"/>
    <w:rsid w:val="00F42945"/>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B895-8AC2-4552-B8FF-759251C4A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2078</Words>
  <Characters>13399</Characters>
  <Application>Microsoft Office Word</Application>
  <DocSecurity>0</DocSecurity>
  <Lines>111</Lines>
  <Paragraphs>30</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23</cp:revision>
  <cp:lastPrinted>2025-05-15T12:45:00Z</cp:lastPrinted>
  <dcterms:created xsi:type="dcterms:W3CDTF">2022-12-01T11:10:00Z</dcterms:created>
  <dcterms:modified xsi:type="dcterms:W3CDTF">2025-06-12T11:35:00Z</dcterms:modified>
</cp:coreProperties>
</file>