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23A39AB" w:rsidR="005857EB" w:rsidRPr="006F63A0" w:rsidRDefault="005857EB" w:rsidP="0067769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  <w:r w:rsidR="00CA4717">
              <w:rPr>
                <w:rFonts w:cstheme="minorHAnsi"/>
                <w:b/>
                <w:sz w:val="32"/>
              </w:rPr>
              <w:t xml:space="preserve">– </w:t>
            </w:r>
            <w:r w:rsidR="00CA4717" w:rsidRPr="00CA4717">
              <w:rPr>
                <w:rFonts w:cstheme="minorHAnsi"/>
                <w:b/>
                <w:sz w:val="32"/>
                <w:highlight w:val="yellow"/>
              </w:rPr>
              <w:t>PO MODYFIKACJI Z 05.05.2025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118E954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1C2EF4">
        <w:rPr>
          <w:rFonts w:cstheme="minorHAnsi"/>
        </w:rPr>
        <w:t>23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3699D23D" w14:textId="7720C24E" w:rsidR="001C2EF4" w:rsidRDefault="001C2EF4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Z</w:t>
      </w:r>
      <w:r w:rsidRPr="001C2EF4">
        <w:rPr>
          <w:rFonts w:asciiTheme="minorHAnsi" w:hAnsiTheme="minorHAnsi" w:cstheme="minorHAnsi"/>
          <w:b/>
          <w:i/>
          <w:sz w:val="24"/>
          <w:szCs w:val="22"/>
        </w:rPr>
        <w:t>akup i dostawa sprzętu komputerowego, licencji i drukarki 3D</w:t>
      </w:r>
    </w:p>
    <w:p w14:paraId="68EC3139" w14:textId="46232FDF" w:rsidR="007D3BB5" w:rsidRPr="0009280D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bookmarkStart w:id="0" w:name="_GoBack"/>
      <w:bookmarkEnd w:id="0"/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7620FDD9" w14:textId="784D70FA" w:rsidR="005C4000" w:rsidRPr="00DB2CA3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DB2CA3" w:rsidRPr="00DB2CA3" w14:paraId="5F84582C" w14:textId="77777777" w:rsidTr="0009280D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3D80D5" w14:textId="6172FAFE" w:rsidR="005C4000" w:rsidRPr="00DB2CA3" w:rsidRDefault="005C4000" w:rsidP="001C2EF4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400171" w:rsidRPr="00DB2CA3">
              <w:rPr>
                <w:rFonts w:eastAsia="Times New Roman" w:cstheme="minorHAnsi"/>
                <w:b/>
                <w:bCs/>
                <w:sz w:val="28"/>
              </w:rPr>
              <w:t>1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BE1770"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- </w:t>
            </w:r>
            <w:r w:rsidR="001C2EF4">
              <w:rPr>
                <w:rFonts w:eastAsia="Times New Roman" w:cstheme="minorHAnsi"/>
                <w:b/>
                <w:bCs/>
                <w:color w:val="002060"/>
                <w:sz w:val="28"/>
              </w:rPr>
              <w:t>Komputer stacjonarny, monitory i laptopy</w:t>
            </w:r>
            <w:r w:rsidR="00BE1770"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</w:p>
        </w:tc>
      </w:tr>
      <w:tr w:rsidR="0009280D" w:rsidRPr="00A63901" w14:paraId="1E4DCDB7" w14:textId="77777777" w:rsidTr="001C2EF4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09280D" w:rsidRPr="00B94DC4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9699924" w14:textId="57D59FD6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 xml:space="preserve">(zgodnie z Opisem przedmiotu zamówienia – </w:t>
            </w:r>
            <w:r w:rsidR="003B2315" w:rsidRPr="00862255">
              <w:rPr>
                <w:rFonts w:eastAsia="Times New Roman" w:cs="Times New Roman"/>
                <w:bCs/>
                <w:szCs w:val="20"/>
              </w:rPr>
              <w:t>zał.</w:t>
            </w:r>
            <w:r w:rsidRPr="00862255">
              <w:rPr>
                <w:rFonts w:eastAsia="Times New Roman" w:cs="Times New Roman"/>
                <w:bCs/>
                <w:szCs w:val="20"/>
              </w:rPr>
              <w:t xml:space="preserve">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5DCAA89A" w:rsidR="0009280D" w:rsidRPr="00BA638B" w:rsidRDefault="0009280D" w:rsidP="0009280D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09280D" w:rsidRPr="00A63901" w14:paraId="55F51FA6" w14:textId="77777777" w:rsidTr="000928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15985896" w:rsidR="0009280D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09280D" w:rsidRPr="00B94DC4" w:rsidRDefault="0009280D" w:rsidP="0041363D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9280D" w:rsidRPr="00A63901" w14:paraId="59E50251" w14:textId="77777777" w:rsidTr="001C2EF4">
        <w:trPr>
          <w:trHeight w:val="13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2CB7A7B7" w:rsidR="0009280D" w:rsidRPr="00BE1770" w:rsidRDefault="00CA4717" w:rsidP="00DB2CA3">
            <w:pPr>
              <w:pStyle w:val="NormalnyWeb"/>
              <w:spacing w:line="336" w:lineRule="auto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Komputer stacjonarny </w:t>
            </w:r>
            <w:r w:rsidRPr="00CA4717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HP Pro 290 G9 SFF</w:t>
            </w:r>
            <w:r w:rsidR="001C2EF4" w:rsidRPr="00CA4717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1C2EF4" w:rsidRPr="00CA4717"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  <w:highlight w:val="yellow"/>
              </w:rPr>
              <w:t>monitory i laptopy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1D93D5CD" w:rsidR="0009280D" w:rsidRP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 w:rsidRPr="001C2EF4"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2AA6C951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A63901" w14:paraId="2F948C02" w14:textId="77777777" w:rsidTr="001C2EF4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39D0AD67" w:rsidR="0009280D" w:rsidRPr="00BE1770" w:rsidRDefault="001C2EF4" w:rsidP="00DB2CA3">
            <w:pPr>
              <w:spacing w:line="336" w:lineRule="auto"/>
              <w:rPr>
                <w:rFonts w:cstheme="minorHAnsi"/>
                <w:bCs/>
                <w:lang w:val="en-US"/>
              </w:rPr>
            </w:pPr>
            <w:bookmarkStart w:id="1" w:name="_Hlk196738369"/>
            <w:r>
              <w:rPr>
                <w:rFonts w:cstheme="minorHAnsi"/>
                <w:b/>
                <w:bCs/>
              </w:rPr>
              <w:t>Monitor Dell S2725DS</w:t>
            </w:r>
            <w:bookmarkEnd w:id="1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159921BC" w:rsidR="0009280D" w:rsidRP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 w:rsidRPr="001C2EF4"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77DA9925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79906462" w14:textId="77777777" w:rsidTr="001C2EF4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487" w14:textId="786CCDBD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A6AB" w14:textId="06A4A05D" w:rsidR="0009280D" w:rsidRPr="00862255" w:rsidRDefault="001C2EF4" w:rsidP="00DB2CA3">
            <w:pPr>
              <w:spacing w:line="33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Laptop HP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ProBook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460 G11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6C12" w14:textId="74A8B758" w:rsidR="0009280D" w:rsidRPr="001C2EF4" w:rsidRDefault="001C2EF4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cstheme="minorHAnsi"/>
                <w:sz w:val="20"/>
                <w:szCs w:val="20"/>
              </w:rPr>
            </w:pPr>
            <w:r w:rsidRPr="001C2EF4"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797C" w14:textId="07805532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738" w14:textId="4E00750C" w:rsidR="0009280D" w:rsidRPr="005C4000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294E" w14:textId="4E2CB624" w:rsidR="0009280D" w:rsidRPr="005C4000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C2EF4" w:rsidRPr="005C4000" w14:paraId="51111DF5" w14:textId="77777777" w:rsidTr="001C2EF4">
        <w:trPr>
          <w:trHeight w:val="1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4C95" w14:textId="387C5DB6" w:rsidR="001C2EF4" w:rsidRPr="00DB2CA3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D4AF" w14:textId="747A24EC" w:rsidR="001C2EF4" w:rsidRPr="00862255" w:rsidRDefault="001C2EF4" w:rsidP="00DB2CA3">
            <w:pPr>
              <w:spacing w:line="33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Laptop HP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ProBook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460 G11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30E6D" w14:textId="0CE77011" w:rsidR="001C2EF4" w:rsidRPr="001C2EF4" w:rsidRDefault="001C2EF4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ascii="Calibri" w:hAnsi="Calibri"/>
                <w:szCs w:val="20"/>
              </w:rPr>
            </w:pPr>
            <w:r w:rsidRPr="001C2EF4"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D1EB3" w14:textId="0648C641" w:rsidR="001C2EF4" w:rsidRPr="00DB2CA3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8E38" w14:textId="30EA53ED" w:rsid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FE856" w14:textId="28A27A4C" w:rsidR="001C2EF4" w:rsidRPr="00B94DC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C2EF4" w:rsidRPr="005C4000" w14:paraId="00BB559A" w14:textId="77777777" w:rsidTr="001C2EF4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1D5E" w14:textId="1623DE05" w:rsidR="001C2EF4" w:rsidRPr="00DB2CA3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5F10" w14:textId="5EB73353" w:rsidR="001C2EF4" w:rsidRPr="00862255" w:rsidRDefault="001C2EF4" w:rsidP="00DB2CA3">
            <w:pPr>
              <w:spacing w:line="33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UPS APC BX500MI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1C055" w14:textId="3538D557" w:rsidR="001C2EF4" w:rsidRPr="001C2EF4" w:rsidRDefault="001C2EF4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ascii="Calibri" w:hAnsi="Calibri"/>
                <w:szCs w:val="20"/>
              </w:rPr>
            </w:pPr>
            <w:r w:rsidRPr="001C2EF4">
              <w:rPr>
                <w:rFonts w:ascii="Calibri" w:hAnsi="Calibri"/>
                <w:szCs w:val="20"/>
              </w:rPr>
              <w:t>8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3659" w14:textId="7C3A8F38" w:rsidR="001C2EF4" w:rsidRPr="00DB2CA3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DA63" w14:textId="6D9560D6" w:rsid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FCA93" w14:textId="16B0D793" w:rsidR="001C2EF4" w:rsidRPr="00B94DC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C2EF4" w:rsidRPr="005C4000" w14:paraId="0F7FE4E2" w14:textId="77777777" w:rsidTr="001C2EF4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B383" w14:textId="7909238E" w:rsidR="001C2EF4" w:rsidRPr="00DB2CA3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68A6" w14:textId="77777777" w:rsidR="001C2EF4" w:rsidRDefault="001C2EF4" w:rsidP="00DB2CA3">
            <w:pPr>
              <w:spacing w:line="336" w:lineRule="auto"/>
              <w:rPr>
                <w:rFonts w:cstheme="minorHAnsi"/>
                <w:b/>
                <w:bCs/>
                <w:strike/>
              </w:rPr>
            </w:pPr>
            <w:r w:rsidRPr="00CA4717">
              <w:rPr>
                <w:rFonts w:cstheme="minorHAnsi"/>
                <w:b/>
                <w:bCs/>
                <w:strike/>
              </w:rPr>
              <w:t>UPS APC BX500MI (1.8 – 2m)</w:t>
            </w:r>
          </w:p>
          <w:p w14:paraId="142675C5" w14:textId="307B721B" w:rsidR="00CA4717" w:rsidRPr="00CA4717" w:rsidRDefault="00CA4717" w:rsidP="00DB2CA3">
            <w:pPr>
              <w:spacing w:line="336" w:lineRule="auto"/>
              <w:rPr>
                <w:rFonts w:cstheme="minorHAnsi"/>
                <w:bCs/>
                <w:strike/>
              </w:rPr>
            </w:pPr>
            <w:r w:rsidRPr="00CA4717">
              <w:rPr>
                <w:rFonts w:cstheme="minorHAnsi"/>
                <w:b/>
                <w:bCs/>
                <w:highlight w:val="yellow"/>
              </w:rPr>
              <w:t>Kabel zasilający C13-C14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C8FE" w14:textId="751FBAC2" w:rsidR="001C2EF4" w:rsidRPr="001C2EF4" w:rsidRDefault="001C2EF4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ascii="Calibri" w:hAnsi="Calibri"/>
                <w:szCs w:val="20"/>
              </w:rPr>
            </w:pPr>
            <w:r w:rsidRPr="001C2EF4">
              <w:rPr>
                <w:rFonts w:ascii="Calibri" w:hAnsi="Calibri"/>
                <w:szCs w:val="20"/>
              </w:rPr>
              <w:t>20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7FDE" w14:textId="194AD030" w:rsidR="001C2EF4" w:rsidRPr="00DB2CA3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43B2" w14:textId="6621743D" w:rsid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2F64E" w14:textId="2C7527D8" w:rsidR="001C2EF4" w:rsidRPr="00B94DC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C2EF4" w:rsidRPr="005C4000" w14:paraId="6E58F34C" w14:textId="77777777" w:rsidTr="001C2EF4">
        <w:trPr>
          <w:trHeight w:val="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A444" w14:textId="657A8FB0" w:rsidR="001C2EF4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836B" w14:textId="65052D4C" w:rsidR="001C2EF4" w:rsidRPr="00862255" w:rsidRDefault="001C2EF4" w:rsidP="00DB2CA3">
            <w:pPr>
              <w:spacing w:line="33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Microsoft Office Home &amp; Business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57AFC" w14:textId="12A7B938" w:rsidR="001C2EF4" w:rsidRPr="001C2EF4" w:rsidRDefault="001C2EF4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ascii="Calibri" w:hAnsi="Calibri"/>
                <w:szCs w:val="20"/>
              </w:rPr>
            </w:pPr>
            <w:r w:rsidRPr="001C2EF4">
              <w:rPr>
                <w:rFonts w:ascii="Calibri" w:hAnsi="Calibri"/>
                <w:szCs w:val="20"/>
              </w:rPr>
              <w:t>3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BEA97" w14:textId="69995B50" w:rsidR="001C2EF4" w:rsidRPr="00DB2CA3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82EB" w14:textId="3B510419" w:rsid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21FC0" w14:textId="2E170C79" w:rsidR="001C2EF4" w:rsidRPr="00B94DC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C2EF4" w:rsidRPr="00A63901" w14:paraId="5D03A0FA" w14:textId="77777777" w:rsidTr="0009280D">
        <w:trPr>
          <w:trHeight w:val="680"/>
        </w:trPr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C3C" w14:textId="77777777" w:rsidR="001C2EF4" w:rsidRDefault="001C2EF4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9DC70C4" w14:textId="081F447A" w:rsidR="001C2EF4" w:rsidRPr="00FF0DA9" w:rsidRDefault="001C2EF4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1C2EF4" w:rsidRPr="00B94DC4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1C2EF4" w:rsidRPr="00B94DC4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1C2EF4" w:rsidRPr="00B94DC4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51A384DC" w:rsidR="0009280D" w:rsidRPr="001C2EF4" w:rsidRDefault="0009280D" w:rsidP="00400171">
      <w:pPr>
        <w:pStyle w:val="Bezodstpw"/>
        <w:spacing w:line="360" w:lineRule="auto"/>
        <w:ind w:left="756"/>
        <w:jc w:val="both"/>
        <w:rPr>
          <w:rFonts w:cstheme="minorHAnsi"/>
          <w:b/>
          <w:szCs w:val="16"/>
        </w:rPr>
      </w:pPr>
    </w:p>
    <w:tbl>
      <w:tblPr>
        <w:tblStyle w:val="Tabela-Siatka"/>
        <w:tblW w:w="10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134"/>
        <w:gridCol w:w="1276"/>
        <w:gridCol w:w="708"/>
        <w:gridCol w:w="2125"/>
      </w:tblGrid>
      <w:tr w:rsidR="0009280D" w:rsidRPr="00DB2CA3" w14:paraId="20895D30" w14:textId="77777777" w:rsidTr="00862255">
        <w:trPr>
          <w:trHeight w:val="375"/>
        </w:trPr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28B996A" w14:textId="06A9C032" w:rsidR="0009280D" w:rsidRPr="00DB2CA3" w:rsidRDefault="0009280D" w:rsidP="001C2EF4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2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="001C2EF4"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1C2EF4">
              <w:rPr>
                <w:rFonts w:eastAsia="Times New Roman" w:cstheme="minorHAnsi"/>
                <w:b/>
                <w:bCs/>
                <w:color w:val="002060"/>
                <w:sz w:val="28"/>
              </w:rPr>
              <w:t>Drukarka 3D</w:t>
            </w:r>
          </w:p>
        </w:tc>
      </w:tr>
      <w:tr w:rsidR="00BE1770" w:rsidRPr="00A63901" w14:paraId="02374680" w14:textId="77777777" w:rsidTr="001C2EF4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0C8C092" w14:textId="77777777" w:rsidR="00BE1770" w:rsidRPr="00B94DC4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907B7A" w14:textId="77777777" w:rsidR="00BE1770" w:rsidRPr="00DB2CA3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01DDDA61" w14:textId="29FAAF7F" w:rsidR="00BE1770" w:rsidRPr="00BA638B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</w:t>
            </w:r>
            <w:r w:rsidR="003B2315" w:rsidRPr="00862255">
              <w:rPr>
                <w:rFonts w:eastAsia="Times New Roman" w:cs="Times New Roman"/>
                <w:bCs/>
                <w:szCs w:val="20"/>
              </w:rPr>
              <w:t>.</w:t>
            </w:r>
            <w:r w:rsidRPr="00862255">
              <w:rPr>
                <w:rFonts w:eastAsia="Times New Roman" w:cs="Times New Roman"/>
                <w:bCs/>
                <w:szCs w:val="20"/>
              </w:rPr>
              <w:t xml:space="preserve"> nr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F73A9" w14:textId="77777777" w:rsidR="00BE1770" w:rsidRPr="00BA638B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5FF959" w14:textId="77777777" w:rsidR="00BE1770" w:rsidRPr="00BA638B" w:rsidRDefault="00BE1770" w:rsidP="00BE177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ED82DB" w14:textId="77777777" w:rsidR="00BE1770" w:rsidRPr="00BA638B" w:rsidRDefault="00BE1770" w:rsidP="00862255">
            <w:pPr>
              <w:suppressAutoHyphens/>
              <w:overflowPunct w:val="0"/>
              <w:autoSpaceDE w:val="0"/>
              <w:spacing w:line="360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88EC22" w14:textId="77777777" w:rsidR="00BE1770" w:rsidRDefault="00BE1770" w:rsidP="00BE177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  <w:p w14:paraId="17C1D5E4" w14:textId="0BD7B46A" w:rsidR="00BE1770" w:rsidRPr="00BA638B" w:rsidRDefault="00BE1770" w:rsidP="00862255">
            <w:pPr>
              <w:suppressAutoHyphens/>
              <w:overflowPunct w:val="0"/>
              <w:autoSpaceDE w:val="0"/>
              <w:spacing w:line="276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</w:tr>
      <w:tr w:rsidR="00BE1770" w:rsidRPr="00A63901" w14:paraId="606AA4B7" w14:textId="77777777" w:rsidTr="0086225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985898" w14:textId="77777777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8B8C9E" w14:textId="77777777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9E9298" w14:textId="77777777" w:rsidR="00BE1770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CFCB8A" w14:textId="5A389EA2" w:rsidR="00BE1770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C03DD4" w14:textId="5E3CEE0D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10DFE8" w14:textId="14335E4C" w:rsidR="00BE1770" w:rsidRPr="00B94DC4" w:rsidRDefault="00862255" w:rsidP="00B86B9C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BE1770" w:rsidRPr="00A63901" w14:paraId="27A49A20" w14:textId="77777777" w:rsidTr="0086225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EDB9" w14:textId="77777777" w:rsidR="00BE1770" w:rsidRPr="00DB2CA3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BF7" w14:textId="7F4A2A5F" w:rsidR="00BE1770" w:rsidRPr="00862255" w:rsidRDefault="001C2EF4" w:rsidP="00B86B9C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Bambu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Lab P1S Combo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EA303" w14:textId="6CB6F11E" w:rsidR="00BE1770" w:rsidRPr="00DB2CA3" w:rsidRDefault="00BE1770" w:rsidP="00B86B9C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D81A" w14:textId="77777777" w:rsidR="00BE1770" w:rsidRPr="00DB2CA3" w:rsidRDefault="00BE1770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BE4" w14:textId="77777777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39A0" w14:textId="669E14C2" w:rsidR="00BE1770" w:rsidRPr="00B94DC4" w:rsidRDefault="00BE1770" w:rsidP="003B231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92CCA43" w14:textId="6A675BA0" w:rsidR="005857EB" w:rsidRPr="001C2EF4" w:rsidRDefault="005857EB" w:rsidP="0009280D">
      <w:pPr>
        <w:rPr>
          <w:sz w:val="4"/>
          <w:szCs w:val="1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A4717">
        <w:rPr>
          <w:rFonts w:eastAsia="MS Gothic" w:cstheme="minorHAnsi"/>
          <w:color w:val="000000"/>
        </w:rPr>
      </w:r>
      <w:r w:rsidR="00CA4717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A4717">
        <w:rPr>
          <w:rFonts w:eastAsia="MS Gothic" w:cstheme="minorHAnsi"/>
          <w:color w:val="000000"/>
        </w:rPr>
      </w:r>
      <w:r w:rsidR="00CA471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77777777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2024 poz. 507).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3BAFDAA" w14:textId="517E847E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4464EA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4464EA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7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64C11C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1C2EF4">
      <w:rPr>
        <w:rFonts w:cs="Times New Roman"/>
        <w:i/>
      </w:rPr>
      <w:t>23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3B65-BAF3-4D00-B262-2AF43C39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97</cp:revision>
  <cp:lastPrinted>2020-12-30T09:59:00Z</cp:lastPrinted>
  <dcterms:created xsi:type="dcterms:W3CDTF">2022-10-10T06:34:00Z</dcterms:created>
  <dcterms:modified xsi:type="dcterms:W3CDTF">2025-05-05T06:33:00Z</dcterms:modified>
</cp:coreProperties>
</file>