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6E648" w14:textId="77777777" w:rsidR="00273565" w:rsidRPr="00500FAE" w:rsidRDefault="00273565" w:rsidP="00500FAE">
      <w:pPr>
        <w:spacing w:line="360" w:lineRule="auto"/>
        <w:jc w:val="right"/>
        <w:rPr>
          <w:rFonts w:asciiTheme="minorHAnsi" w:hAnsiTheme="minorHAnsi" w:cstheme="minorHAnsi"/>
          <w:i/>
          <w:sz w:val="22"/>
          <w:szCs w:val="22"/>
        </w:rPr>
      </w:pPr>
      <w:r w:rsidRPr="00500FAE">
        <w:rPr>
          <w:rFonts w:asciiTheme="minorHAnsi" w:hAnsiTheme="minorHAnsi" w:cstheme="minorHAnsi"/>
          <w:b/>
          <w:sz w:val="22"/>
          <w:szCs w:val="22"/>
        </w:rPr>
        <w:t>Załącznik nr 1</w:t>
      </w:r>
      <w:r w:rsidRPr="00500FAE">
        <w:rPr>
          <w:rFonts w:asciiTheme="minorHAnsi" w:hAnsiTheme="minorHAnsi" w:cstheme="minorHAnsi"/>
          <w:i/>
          <w:sz w:val="22"/>
          <w:szCs w:val="22"/>
        </w:rPr>
        <w:t xml:space="preserve"> </w:t>
      </w:r>
    </w:p>
    <w:p w14:paraId="6D90CAEE" w14:textId="5A672724" w:rsidR="00273565" w:rsidRPr="00500FAE" w:rsidRDefault="00500FAE" w:rsidP="00500FAE">
      <w:pPr>
        <w:spacing w:line="360" w:lineRule="auto"/>
        <w:jc w:val="right"/>
        <w:rPr>
          <w:rFonts w:asciiTheme="minorHAnsi" w:hAnsiTheme="minorHAnsi" w:cstheme="minorHAnsi"/>
          <w:i/>
          <w:sz w:val="22"/>
          <w:szCs w:val="22"/>
        </w:rPr>
      </w:pPr>
      <w:r w:rsidRPr="00500FAE">
        <w:rPr>
          <w:rFonts w:asciiTheme="minorHAnsi" w:hAnsiTheme="minorHAnsi" w:cstheme="minorHAnsi"/>
          <w:i/>
          <w:sz w:val="22"/>
          <w:szCs w:val="22"/>
        </w:rPr>
        <w:t>Do Zapytania ofertowego SZP.225-20.2025</w:t>
      </w:r>
    </w:p>
    <w:p w14:paraId="2227BB5A" w14:textId="3ACD3957" w:rsidR="00273565" w:rsidRPr="00500FAE" w:rsidRDefault="00273565" w:rsidP="00500FAE">
      <w:pPr>
        <w:spacing w:line="360" w:lineRule="auto"/>
        <w:jc w:val="right"/>
        <w:rPr>
          <w:rFonts w:asciiTheme="minorHAnsi" w:hAnsiTheme="minorHAnsi" w:cstheme="minorHAnsi"/>
          <w:i/>
          <w:sz w:val="22"/>
          <w:szCs w:val="22"/>
        </w:rPr>
      </w:pPr>
    </w:p>
    <w:p w14:paraId="6150A556" w14:textId="77777777" w:rsidR="00287696" w:rsidRPr="00500FAE" w:rsidRDefault="00287696" w:rsidP="00500FAE">
      <w:pPr>
        <w:spacing w:line="360" w:lineRule="auto"/>
        <w:jc w:val="center"/>
        <w:rPr>
          <w:rFonts w:asciiTheme="minorHAnsi" w:hAnsiTheme="minorHAnsi" w:cstheme="minorHAnsi"/>
          <w:b/>
          <w:sz w:val="24"/>
          <w:szCs w:val="22"/>
        </w:rPr>
      </w:pPr>
      <w:r w:rsidRPr="00500FAE">
        <w:rPr>
          <w:rFonts w:asciiTheme="minorHAnsi" w:hAnsiTheme="minorHAnsi" w:cstheme="minorHAnsi"/>
          <w:b/>
          <w:sz w:val="24"/>
          <w:szCs w:val="22"/>
        </w:rPr>
        <w:t>OPIS PRZEDMIOTU ZAMÓWIENIA</w:t>
      </w:r>
    </w:p>
    <w:p w14:paraId="07B9CD00" w14:textId="77777777" w:rsidR="00287696" w:rsidRPr="00500FAE" w:rsidRDefault="00287696" w:rsidP="00500FAE">
      <w:pPr>
        <w:spacing w:line="360" w:lineRule="auto"/>
        <w:rPr>
          <w:rFonts w:asciiTheme="minorHAnsi" w:hAnsiTheme="minorHAnsi" w:cstheme="minorHAnsi"/>
          <w:b/>
          <w:sz w:val="22"/>
          <w:szCs w:val="22"/>
        </w:rPr>
      </w:pPr>
    </w:p>
    <w:p w14:paraId="1325983A" w14:textId="271775E2" w:rsidR="00CC080F" w:rsidRPr="00500FAE" w:rsidRDefault="00287696" w:rsidP="00500FAE">
      <w:pPr>
        <w:spacing w:line="360" w:lineRule="auto"/>
        <w:jc w:val="both"/>
        <w:rPr>
          <w:rFonts w:asciiTheme="minorHAnsi" w:hAnsiTheme="minorHAnsi" w:cstheme="minorHAnsi"/>
          <w:snapToGrid w:val="0"/>
          <w:sz w:val="22"/>
          <w:szCs w:val="22"/>
        </w:rPr>
      </w:pPr>
      <w:r w:rsidRPr="00500FAE">
        <w:rPr>
          <w:rFonts w:asciiTheme="minorHAnsi" w:hAnsiTheme="minorHAnsi" w:cstheme="minorHAnsi"/>
          <w:snapToGrid w:val="0"/>
          <w:sz w:val="22"/>
          <w:szCs w:val="22"/>
        </w:rPr>
        <w:t xml:space="preserve">Przedmiotem zamówienia </w:t>
      </w:r>
      <w:r w:rsidR="00CC080F" w:rsidRPr="00500FAE">
        <w:rPr>
          <w:rFonts w:asciiTheme="minorHAnsi" w:hAnsiTheme="minorHAnsi" w:cstheme="minorHAnsi"/>
          <w:snapToGrid w:val="0"/>
          <w:sz w:val="22"/>
          <w:szCs w:val="22"/>
        </w:rPr>
        <w:t>jest sukcesywny zakup i dostawa leków na potrzeby WSPR w Olsztynie</w:t>
      </w:r>
      <w:r w:rsidR="00D958D0" w:rsidRPr="00500FAE">
        <w:rPr>
          <w:rFonts w:asciiTheme="minorHAnsi" w:hAnsiTheme="minorHAnsi" w:cstheme="minorHAnsi"/>
          <w:snapToGrid w:val="0"/>
          <w:sz w:val="22"/>
          <w:szCs w:val="22"/>
        </w:rPr>
        <w:t xml:space="preserve"> – sukcesywna dostawa przez 12 miesięcy</w:t>
      </w:r>
    </w:p>
    <w:tbl>
      <w:tblPr>
        <w:tblW w:w="9574"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4000"/>
        <w:gridCol w:w="2866"/>
        <w:gridCol w:w="913"/>
        <w:gridCol w:w="1275"/>
      </w:tblGrid>
      <w:tr w:rsidR="00CC080F" w:rsidRPr="00500FAE" w14:paraId="62F663C3" w14:textId="77777777" w:rsidTr="00FE6A5F">
        <w:trPr>
          <w:trHeight w:val="885"/>
        </w:trPr>
        <w:tc>
          <w:tcPr>
            <w:tcW w:w="520" w:type="dxa"/>
            <w:shd w:val="clear" w:color="000000" w:fill="FDE9D9"/>
            <w:noWrap/>
            <w:vAlign w:val="center"/>
            <w:hideMark/>
          </w:tcPr>
          <w:p w14:paraId="182341B9" w14:textId="77777777" w:rsidR="00CC080F" w:rsidRPr="00500FAE" w:rsidRDefault="00CC080F" w:rsidP="00500FAE">
            <w:pPr>
              <w:spacing w:line="360" w:lineRule="auto"/>
              <w:jc w:val="center"/>
              <w:rPr>
                <w:rFonts w:asciiTheme="minorHAnsi" w:hAnsiTheme="minorHAnsi" w:cstheme="minorHAnsi"/>
                <w:b/>
                <w:bCs/>
                <w:color w:val="000000"/>
                <w:sz w:val="22"/>
                <w:szCs w:val="22"/>
              </w:rPr>
            </w:pPr>
            <w:r w:rsidRPr="00500FAE">
              <w:rPr>
                <w:rFonts w:asciiTheme="minorHAnsi" w:hAnsiTheme="minorHAnsi" w:cstheme="minorHAnsi"/>
                <w:b/>
                <w:bCs/>
                <w:color w:val="000000"/>
                <w:sz w:val="22"/>
                <w:szCs w:val="22"/>
              </w:rPr>
              <w:t>LP</w:t>
            </w:r>
          </w:p>
        </w:tc>
        <w:tc>
          <w:tcPr>
            <w:tcW w:w="4000" w:type="dxa"/>
            <w:shd w:val="clear" w:color="000000" w:fill="FDE9D9"/>
            <w:noWrap/>
            <w:vAlign w:val="center"/>
            <w:hideMark/>
          </w:tcPr>
          <w:p w14:paraId="1B9D185F" w14:textId="77777777" w:rsidR="00CC080F" w:rsidRPr="00500FAE" w:rsidRDefault="00CC080F" w:rsidP="00500FAE">
            <w:pPr>
              <w:spacing w:line="360" w:lineRule="auto"/>
              <w:jc w:val="center"/>
              <w:rPr>
                <w:rFonts w:asciiTheme="minorHAnsi" w:hAnsiTheme="minorHAnsi" w:cstheme="minorHAnsi"/>
                <w:b/>
                <w:bCs/>
                <w:color w:val="000000"/>
                <w:sz w:val="22"/>
                <w:szCs w:val="22"/>
              </w:rPr>
            </w:pPr>
            <w:r w:rsidRPr="00500FAE">
              <w:rPr>
                <w:rFonts w:asciiTheme="minorHAnsi" w:hAnsiTheme="minorHAnsi" w:cstheme="minorHAnsi"/>
                <w:b/>
                <w:bCs/>
                <w:color w:val="000000"/>
                <w:sz w:val="22"/>
                <w:szCs w:val="22"/>
              </w:rPr>
              <w:t xml:space="preserve">NAZWA MIĘDZYNARODOWA </w:t>
            </w:r>
          </w:p>
        </w:tc>
        <w:tc>
          <w:tcPr>
            <w:tcW w:w="2866" w:type="dxa"/>
            <w:shd w:val="clear" w:color="000000" w:fill="FDE9D9"/>
            <w:noWrap/>
            <w:vAlign w:val="center"/>
            <w:hideMark/>
          </w:tcPr>
          <w:p w14:paraId="74BCB6E5" w14:textId="610B7792" w:rsidR="00CC080F" w:rsidRPr="00500FAE" w:rsidRDefault="00CC080F" w:rsidP="00500FAE">
            <w:pPr>
              <w:spacing w:line="360" w:lineRule="auto"/>
              <w:jc w:val="center"/>
              <w:rPr>
                <w:rFonts w:asciiTheme="minorHAnsi" w:hAnsiTheme="minorHAnsi" w:cstheme="minorHAnsi"/>
                <w:b/>
                <w:bCs/>
                <w:color w:val="000000"/>
                <w:sz w:val="22"/>
                <w:szCs w:val="22"/>
              </w:rPr>
            </w:pPr>
            <w:r w:rsidRPr="00500FAE">
              <w:rPr>
                <w:rFonts w:asciiTheme="minorHAnsi" w:hAnsiTheme="minorHAnsi" w:cstheme="minorHAnsi"/>
                <w:b/>
                <w:bCs/>
                <w:color w:val="000000"/>
                <w:sz w:val="22"/>
                <w:szCs w:val="22"/>
              </w:rPr>
              <w:t>skład opakowania</w:t>
            </w:r>
          </w:p>
        </w:tc>
        <w:tc>
          <w:tcPr>
            <w:tcW w:w="913" w:type="dxa"/>
            <w:shd w:val="clear" w:color="000000" w:fill="FDE9D9"/>
            <w:vAlign w:val="center"/>
            <w:hideMark/>
          </w:tcPr>
          <w:p w14:paraId="06C16CDA" w14:textId="77777777" w:rsidR="00CC080F" w:rsidRPr="00500FAE" w:rsidRDefault="00CC080F" w:rsidP="00500FAE">
            <w:pPr>
              <w:spacing w:line="360" w:lineRule="auto"/>
              <w:jc w:val="center"/>
              <w:rPr>
                <w:rFonts w:asciiTheme="minorHAnsi" w:hAnsiTheme="minorHAnsi" w:cstheme="minorHAnsi"/>
                <w:b/>
                <w:bCs/>
                <w:color w:val="000000"/>
                <w:sz w:val="16"/>
                <w:szCs w:val="16"/>
              </w:rPr>
            </w:pPr>
            <w:r w:rsidRPr="00500FAE">
              <w:rPr>
                <w:rFonts w:asciiTheme="minorHAnsi" w:hAnsiTheme="minorHAnsi" w:cstheme="minorHAnsi"/>
                <w:b/>
                <w:bCs/>
                <w:color w:val="000000"/>
                <w:sz w:val="16"/>
                <w:szCs w:val="16"/>
              </w:rPr>
              <w:t>forma opakowania</w:t>
            </w:r>
          </w:p>
        </w:tc>
        <w:tc>
          <w:tcPr>
            <w:tcW w:w="1275" w:type="dxa"/>
            <w:shd w:val="clear" w:color="000000" w:fill="FDE9D9"/>
            <w:vAlign w:val="center"/>
            <w:hideMark/>
          </w:tcPr>
          <w:p w14:paraId="45798BD6" w14:textId="77777777" w:rsidR="00CC080F" w:rsidRPr="00500FAE" w:rsidRDefault="00CC080F" w:rsidP="00500FAE">
            <w:pPr>
              <w:spacing w:line="360" w:lineRule="auto"/>
              <w:jc w:val="center"/>
              <w:rPr>
                <w:rFonts w:asciiTheme="minorHAnsi" w:hAnsiTheme="minorHAnsi" w:cstheme="minorHAnsi"/>
                <w:b/>
                <w:bCs/>
                <w:color w:val="000000"/>
                <w:sz w:val="22"/>
                <w:szCs w:val="22"/>
              </w:rPr>
            </w:pPr>
            <w:r w:rsidRPr="00500FAE">
              <w:rPr>
                <w:rFonts w:asciiTheme="minorHAnsi" w:hAnsiTheme="minorHAnsi" w:cstheme="minorHAnsi"/>
                <w:b/>
                <w:bCs/>
                <w:color w:val="000000"/>
                <w:sz w:val="22"/>
                <w:szCs w:val="22"/>
              </w:rPr>
              <w:t xml:space="preserve">ilość </w:t>
            </w:r>
          </w:p>
        </w:tc>
      </w:tr>
      <w:tr w:rsidR="00CC080F" w:rsidRPr="00500FAE" w14:paraId="678532BD" w14:textId="77777777" w:rsidTr="00FE6A5F">
        <w:trPr>
          <w:trHeight w:val="315"/>
        </w:trPr>
        <w:tc>
          <w:tcPr>
            <w:tcW w:w="520" w:type="dxa"/>
            <w:shd w:val="clear" w:color="000000" w:fill="EBF1DE"/>
            <w:noWrap/>
            <w:vAlign w:val="center"/>
            <w:hideMark/>
          </w:tcPr>
          <w:p w14:paraId="215E1392" w14:textId="77777777" w:rsidR="00CC080F" w:rsidRPr="00500FAE" w:rsidRDefault="00CC080F" w:rsidP="00500FAE">
            <w:pPr>
              <w:spacing w:line="360" w:lineRule="auto"/>
              <w:jc w:val="center"/>
              <w:rPr>
                <w:rFonts w:asciiTheme="minorHAnsi" w:hAnsiTheme="minorHAnsi" w:cstheme="minorHAnsi"/>
                <w:b/>
                <w:bCs/>
                <w:color w:val="000000"/>
                <w:sz w:val="22"/>
                <w:szCs w:val="22"/>
              </w:rPr>
            </w:pPr>
            <w:r w:rsidRPr="00500FAE">
              <w:rPr>
                <w:rFonts w:asciiTheme="minorHAnsi" w:hAnsiTheme="minorHAnsi" w:cstheme="minorHAnsi"/>
                <w:b/>
                <w:bCs/>
                <w:color w:val="000000"/>
                <w:sz w:val="22"/>
                <w:szCs w:val="22"/>
              </w:rPr>
              <w:t>A</w:t>
            </w:r>
          </w:p>
        </w:tc>
        <w:tc>
          <w:tcPr>
            <w:tcW w:w="4000" w:type="dxa"/>
            <w:shd w:val="clear" w:color="000000" w:fill="EBF1DE"/>
            <w:noWrap/>
            <w:vAlign w:val="center"/>
            <w:hideMark/>
          </w:tcPr>
          <w:p w14:paraId="312198D0" w14:textId="77777777" w:rsidR="00CC080F" w:rsidRPr="00500FAE" w:rsidRDefault="00CC080F" w:rsidP="00500FAE">
            <w:pPr>
              <w:spacing w:line="360" w:lineRule="auto"/>
              <w:jc w:val="center"/>
              <w:rPr>
                <w:rFonts w:asciiTheme="minorHAnsi" w:hAnsiTheme="minorHAnsi" w:cstheme="minorHAnsi"/>
                <w:b/>
                <w:bCs/>
                <w:color w:val="000000"/>
                <w:sz w:val="22"/>
                <w:szCs w:val="22"/>
              </w:rPr>
            </w:pPr>
            <w:r w:rsidRPr="00500FAE">
              <w:rPr>
                <w:rFonts w:asciiTheme="minorHAnsi" w:hAnsiTheme="minorHAnsi" w:cstheme="minorHAnsi"/>
                <w:b/>
                <w:bCs/>
                <w:color w:val="000000"/>
                <w:sz w:val="22"/>
                <w:szCs w:val="22"/>
              </w:rPr>
              <w:t>B</w:t>
            </w:r>
          </w:p>
        </w:tc>
        <w:tc>
          <w:tcPr>
            <w:tcW w:w="2866" w:type="dxa"/>
            <w:shd w:val="clear" w:color="000000" w:fill="EBF1DE"/>
            <w:noWrap/>
            <w:vAlign w:val="center"/>
            <w:hideMark/>
          </w:tcPr>
          <w:p w14:paraId="70F0360E" w14:textId="77777777" w:rsidR="00CC080F" w:rsidRPr="00500FAE" w:rsidRDefault="00CC080F" w:rsidP="00500FAE">
            <w:pPr>
              <w:spacing w:line="360" w:lineRule="auto"/>
              <w:jc w:val="center"/>
              <w:rPr>
                <w:rFonts w:asciiTheme="minorHAnsi" w:hAnsiTheme="minorHAnsi" w:cstheme="minorHAnsi"/>
                <w:b/>
                <w:bCs/>
                <w:color w:val="000000"/>
                <w:sz w:val="22"/>
                <w:szCs w:val="22"/>
              </w:rPr>
            </w:pPr>
            <w:r w:rsidRPr="00500FAE">
              <w:rPr>
                <w:rFonts w:asciiTheme="minorHAnsi" w:hAnsiTheme="minorHAnsi" w:cstheme="minorHAnsi"/>
                <w:b/>
                <w:bCs/>
                <w:color w:val="000000"/>
                <w:sz w:val="22"/>
                <w:szCs w:val="22"/>
              </w:rPr>
              <w:t>C</w:t>
            </w:r>
          </w:p>
        </w:tc>
        <w:tc>
          <w:tcPr>
            <w:tcW w:w="913" w:type="dxa"/>
            <w:shd w:val="clear" w:color="000000" w:fill="EBF1DE"/>
            <w:noWrap/>
            <w:vAlign w:val="center"/>
            <w:hideMark/>
          </w:tcPr>
          <w:p w14:paraId="4A56B6C3" w14:textId="77777777" w:rsidR="00CC080F" w:rsidRPr="00500FAE" w:rsidRDefault="00CC080F" w:rsidP="00500FAE">
            <w:pPr>
              <w:spacing w:line="360" w:lineRule="auto"/>
              <w:jc w:val="center"/>
              <w:rPr>
                <w:rFonts w:asciiTheme="minorHAnsi" w:hAnsiTheme="minorHAnsi" w:cstheme="minorHAnsi"/>
                <w:b/>
                <w:bCs/>
                <w:color w:val="000000"/>
                <w:sz w:val="22"/>
                <w:szCs w:val="22"/>
              </w:rPr>
            </w:pPr>
            <w:r w:rsidRPr="00500FAE">
              <w:rPr>
                <w:rFonts w:asciiTheme="minorHAnsi" w:hAnsiTheme="minorHAnsi" w:cstheme="minorHAnsi"/>
                <w:b/>
                <w:bCs/>
                <w:color w:val="000000"/>
                <w:sz w:val="22"/>
                <w:szCs w:val="22"/>
              </w:rPr>
              <w:t>D</w:t>
            </w:r>
          </w:p>
        </w:tc>
        <w:tc>
          <w:tcPr>
            <w:tcW w:w="1275" w:type="dxa"/>
            <w:shd w:val="clear" w:color="000000" w:fill="EBF1DE"/>
            <w:vAlign w:val="center"/>
            <w:hideMark/>
          </w:tcPr>
          <w:p w14:paraId="7BAE4475" w14:textId="77777777" w:rsidR="00CC080F" w:rsidRPr="00500FAE" w:rsidRDefault="00CC080F" w:rsidP="00500FAE">
            <w:pPr>
              <w:spacing w:line="360" w:lineRule="auto"/>
              <w:jc w:val="center"/>
              <w:rPr>
                <w:rFonts w:asciiTheme="minorHAnsi" w:hAnsiTheme="minorHAnsi" w:cstheme="minorHAnsi"/>
                <w:b/>
                <w:bCs/>
                <w:color w:val="000000"/>
                <w:sz w:val="22"/>
                <w:szCs w:val="22"/>
              </w:rPr>
            </w:pPr>
            <w:r w:rsidRPr="00500FAE">
              <w:rPr>
                <w:rFonts w:asciiTheme="minorHAnsi" w:hAnsiTheme="minorHAnsi" w:cstheme="minorHAnsi"/>
                <w:b/>
                <w:bCs/>
                <w:color w:val="000000"/>
                <w:sz w:val="22"/>
                <w:szCs w:val="22"/>
              </w:rPr>
              <w:t>E</w:t>
            </w:r>
          </w:p>
        </w:tc>
      </w:tr>
      <w:tr w:rsidR="006E6D9B" w:rsidRPr="00500FAE" w14:paraId="2B267A73" w14:textId="77777777" w:rsidTr="008B64A5">
        <w:trPr>
          <w:trHeight w:val="315"/>
        </w:trPr>
        <w:tc>
          <w:tcPr>
            <w:tcW w:w="520" w:type="dxa"/>
            <w:shd w:val="clear" w:color="auto" w:fill="auto"/>
            <w:vAlign w:val="bottom"/>
            <w:hideMark/>
          </w:tcPr>
          <w:p w14:paraId="164DC8CF" w14:textId="08DB1F0E" w:rsidR="006E6D9B" w:rsidRPr="00500FAE" w:rsidRDefault="006E6D9B" w:rsidP="00500FAE">
            <w:pPr>
              <w:spacing w:line="360" w:lineRule="auto"/>
              <w:jc w:val="center"/>
              <w:rPr>
                <w:rFonts w:asciiTheme="minorHAnsi" w:hAnsiTheme="minorHAnsi" w:cstheme="minorHAnsi"/>
                <w:color w:val="000000"/>
                <w:sz w:val="22"/>
                <w:szCs w:val="22"/>
              </w:rPr>
            </w:pPr>
            <w:r w:rsidRPr="00500FAE">
              <w:rPr>
                <w:rFonts w:asciiTheme="minorHAnsi" w:hAnsiTheme="minorHAnsi" w:cstheme="minorHAnsi"/>
                <w:color w:val="000000"/>
                <w:sz w:val="22"/>
                <w:szCs w:val="22"/>
              </w:rPr>
              <w:t>1.</w:t>
            </w:r>
          </w:p>
        </w:tc>
        <w:tc>
          <w:tcPr>
            <w:tcW w:w="4000" w:type="dxa"/>
            <w:shd w:val="clear" w:color="auto" w:fill="auto"/>
            <w:vAlign w:val="center"/>
          </w:tcPr>
          <w:p w14:paraId="411D7342" w14:textId="7AE2D5C0" w:rsidR="006E6D9B" w:rsidRPr="00500FAE" w:rsidRDefault="006E6D9B" w:rsidP="00500FAE">
            <w:pPr>
              <w:spacing w:line="360" w:lineRule="auto"/>
              <w:rPr>
                <w:rFonts w:asciiTheme="minorHAnsi" w:hAnsiTheme="minorHAnsi" w:cstheme="minorHAnsi"/>
                <w:color w:val="000000"/>
                <w:sz w:val="22"/>
                <w:szCs w:val="22"/>
              </w:rPr>
            </w:pPr>
            <w:proofErr w:type="spellStart"/>
            <w:r w:rsidRPr="00500FAE">
              <w:rPr>
                <w:rFonts w:asciiTheme="minorHAnsi" w:hAnsiTheme="minorHAnsi" w:cstheme="minorHAnsi"/>
                <w:color w:val="000000"/>
                <w:sz w:val="22"/>
                <w:szCs w:val="22"/>
              </w:rPr>
              <w:t>Diazepamum</w:t>
            </w:r>
            <w:proofErr w:type="spellEnd"/>
          </w:p>
        </w:tc>
        <w:tc>
          <w:tcPr>
            <w:tcW w:w="2866" w:type="dxa"/>
            <w:shd w:val="clear" w:color="auto" w:fill="auto"/>
          </w:tcPr>
          <w:p w14:paraId="21DB7E73" w14:textId="6B2F1232" w:rsidR="006E6D9B" w:rsidRPr="00500FAE" w:rsidRDefault="006E6D9B" w:rsidP="00500FAE">
            <w:pPr>
              <w:spacing w:line="360" w:lineRule="auto"/>
              <w:rPr>
                <w:rFonts w:asciiTheme="minorHAnsi" w:hAnsiTheme="minorHAnsi" w:cstheme="minorHAnsi"/>
                <w:color w:val="000000"/>
                <w:sz w:val="22"/>
                <w:szCs w:val="22"/>
              </w:rPr>
            </w:pPr>
            <w:r w:rsidRPr="00500FAE">
              <w:rPr>
                <w:rFonts w:asciiTheme="minorHAnsi" w:hAnsiTheme="minorHAnsi" w:cstheme="minorHAnsi"/>
                <w:color w:val="000000"/>
                <w:sz w:val="22"/>
                <w:szCs w:val="22"/>
              </w:rPr>
              <w:t xml:space="preserve">10 mg/50 </w:t>
            </w:r>
            <w:proofErr w:type="spellStart"/>
            <w:r w:rsidRPr="00500FAE">
              <w:rPr>
                <w:rFonts w:asciiTheme="minorHAnsi" w:hAnsiTheme="minorHAnsi" w:cstheme="minorHAnsi"/>
                <w:color w:val="000000"/>
                <w:sz w:val="22"/>
                <w:szCs w:val="22"/>
              </w:rPr>
              <w:t>amp</w:t>
            </w:r>
            <w:proofErr w:type="spellEnd"/>
            <w:r w:rsidRPr="00500FAE">
              <w:rPr>
                <w:rFonts w:asciiTheme="minorHAnsi" w:hAnsiTheme="minorHAnsi" w:cstheme="minorHAnsi"/>
                <w:color w:val="000000"/>
                <w:sz w:val="22"/>
                <w:szCs w:val="22"/>
              </w:rPr>
              <w:t>/2 ml</w:t>
            </w:r>
          </w:p>
        </w:tc>
        <w:tc>
          <w:tcPr>
            <w:tcW w:w="913" w:type="dxa"/>
            <w:shd w:val="clear" w:color="auto" w:fill="auto"/>
            <w:vAlign w:val="center"/>
          </w:tcPr>
          <w:p w14:paraId="7C8EC296" w14:textId="07D9F44A" w:rsidR="006E6D9B" w:rsidRPr="00500FAE" w:rsidRDefault="006E6D9B" w:rsidP="00500FAE">
            <w:pPr>
              <w:spacing w:line="360" w:lineRule="auto"/>
              <w:jc w:val="center"/>
              <w:rPr>
                <w:rFonts w:asciiTheme="minorHAnsi" w:hAnsiTheme="minorHAnsi" w:cstheme="minorHAnsi"/>
                <w:color w:val="000000"/>
                <w:sz w:val="22"/>
                <w:szCs w:val="22"/>
              </w:rPr>
            </w:pPr>
            <w:r w:rsidRPr="00500FAE">
              <w:rPr>
                <w:rFonts w:asciiTheme="minorHAnsi" w:hAnsiTheme="minorHAnsi" w:cstheme="minorHAnsi"/>
                <w:color w:val="000000"/>
                <w:sz w:val="22"/>
                <w:szCs w:val="22"/>
              </w:rPr>
              <w:t>Op.</w:t>
            </w:r>
          </w:p>
        </w:tc>
        <w:tc>
          <w:tcPr>
            <w:tcW w:w="1275" w:type="dxa"/>
            <w:shd w:val="clear" w:color="auto" w:fill="auto"/>
            <w:vAlign w:val="center"/>
          </w:tcPr>
          <w:p w14:paraId="0BCBF945" w14:textId="4F7D728E" w:rsidR="006E6D9B" w:rsidRPr="00500FAE" w:rsidRDefault="006E6D9B" w:rsidP="00500FAE">
            <w:pPr>
              <w:spacing w:line="360" w:lineRule="auto"/>
              <w:jc w:val="center"/>
              <w:rPr>
                <w:rFonts w:asciiTheme="minorHAnsi" w:hAnsiTheme="minorHAnsi" w:cstheme="minorHAnsi"/>
                <w:color w:val="000000"/>
                <w:sz w:val="22"/>
                <w:szCs w:val="22"/>
              </w:rPr>
            </w:pPr>
            <w:r w:rsidRPr="00500FAE">
              <w:rPr>
                <w:rFonts w:asciiTheme="minorHAnsi" w:hAnsiTheme="minorHAnsi" w:cstheme="minorHAnsi"/>
                <w:color w:val="000000"/>
                <w:sz w:val="22"/>
                <w:szCs w:val="22"/>
              </w:rPr>
              <w:t>8</w:t>
            </w:r>
          </w:p>
        </w:tc>
      </w:tr>
      <w:tr w:rsidR="006E6D9B" w:rsidRPr="00500FAE" w14:paraId="0336B286" w14:textId="77777777" w:rsidTr="008B64A5">
        <w:trPr>
          <w:trHeight w:val="315"/>
        </w:trPr>
        <w:tc>
          <w:tcPr>
            <w:tcW w:w="520" w:type="dxa"/>
            <w:shd w:val="clear" w:color="auto" w:fill="auto"/>
            <w:vAlign w:val="bottom"/>
            <w:hideMark/>
          </w:tcPr>
          <w:p w14:paraId="7E3451F5" w14:textId="7ECCA10E" w:rsidR="006E6D9B" w:rsidRPr="00500FAE" w:rsidRDefault="006E6D9B" w:rsidP="00500FAE">
            <w:pPr>
              <w:spacing w:line="360" w:lineRule="auto"/>
              <w:jc w:val="center"/>
              <w:rPr>
                <w:rFonts w:asciiTheme="minorHAnsi" w:hAnsiTheme="minorHAnsi" w:cstheme="minorHAnsi"/>
                <w:color w:val="000000"/>
                <w:sz w:val="22"/>
                <w:szCs w:val="22"/>
              </w:rPr>
            </w:pPr>
            <w:r w:rsidRPr="00500FAE">
              <w:rPr>
                <w:rFonts w:asciiTheme="minorHAnsi" w:hAnsiTheme="minorHAnsi" w:cstheme="minorHAnsi"/>
                <w:color w:val="000000"/>
                <w:sz w:val="22"/>
                <w:szCs w:val="22"/>
              </w:rPr>
              <w:t>2.</w:t>
            </w:r>
          </w:p>
        </w:tc>
        <w:tc>
          <w:tcPr>
            <w:tcW w:w="4000" w:type="dxa"/>
            <w:shd w:val="clear" w:color="auto" w:fill="auto"/>
            <w:vAlign w:val="center"/>
          </w:tcPr>
          <w:p w14:paraId="38392F72" w14:textId="1AA089DB" w:rsidR="006E6D9B" w:rsidRPr="00500FAE" w:rsidRDefault="006E6D9B" w:rsidP="00500FAE">
            <w:pPr>
              <w:spacing w:line="360" w:lineRule="auto"/>
              <w:rPr>
                <w:rFonts w:asciiTheme="minorHAnsi" w:hAnsiTheme="minorHAnsi" w:cstheme="minorHAnsi"/>
                <w:color w:val="000000"/>
                <w:sz w:val="22"/>
                <w:szCs w:val="22"/>
              </w:rPr>
            </w:pPr>
            <w:proofErr w:type="spellStart"/>
            <w:r w:rsidRPr="00500FAE">
              <w:rPr>
                <w:rFonts w:asciiTheme="minorHAnsi" w:hAnsiTheme="minorHAnsi" w:cstheme="minorHAnsi"/>
                <w:color w:val="000000"/>
                <w:sz w:val="22"/>
                <w:szCs w:val="22"/>
              </w:rPr>
              <w:t>Diazepamum</w:t>
            </w:r>
            <w:proofErr w:type="spellEnd"/>
          </w:p>
        </w:tc>
        <w:tc>
          <w:tcPr>
            <w:tcW w:w="2866" w:type="dxa"/>
            <w:shd w:val="clear" w:color="auto" w:fill="auto"/>
          </w:tcPr>
          <w:p w14:paraId="04DE039B" w14:textId="1BD548FD" w:rsidR="006E6D9B" w:rsidRPr="00500FAE" w:rsidRDefault="006E6D9B" w:rsidP="00500FAE">
            <w:pPr>
              <w:spacing w:line="360" w:lineRule="auto"/>
              <w:rPr>
                <w:rFonts w:asciiTheme="minorHAnsi" w:hAnsiTheme="minorHAnsi" w:cstheme="minorHAnsi"/>
                <w:color w:val="000000"/>
                <w:sz w:val="22"/>
                <w:szCs w:val="22"/>
              </w:rPr>
            </w:pPr>
            <w:r w:rsidRPr="00500FAE">
              <w:rPr>
                <w:rFonts w:asciiTheme="minorHAnsi" w:hAnsiTheme="minorHAnsi" w:cstheme="minorHAnsi"/>
                <w:color w:val="000000"/>
                <w:sz w:val="22"/>
                <w:szCs w:val="22"/>
              </w:rPr>
              <w:t>5 mg/5 wlew./2,5 ml</w:t>
            </w:r>
          </w:p>
        </w:tc>
        <w:tc>
          <w:tcPr>
            <w:tcW w:w="913" w:type="dxa"/>
            <w:shd w:val="clear" w:color="auto" w:fill="auto"/>
            <w:vAlign w:val="center"/>
          </w:tcPr>
          <w:p w14:paraId="543D06F5" w14:textId="605DCEC0" w:rsidR="006E6D9B" w:rsidRPr="00500FAE" w:rsidRDefault="006E6D9B" w:rsidP="00500FAE">
            <w:pPr>
              <w:spacing w:line="360" w:lineRule="auto"/>
              <w:jc w:val="center"/>
              <w:rPr>
                <w:rFonts w:asciiTheme="minorHAnsi" w:hAnsiTheme="minorHAnsi" w:cstheme="minorHAnsi"/>
                <w:color w:val="000000"/>
                <w:sz w:val="22"/>
                <w:szCs w:val="22"/>
              </w:rPr>
            </w:pPr>
            <w:r w:rsidRPr="00500FAE">
              <w:rPr>
                <w:rFonts w:asciiTheme="minorHAnsi" w:hAnsiTheme="minorHAnsi" w:cstheme="minorHAnsi"/>
                <w:color w:val="000000"/>
                <w:sz w:val="22"/>
                <w:szCs w:val="22"/>
              </w:rPr>
              <w:t>Op.</w:t>
            </w:r>
          </w:p>
        </w:tc>
        <w:tc>
          <w:tcPr>
            <w:tcW w:w="1275" w:type="dxa"/>
            <w:shd w:val="clear" w:color="auto" w:fill="auto"/>
            <w:vAlign w:val="center"/>
          </w:tcPr>
          <w:p w14:paraId="4440C0F1" w14:textId="09D18879" w:rsidR="006E6D9B" w:rsidRPr="00500FAE" w:rsidRDefault="006E6D9B" w:rsidP="00500FAE">
            <w:pPr>
              <w:spacing w:line="360" w:lineRule="auto"/>
              <w:jc w:val="center"/>
              <w:rPr>
                <w:rFonts w:asciiTheme="minorHAnsi" w:hAnsiTheme="minorHAnsi" w:cstheme="minorHAnsi"/>
                <w:color w:val="000000"/>
                <w:sz w:val="22"/>
                <w:szCs w:val="22"/>
              </w:rPr>
            </w:pPr>
            <w:r w:rsidRPr="00500FAE">
              <w:rPr>
                <w:rFonts w:asciiTheme="minorHAnsi" w:hAnsiTheme="minorHAnsi" w:cstheme="minorHAnsi"/>
                <w:color w:val="000000"/>
                <w:sz w:val="22"/>
                <w:szCs w:val="22"/>
              </w:rPr>
              <w:t>25</w:t>
            </w:r>
          </w:p>
        </w:tc>
      </w:tr>
      <w:tr w:rsidR="006E6D9B" w:rsidRPr="00500FAE" w14:paraId="1C5F9539" w14:textId="77777777" w:rsidTr="008B64A5">
        <w:trPr>
          <w:trHeight w:val="315"/>
        </w:trPr>
        <w:tc>
          <w:tcPr>
            <w:tcW w:w="520" w:type="dxa"/>
            <w:shd w:val="clear" w:color="auto" w:fill="auto"/>
            <w:vAlign w:val="bottom"/>
            <w:hideMark/>
          </w:tcPr>
          <w:p w14:paraId="646B7167" w14:textId="6E7AFF12" w:rsidR="006E6D9B" w:rsidRPr="00500FAE" w:rsidRDefault="006E6D9B" w:rsidP="00500FAE">
            <w:pPr>
              <w:spacing w:line="360" w:lineRule="auto"/>
              <w:jc w:val="center"/>
              <w:rPr>
                <w:rFonts w:asciiTheme="minorHAnsi" w:hAnsiTheme="minorHAnsi" w:cstheme="minorHAnsi"/>
                <w:color w:val="000000"/>
                <w:sz w:val="22"/>
                <w:szCs w:val="22"/>
              </w:rPr>
            </w:pPr>
            <w:r w:rsidRPr="00500FAE">
              <w:rPr>
                <w:rFonts w:asciiTheme="minorHAnsi" w:hAnsiTheme="minorHAnsi" w:cstheme="minorHAnsi"/>
                <w:color w:val="000000"/>
                <w:sz w:val="22"/>
                <w:szCs w:val="22"/>
              </w:rPr>
              <w:t>3.</w:t>
            </w:r>
          </w:p>
        </w:tc>
        <w:tc>
          <w:tcPr>
            <w:tcW w:w="4000" w:type="dxa"/>
            <w:shd w:val="clear" w:color="auto" w:fill="auto"/>
            <w:vAlign w:val="center"/>
          </w:tcPr>
          <w:p w14:paraId="08EA7B81" w14:textId="466D52F0" w:rsidR="006E6D9B" w:rsidRPr="00500FAE" w:rsidRDefault="006E6D9B" w:rsidP="00500FAE">
            <w:pPr>
              <w:spacing w:line="360" w:lineRule="auto"/>
              <w:rPr>
                <w:rFonts w:asciiTheme="minorHAnsi" w:hAnsiTheme="minorHAnsi" w:cstheme="minorHAnsi"/>
                <w:color w:val="000000"/>
                <w:sz w:val="22"/>
                <w:szCs w:val="22"/>
              </w:rPr>
            </w:pPr>
            <w:proofErr w:type="spellStart"/>
            <w:r w:rsidRPr="00500FAE">
              <w:rPr>
                <w:rFonts w:asciiTheme="minorHAnsi" w:hAnsiTheme="minorHAnsi" w:cstheme="minorHAnsi"/>
                <w:sz w:val="22"/>
                <w:szCs w:val="22"/>
              </w:rPr>
              <w:t>Diazepamum</w:t>
            </w:r>
            <w:proofErr w:type="spellEnd"/>
          </w:p>
        </w:tc>
        <w:tc>
          <w:tcPr>
            <w:tcW w:w="2866" w:type="dxa"/>
            <w:shd w:val="clear" w:color="auto" w:fill="auto"/>
          </w:tcPr>
          <w:p w14:paraId="2690AA61" w14:textId="6B1397E1" w:rsidR="006E6D9B" w:rsidRPr="00500FAE" w:rsidRDefault="006E6D9B" w:rsidP="00500FAE">
            <w:pPr>
              <w:spacing w:line="360" w:lineRule="auto"/>
              <w:rPr>
                <w:rFonts w:asciiTheme="minorHAnsi" w:hAnsiTheme="minorHAnsi" w:cstheme="minorHAnsi"/>
                <w:color w:val="000000"/>
                <w:sz w:val="22"/>
                <w:szCs w:val="22"/>
              </w:rPr>
            </w:pPr>
            <w:r w:rsidRPr="00500FAE">
              <w:rPr>
                <w:rFonts w:asciiTheme="minorHAnsi" w:hAnsiTheme="minorHAnsi" w:cstheme="minorHAnsi"/>
                <w:sz w:val="22"/>
                <w:szCs w:val="22"/>
              </w:rPr>
              <w:t xml:space="preserve">2mg 20 </w:t>
            </w:r>
            <w:proofErr w:type="spellStart"/>
            <w:r w:rsidRPr="00500FAE">
              <w:rPr>
                <w:rFonts w:asciiTheme="minorHAnsi" w:hAnsiTheme="minorHAnsi" w:cstheme="minorHAnsi"/>
                <w:sz w:val="22"/>
                <w:szCs w:val="22"/>
              </w:rPr>
              <w:t>tabl</w:t>
            </w:r>
            <w:proofErr w:type="spellEnd"/>
            <w:r w:rsidRPr="00500FAE">
              <w:rPr>
                <w:rFonts w:asciiTheme="minorHAnsi" w:hAnsiTheme="minorHAnsi" w:cstheme="minorHAnsi"/>
                <w:sz w:val="22"/>
                <w:szCs w:val="22"/>
              </w:rPr>
              <w:t xml:space="preserve"> w blistrach</w:t>
            </w:r>
          </w:p>
        </w:tc>
        <w:tc>
          <w:tcPr>
            <w:tcW w:w="913" w:type="dxa"/>
            <w:shd w:val="clear" w:color="auto" w:fill="auto"/>
            <w:vAlign w:val="center"/>
          </w:tcPr>
          <w:p w14:paraId="16E50CA7" w14:textId="69B672A5" w:rsidR="006E6D9B" w:rsidRPr="00500FAE" w:rsidRDefault="006E6D9B" w:rsidP="00500FAE">
            <w:pPr>
              <w:spacing w:line="360" w:lineRule="auto"/>
              <w:jc w:val="center"/>
              <w:rPr>
                <w:rFonts w:asciiTheme="minorHAnsi" w:hAnsiTheme="minorHAnsi" w:cstheme="minorHAnsi"/>
                <w:color w:val="000000"/>
                <w:sz w:val="22"/>
                <w:szCs w:val="22"/>
              </w:rPr>
            </w:pPr>
            <w:r w:rsidRPr="00500FAE">
              <w:rPr>
                <w:rFonts w:asciiTheme="minorHAnsi" w:hAnsiTheme="minorHAnsi" w:cstheme="minorHAnsi"/>
                <w:sz w:val="22"/>
                <w:szCs w:val="22"/>
              </w:rPr>
              <w:t>Op.</w:t>
            </w:r>
          </w:p>
        </w:tc>
        <w:tc>
          <w:tcPr>
            <w:tcW w:w="1275" w:type="dxa"/>
            <w:shd w:val="clear" w:color="auto" w:fill="auto"/>
            <w:vAlign w:val="center"/>
          </w:tcPr>
          <w:p w14:paraId="6C232C18" w14:textId="175910F7" w:rsidR="006E6D9B" w:rsidRPr="00500FAE" w:rsidRDefault="006E6D9B" w:rsidP="00500FAE">
            <w:pPr>
              <w:spacing w:line="360" w:lineRule="auto"/>
              <w:jc w:val="center"/>
              <w:rPr>
                <w:rFonts w:asciiTheme="minorHAnsi" w:hAnsiTheme="minorHAnsi" w:cstheme="minorHAnsi"/>
                <w:color w:val="000000"/>
                <w:sz w:val="22"/>
                <w:szCs w:val="22"/>
              </w:rPr>
            </w:pPr>
            <w:r w:rsidRPr="00500FAE">
              <w:rPr>
                <w:rFonts w:asciiTheme="minorHAnsi" w:hAnsiTheme="minorHAnsi" w:cstheme="minorHAnsi"/>
                <w:sz w:val="22"/>
                <w:szCs w:val="22"/>
              </w:rPr>
              <w:t>20</w:t>
            </w:r>
          </w:p>
        </w:tc>
      </w:tr>
      <w:tr w:rsidR="006E6D9B" w:rsidRPr="00500FAE" w14:paraId="0BC70B4B" w14:textId="77777777" w:rsidTr="008B64A5">
        <w:trPr>
          <w:trHeight w:val="315"/>
        </w:trPr>
        <w:tc>
          <w:tcPr>
            <w:tcW w:w="520" w:type="dxa"/>
            <w:shd w:val="clear" w:color="auto" w:fill="auto"/>
            <w:vAlign w:val="bottom"/>
            <w:hideMark/>
          </w:tcPr>
          <w:p w14:paraId="7A5F7315" w14:textId="12324AF1" w:rsidR="006E6D9B" w:rsidRPr="00500FAE" w:rsidRDefault="006E6D9B" w:rsidP="00500FAE">
            <w:pPr>
              <w:spacing w:line="360" w:lineRule="auto"/>
              <w:jc w:val="center"/>
              <w:rPr>
                <w:rFonts w:asciiTheme="minorHAnsi" w:hAnsiTheme="minorHAnsi" w:cstheme="minorHAnsi"/>
                <w:color w:val="000000"/>
                <w:sz w:val="22"/>
                <w:szCs w:val="22"/>
              </w:rPr>
            </w:pPr>
            <w:r w:rsidRPr="00500FAE">
              <w:rPr>
                <w:rFonts w:asciiTheme="minorHAnsi" w:hAnsiTheme="minorHAnsi" w:cstheme="minorHAnsi"/>
                <w:color w:val="000000"/>
                <w:sz w:val="22"/>
                <w:szCs w:val="22"/>
              </w:rPr>
              <w:t>4.</w:t>
            </w:r>
          </w:p>
        </w:tc>
        <w:tc>
          <w:tcPr>
            <w:tcW w:w="4000" w:type="dxa"/>
            <w:shd w:val="clear" w:color="auto" w:fill="auto"/>
            <w:vAlign w:val="center"/>
          </w:tcPr>
          <w:p w14:paraId="3ACED8FA" w14:textId="64776F8D" w:rsidR="006E6D9B" w:rsidRPr="00500FAE" w:rsidRDefault="006E6D9B" w:rsidP="00500FAE">
            <w:pPr>
              <w:spacing w:line="360" w:lineRule="auto"/>
              <w:rPr>
                <w:rFonts w:asciiTheme="minorHAnsi" w:hAnsiTheme="minorHAnsi" w:cstheme="minorHAnsi"/>
                <w:color w:val="000000"/>
                <w:sz w:val="22"/>
                <w:szCs w:val="22"/>
              </w:rPr>
            </w:pPr>
            <w:proofErr w:type="spellStart"/>
            <w:r w:rsidRPr="00500FAE">
              <w:rPr>
                <w:rFonts w:asciiTheme="minorHAnsi" w:hAnsiTheme="minorHAnsi" w:cstheme="minorHAnsi"/>
                <w:color w:val="000000"/>
                <w:sz w:val="22"/>
                <w:szCs w:val="22"/>
              </w:rPr>
              <w:t>Fentanylum</w:t>
            </w:r>
            <w:proofErr w:type="spellEnd"/>
            <w:r w:rsidRPr="00500FAE">
              <w:rPr>
                <w:rFonts w:asciiTheme="minorHAnsi" w:hAnsiTheme="minorHAnsi" w:cstheme="minorHAnsi"/>
                <w:color w:val="000000"/>
                <w:sz w:val="22"/>
                <w:szCs w:val="22"/>
              </w:rPr>
              <w:t xml:space="preserve">  </w:t>
            </w:r>
          </w:p>
        </w:tc>
        <w:tc>
          <w:tcPr>
            <w:tcW w:w="2866" w:type="dxa"/>
            <w:shd w:val="clear" w:color="auto" w:fill="auto"/>
          </w:tcPr>
          <w:p w14:paraId="2C66BB79" w14:textId="54FF6F8E" w:rsidR="006E6D9B" w:rsidRPr="00500FAE" w:rsidRDefault="006E6D9B" w:rsidP="00500FAE">
            <w:pPr>
              <w:spacing w:line="360" w:lineRule="auto"/>
              <w:rPr>
                <w:rFonts w:asciiTheme="minorHAnsi" w:hAnsiTheme="minorHAnsi" w:cstheme="minorHAnsi"/>
                <w:color w:val="000000"/>
                <w:sz w:val="22"/>
                <w:szCs w:val="22"/>
              </w:rPr>
            </w:pPr>
            <w:r w:rsidRPr="00500FAE">
              <w:rPr>
                <w:rFonts w:asciiTheme="minorHAnsi" w:hAnsiTheme="minorHAnsi" w:cstheme="minorHAnsi"/>
                <w:color w:val="000000"/>
                <w:sz w:val="22"/>
                <w:szCs w:val="22"/>
              </w:rPr>
              <w:t xml:space="preserve">0,1 mg/50 </w:t>
            </w:r>
            <w:proofErr w:type="spellStart"/>
            <w:r w:rsidRPr="00500FAE">
              <w:rPr>
                <w:rFonts w:asciiTheme="minorHAnsi" w:hAnsiTheme="minorHAnsi" w:cstheme="minorHAnsi"/>
                <w:color w:val="000000"/>
                <w:sz w:val="22"/>
                <w:szCs w:val="22"/>
              </w:rPr>
              <w:t>amp</w:t>
            </w:r>
            <w:proofErr w:type="spellEnd"/>
            <w:r w:rsidRPr="00500FAE">
              <w:rPr>
                <w:rFonts w:asciiTheme="minorHAnsi" w:hAnsiTheme="minorHAnsi" w:cstheme="minorHAnsi"/>
                <w:color w:val="000000"/>
                <w:sz w:val="22"/>
                <w:szCs w:val="22"/>
              </w:rPr>
              <w:t>./2 ml</w:t>
            </w:r>
          </w:p>
        </w:tc>
        <w:tc>
          <w:tcPr>
            <w:tcW w:w="913" w:type="dxa"/>
            <w:shd w:val="clear" w:color="auto" w:fill="auto"/>
            <w:vAlign w:val="center"/>
          </w:tcPr>
          <w:p w14:paraId="7C32E3D3" w14:textId="666773AC" w:rsidR="006E6D9B" w:rsidRPr="00500FAE" w:rsidRDefault="006E6D9B" w:rsidP="00500FAE">
            <w:pPr>
              <w:spacing w:line="360" w:lineRule="auto"/>
              <w:jc w:val="center"/>
              <w:rPr>
                <w:rFonts w:asciiTheme="minorHAnsi" w:hAnsiTheme="minorHAnsi" w:cstheme="minorHAnsi"/>
                <w:color w:val="000000"/>
                <w:sz w:val="22"/>
                <w:szCs w:val="22"/>
              </w:rPr>
            </w:pPr>
            <w:r w:rsidRPr="00500FAE">
              <w:rPr>
                <w:rFonts w:asciiTheme="minorHAnsi" w:hAnsiTheme="minorHAnsi" w:cstheme="minorHAnsi"/>
                <w:color w:val="000000"/>
                <w:sz w:val="22"/>
                <w:szCs w:val="22"/>
              </w:rPr>
              <w:t>Op.</w:t>
            </w:r>
          </w:p>
        </w:tc>
        <w:tc>
          <w:tcPr>
            <w:tcW w:w="1275" w:type="dxa"/>
            <w:shd w:val="clear" w:color="auto" w:fill="auto"/>
            <w:vAlign w:val="center"/>
          </w:tcPr>
          <w:p w14:paraId="475B11CF" w14:textId="29CD8C90" w:rsidR="006E6D9B" w:rsidRPr="00500FAE" w:rsidRDefault="006E6D9B" w:rsidP="00500FAE">
            <w:pPr>
              <w:spacing w:line="360" w:lineRule="auto"/>
              <w:jc w:val="center"/>
              <w:rPr>
                <w:rFonts w:asciiTheme="minorHAnsi" w:hAnsiTheme="minorHAnsi" w:cstheme="minorHAnsi"/>
                <w:color w:val="000000"/>
                <w:sz w:val="22"/>
                <w:szCs w:val="22"/>
              </w:rPr>
            </w:pPr>
            <w:r w:rsidRPr="00500FAE">
              <w:rPr>
                <w:rFonts w:asciiTheme="minorHAnsi" w:hAnsiTheme="minorHAnsi" w:cstheme="minorHAnsi"/>
                <w:color w:val="000000"/>
                <w:sz w:val="22"/>
                <w:szCs w:val="22"/>
              </w:rPr>
              <w:t>10</w:t>
            </w:r>
          </w:p>
        </w:tc>
      </w:tr>
      <w:tr w:rsidR="006E6D9B" w:rsidRPr="00500FAE" w14:paraId="16F7801E" w14:textId="77777777" w:rsidTr="008B64A5">
        <w:trPr>
          <w:trHeight w:val="315"/>
        </w:trPr>
        <w:tc>
          <w:tcPr>
            <w:tcW w:w="520" w:type="dxa"/>
            <w:shd w:val="clear" w:color="auto" w:fill="auto"/>
            <w:vAlign w:val="bottom"/>
            <w:hideMark/>
          </w:tcPr>
          <w:p w14:paraId="58181709" w14:textId="5E633D62" w:rsidR="006E6D9B" w:rsidRPr="00500FAE" w:rsidRDefault="006E6D9B" w:rsidP="00500FAE">
            <w:pPr>
              <w:spacing w:line="360" w:lineRule="auto"/>
              <w:jc w:val="center"/>
              <w:rPr>
                <w:rFonts w:asciiTheme="minorHAnsi" w:hAnsiTheme="minorHAnsi" w:cstheme="minorHAnsi"/>
                <w:color w:val="000000"/>
                <w:sz w:val="22"/>
                <w:szCs w:val="22"/>
              </w:rPr>
            </w:pPr>
            <w:r w:rsidRPr="00500FAE">
              <w:rPr>
                <w:rFonts w:asciiTheme="minorHAnsi" w:hAnsiTheme="minorHAnsi" w:cstheme="minorHAnsi"/>
                <w:color w:val="000000"/>
                <w:sz w:val="22"/>
                <w:szCs w:val="22"/>
              </w:rPr>
              <w:t>5.</w:t>
            </w:r>
          </w:p>
        </w:tc>
        <w:tc>
          <w:tcPr>
            <w:tcW w:w="4000" w:type="dxa"/>
            <w:shd w:val="clear" w:color="auto" w:fill="auto"/>
            <w:vAlign w:val="center"/>
          </w:tcPr>
          <w:p w14:paraId="2F38A018" w14:textId="47F3C9B1" w:rsidR="006E6D9B" w:rsidRPr="00500FAE" w:rsidRDefault="006E6D9B" w:rsidP="00500FAE">
            <w:pPr>
              <w:spacing w:line="360" w:lineRule="auto"/>
              <w:rPr>
                <w:rFonts w:asciiTheme="minorHAnsi" w:hAnsiTheme="minorHAnsi" w:cstheme="minorHAnsi"/>
                <w:sz w:val="22"/>
                <w:szCs w:val="22"/>
              </w:rPr>
            </w:pPr>
            <w:proofErr w:type="spellStart"/>
            <w:r w:rsidRPr="00500FAE">
              <w:rPr>
                <w:rFonts w:asciiTheme="minorHAnsi" w:hAnsiTheme="minorHAnsi" w:cstheme="minorHAnsi"/>
                <w:color w:val="000000"/>
                <w:sz w:val="22"/>
                <w:szCs w:val="22"/>
              </w:rPr>
              <w:t>Clonazepamum</w:t>
            </w:r>
            <w:proofErr w:type="spellEnd"/>
          </w:p>
        </w:tc>
        <w:tc>
          <w:tcPr>
            <w:tcW w:w="2866" w:type="dxa"/>
            <w:shd w:val="clear" w:color="auto" w:fill="auto"/>
          </w:tcPr>
          <w:p w14:paraId="2A627ACF" w14:textId="6E8D59AC" w:rsidR="006E6D9B" w:rsidRPr="00500FAE" w:rsidRDefault="006E6D9B" w:rsidP="00500FAE">
            <w:pPr>
              <w:spacing w:line="360" w:lineRule="auto"/>
              <w:rPr>
                <w:rFonts w:asciiTheme="minorHAnsi" w:hAnsiTheme="minorHAnsi" w:cstheme="minorHAnsi"/>
                <w:sz w:val="22"/>
                <w:szCs w:val="22"/>
              </w:rPr>
            </w:pPr>
            <w:r w:rsidRPr="00500FAE">
              <w:rPr>
                <w:rFonts w:asciiTheme="minorHAnsi" w:hAnsiTheme="minorHAnsi" w:cstheme="minorHAnsi"/>
                <w:color w:val="000000"/>
                <w:sz w:val="22"/>
                <w:szCs w:val="22"/>
              </w:rPr>
              <w:t>1 mg/10amp./1 ml</w:t>
            </w:r>
          </w:p>
        </w:tc>
        <w:tc>
          <w:tcPr>
            <w:tcW w:w="913" w:type="dxa"/>
            <w:shd w:val="clear" w:color="auto" w:fill="auto"/>
            <w:vAlign w:val="center"/>
          </w:tcPr>
          <w:p w14:paraId="1F0E129F" w14:textId="3FB61B8A" w:rsidR="006E6D9B" w:rsidRPr="00500FAE" w:rsidRDefault="006E6D9B" w:rsidP="00500FAE">
            <w:pPr>
              <w:spacing w:line="360" w:lineRule="auto"/>
              <w:jc w:val="center"/>
              <w:rPr>
                <w:rFonts w:asciiTheme="minorHAnsi" w:hAnsiTheme="minorHAnsi" w:cstheme="minorHAnsi"/>
                <w:sz w:val="22"/>
                <w:szCs w:val="22"/>
              </w:rPr>
            </w:pPr>
            <w:r w:rsidRPr="00500FAE">
              <w:rPr>
                <w:rFonts w:asciiTheme="minorHAnsi" w:hAnsiTheme="minorHAnsi" w:cstheme="minorHAnsi"/>
                <w:color w:val="000000"/>
                <w:sz w:val="22"/>
                <w:szCs w:val="22"/>
              </w:rPr>
              <w:t>Op.</w:t>
            </w:r>
          </w:p>
        </w:tc>
        <w:tc>
          <w:tcPr>
            <w:tcW w:w="1275" w:type="dxa"/>
            <w:shd w:val="clear" w:color="auto" w:fill="auto"/>
            <w:vAlign w:val="center"/>
          </w:tcPr>
          <w:p w14:paraId="79ED12CF" w14:textId="484B40F1" w:rsidR="006E6D9B" w:rsidRPr="00500FAE" w:rsidRDefault="006E6D9B" w:rsidP="00500FAE">
            <w:pPr>
              <w:spacing w:line="360" w:lineRule="auto"/>
              <w:jc w:val="center"/>
              <w:rPr>
                <w:rFonts w:asciiTheme="minorHAnsi" w:hAnsiTheme="minorHAnsi" w:cstheme="minorHAnsi"/>
                <w:sz w:val="22"/>
                <w:szCs w:val="22"/>
              </w:rPr>
            </w:pPr>
            <w:r w:rsidRPr="00500FAE">
              <w:rPr>
                <w:rFonts w:asciiTheme="minorHAnsi" w:hAnsiTheme="minorHAnsi" w:cstheme="minorHAnsi"/>
                <w:color w:val="000000"/>
                <w:sz w:val="22"/>
                <w:szCs w:val="22"/>
              </w:rPr>
              <w:t>8</w:t>
            </w:r>
          </w:p>
        </w:tc>
      </w:tr>
      <w:tr w:rsidR="006E6D9B" w:rsidRPr="00500FAE" w14:paraId="0E1BEFBD" w14:textId="77777777" w:rsidTr="008B64A5">
        <w:trPr>
          <w:trHeight w:val="615"/>
        </w:trPr>
        <w:tc>
          <w:tcPr>
            <w:tcW w:w="520" w:type="dxa"/>
            <w:shd w:val="clear" w:color="auto" w:fill="auto"/>
            <w:vAlign w:val="bottom"/>
            <w:hideMark/>
          </w:tcPr>
          <w:p w14:paraId="76041BBE" w14:textId="6CD8B130" w:rsidR="006E6D9B" w:rsidRPr="00500FAE" w:rsidRDefault="006E6D9B" w:rsidP="00500FAE">
            <w:pPr>
              <w:spacing w:line="360" w:lineRule="auto"/>
              <w:jc w:val="center"/>
              <w:rPr>
                <w:rFonts w:asciiTheme="minorHAnsi" w:hAnsiTheme="minorHAnsi" w:cstheme="minorHAnsi"/>
                <w:color w:val="000000"/>
                <w:sz w:val="22"/>
                <w:szCs w:val="22"/>
              </w:rPr>
            </w:pPr>
            <w:r w:rsidRPr="00500FAE">
              <w:rPr>
                <w:rFonts w:asciiTheme="minorHAnsi" w:hAnsiTheme="minorHAnsi" w:cstheme="minorHAnsi"/>
                <w:color w:val="000000"/>
                <w:sz w:val="22"/>
                <w:szCs w:val="22"/>
              </w:rPr>
              <w:t>6.</w:t>
            </w:r>
          </w:p>
        </w:tc>
        <w:tc>
          <w:tcPr>
            <w:tcW w:w="4000" w:type="dxa"/>
            <w:shd w:val="clear" w:color="auto" w:fill="auto"/>
            <w:vAlign w:val="center"/>
          </w:tcPr>
          <w:p w14:paraId="16A9430F" w14:textId="0FDBBAA8" w:rsidR="006E6D9B" w:rsidRPr="00500FAE" w:rsidRDefault="006E6D9B" w:rsidP="00500FAE">
            <w:pPr>
              <w:spacing w:line="360" w:lineRule="auto"/>
              <w:rPr>
                <w:rFonts w:asciiTheme="minorHAnsi" w:hAnsiTheme="minorHAnsi" w:cstheme="minorHAnsi"/>
                <w:color w:val="000000"/>
                <w:sz w:val="22"/>
                <w:szCs w:val="22"/>
              </w:rPr>
            </w:pPr>
            <w:proofErr w:type="spellStart"/>
            <w:r w:rsidRPr="00500FAE">
              <w:rPr>
                <w:rFonts w:asciiTheme="minorHAnsi" w:hAnsiTheme="minorHAnsi" w:cstheme="minorHAnsi"/>
                <w:color w:val="000000"/>
                <w:sz w:val="22"/>
                <w:szCs w:val="22"/>
              </w:rPr>
              <w:t>Midazolamum</w:t>
            </w:r>
            <w:proofErr w:type="spellEnd"/>
          </w:p>
        </w:tc>
        <w:tc>
          <w:tcPr>
            <w:tcW w:w="2866" w:type="dxa"/>
            <w:shd w:val="clear" w:color="auto" w:fill="auto"/>
          </w:tcPr>
          <w:p w14:paraId="767E53D0" w14:textId="7B94676A" w:rsidR="006E6D9B" w:rsidRPr="00500FAE" w:rsidRDefault="006E6D9B" w:rsidP="00500FAE">
            <w:pPr>
              <w:spacing w:line="360" w:lineRule="auto"/>
              <w:rPr>
                <w:rFonts w:asciiTheme="minorHAnsi" w:hAnsiTheme="minorHAnsi" w:cstheme="minorHAnsi"/>
                <w:color w:val="000000"/>
                <w:sz w:val="22"/>
                <w:szCs w:val="22"/>
              </w:rPr>
            </w:pPr>
            <w:r w:rsidRPr="00500FAE">
              <w:rPr>
                <w:rFonts w:asciiTheme="minorHAnsi" w:hAnsiTheme="minorHAnsi" w:cstheme="minorHAnsi"/>
                <w:color w:val="000000"/>
                <w:sz w:val="22"/>
                <w:szCs w:val="22"/>
              </w:rPr>
              <w:t xml:space="preserve">5mg/1 ml/10 </w:t>
            </w:r>
            <w:proofErr w:type="spellStart"/>
            <w:r w:rsidRPr="00500FAE">
              <w:rPr>
                <w:rFonts w:asciiTheme="minorHAnsi" w:hAnsiTheme="minorHAnsi" w:cstheme="minorHAnsi"/>
                <w:color w:val="000000"/>
                <w:sz w:val="22"/>
                <w:szCs w:val="22"/>
              </w:rPr>
              <w:t>amp</w:t>
            </w:r>
            <w:proofErr w:type="spellEnd"/>
          </w:p>
        </w:tc>
        <w:tc>
          <w:tcPr>
            <w:tcW w:w="913" w:type="dxa"/>
            <w:shd w:val="clear" w:color="auto" w:fill="auto"/>
            <w:vAlign w:val="center"/>
          </w:tcPr>
          <w:p w14:paraId="676249B2" w14:textId="07504A0B" w:rsidR="006E6D9B" w:rsidRPr="00500FAE" w:rsidRDefault="006E6D9B" w:rsidP="00500FAE">
            <w:pPr>
              <w:spacing w:line="360" w:lineRule="auto"/>
              <w:jc w:val="center"/>
              <w:rPr>
                <w:rFonts w:asciiTheme="minorHAnsi" w:hAnsiTheme="minorHAnsi" w:cstheme="minorHAnsi"/>
                <w:color w:val="000000"/>
                <w:sz w:val="22"/>
                <w:szCs w:val="22"/>
              </w:rPr>
            </w:pPr>
            <w:r w:rsidRPr="00500FAE">
              <w:rPr>
                <w:rFonts w:asciiTheme="minorHAnsi" w:hAnsiTheme="minorHAnsi" w:cstheme="minorHAnsi"/>
                <w:color w:val="000000"/>
                <w:sz w:val="22"/>
                <w:szCs w:val="22"/>
              </w:rPr>
              <w:t>Op.</w:t>
            </w:r>
          </w:p>
        </w:tc>
        <w:tc>
          <w:tcPr>
            <w:tcW w:w="1275" w:type="dxa"/>
            <w:shd w:val="clear" w:color="auto" w:fill="auto"/>
            <w:vAlign w:val="center"/>
          </w:tcPr>
          <w:p w14:paraId="40B22AAC" w14:textId="2E353747" w:rsidR="006E6D9B" w:rsidRPr="00500FAE" w:rsidRDefault="006E6D9B" w:rsidP="00500FAE">
            <w:pPr>
              <w:spacing w:line="360" w:lineRule="auto"/>
              <w:jc w:val="center"/>
              <w:rPr>
                <w:rFonts w:asciiTheme="minorHAnsi" w:hAnsiTheme="minorHAnsi" w:cstheme="minorHAnsi"/>
                <w:color w:val="000000"/>
                <w:sz w:val="22"/>
                <w:szCs w:val="22"/>
              </w:rPr>
            </w:pPr>
            <w:r w:rsidRPr="00500FAE">
              <w:rPr>
                <w:rFonts w:asciiTheme="minorHAnsi" w:hAnsiTheme="minorHAnsi" w:cstheme="minorHAnsi"/>
                <w:color w:val="000000"/>
                <w:sz w:val="22"/>
                <w:szCs w:val="22"/>
              </w:rPr>
              <w:t>7</w:t>
            </w:r>
          </w:p>
        </w:tc>
      </w:tr>
      <w:tr w:rsidR="006E6D9B" w:rsidRPr="00500FAE" w14:paraId="7D10EDFF" w14:textId="77777777" w:rsidTr="008B64A5">
        <w:trPr>
          <w:trHeight w:val="315"/>
        </w:trPr>
        <w:tc>
          <w:tcPr>
            <w:tcW w:w="520" w:type="dxa"/>
            <w:shd w:val="clear" w:color="auto" w:fill="auto"/>
            <w:vAlign w:val="bottom"/>
            <w:hideMark/>
          </w:tcPr>
          <w:p w14:paraId="60C8E4AC" w14:textId="6CE255BE" w:rsidR="006E6D9B" w:rsidRPr="00500FAE" w:rsidRDefault="006E6D9B" w:rsidP="00500FAE">
            <w:pPr>
              <w:spacing w:line="360" w:lineRule="auto"/>
              <w:jc w:val="center"/>
              <w:rPr>
                <w:rFonts w:asciiTheme="minorHAnsi" w:hAnsiTheme="minorHAnsi" w:cstheme="minorHAnsi"/>
                <w:color w:val="000000"/>
                <w:sz w:val="22"/>
                <w:szCs w:val="22"/>
              </w:rPr>
            </w:pPr>
            <w:r w:rsidRPr="00500FAE">
              <w:rPr>
                <w:rFonts w:asciiTheme="minorHAnsi" w:hAnsiTheme="minorHAnsi" w:cstheme="minorHAnsi"/>
                <w:color w:val="000000"/>
                <w:sz w:val="22"/>
                <w:szCs w:val="22"/>
              </w:rPr>
              <w:t>7.</w:t>
            </w:r>
          </w:p>
        </w:tc>
        <w:tc>
          <w:tcPr>
            <w:tcW w:w="4000" w:type="dxa"/>
            <w:shd w:val="clear" w:color="auto" w:fill="auto"/>
            <w:vAlign w:val="center"/>
          </w:tcPr>
          <w:p w14:paraId="15F99179" w14:textId="4A9669DF" w:rsidR="006E6D9B" w:rsidRPr="00500FAE" w:rsidRDefault="006E6D9B" w:rsidP="00500FAE">
            <w:pPr>
              <w:spacing w:line="360" w:lineRule="auto"/>
              <w:rPr>
                <w:rFonts w:asciiTheme="minorHAnsi" w:hAnsiTheme="minorHAnsi" w:cstheme="minorHAnsi"/>
                <w:color w:val="000000"/>
                <w:sz w:val="22"/>
                <w:szCs w:val="22"/>
              </w:rPr>
            </w:pPr>
            <w:proofErr w:type="spellStart"/>
            <w:r w:rsidRPr="00500FAE">
              <w:rPr>
                <w:rFonts w:asciiTheme="minorHAnsi" w:hAnsiTheme="minorHAnsi" w:cstheme="minorHAnsi"/>
                <w:color w:val="000000"/>
                <w:sz w:val="22"/>
                <w:szCs w:val="22"/>
              </w:rPr>
              <w:t>Morphini</w:t>
            </w:r>
            <w:proofErr w:type="spellEnd"/>
            <w:r w:rsidRPr="00500FAE">
              <w:rPr>
                <w:rFonts w:asciiTheme="minorHAnsi" w:hAnsiTheme="minorHAnsi" w:cstheme="minorHAnsi"/>
                <w:color w:val="000000"/>
                <w:sz w:val="22"/>
                <w:szCs w:val="22"/>
              </w:rPr>
              <w:t xml:space="preserve"> </w:t>
            </w:r>
            <w:proofErr w:type="spellStart"/>
            <w:r w:rsidRPr="00500FAE">
              <w:rPr>
                <w:rFonts w:asciiTheme="minorHAnsi" w:hAnsiTheme="minorHAnsi" w:cstheme="minorHAnsi"/>
                <w:color w:val="000000"/>
                <w:sz w:val="22"/>
                <w:szCs w:val="22"/>
              </w:rPr>
              <w:t>sulfas</w:t>
            </w:r>
            <w:proofErr w:type="spellEnd"/>
            <w:r w:rsidRPr="00500FAE">
              <w:rPr>
                <w:rFonts w:asciiTheme="minorHAnsi" w:hAnsiTheme="minorHAnsi" w:cstheme="minorHAnsi"/>
                <w:color w:val="000000"/>
                <w:sz w:val="22"/>
                <w:szCs w:val="22"/>
              </w:rPr>
              <w:t xml:space="preserve"> lub  </w:t>
            </w:r>
            <w:proofErr w:type="spellStart"/>
            <w:r w:rsidRPr="00500FAE">
              <w:rPr>
                <w:rFonts w:asciiTheme="minorHAnsi" w:hAnsiTheme="minorHAnsi" w:cstheme="minorHAnsi"/>
                <w:color w:val="000000"/>
                <w:sz w:val="22"/>
                <w:szCs w:val="22"/>
              </w:rPr>
              <w:t>Morphini</w:t>
            </w:r>
            <w:proofErr w:type="spellEnd"/>
            <w:r w:rsidRPr="00500FAE">
              <w:rPr>
                <w:rFonts w:asciiTheme="minorHAnsi" w:hAnsiTheme="minorHAnsi" w:cstheme="minorHAnsi"/>
                <w:color w:val="000000"/>
                <w:sz w:val="22"/>
                <w:szCs w:val="22"/>
              </w:rPr>
              <w:t xml:space="preserve"> </w:t>
            </w:r>
            <w:proofErr w:type="spellStart"/>
            <w:r w:rsidRPr="00500FAE">
              <w:rPr>
                <w:rFonts w:asciiTheme="minorHAnsi" w:hAnsiTheme="minorHAnsi" w:cstheme="minorHAnsi"/>
                <w:color w:val="000000"/>
                <w:sz w:val="22"/>
                <w:szCs w:val="22"/>
              </w:rPr>
              <w:t>hydrochloridum</w:t>
            </w:r>
            <w:proofErr w:type="spellEnd"/>
          </w:p>
        </w:tc>
        <w:tc>
          <w:tcPr>
            <w:tcW w:w="2866" w:type="dxa"/>
            <w:shd w:val="clear" w:color="auto" w:fill="auto"/>
          </w:tcPr>
          <w:p w14:paraId="224E9385" w14:textId="07686A01" w:rsidR="006E6D9B" w:rsidRPr="00500FAE" w:rsidRDefault="006E6D9B" w:rsidP="00500FAE">
            <w:pPr>
              <w:spacing w:line="360" w:lineRule="auto"/>
              <w:rPr>
                <w:rFonts w:asciiTheme="minorHAnsi" w:hAnsiTheme="minorHAnsi" w:cstheme="minorHAnsi"/>
                <w:color w:val="000000"/>
                <w:sz w:val="22"/>
                <w:szCs w:val="22"/>
              </w:rPr>
            </w:pPr>
            <w:r w:rsidRPr="00500FAE">
              <w:rPr>
                <w:rFonts w:asciiTheme="minorHAnsi" w:hAnsiTheme="minorHAnsi" w:cstheme="minorHAnsi"/>
                <w:color w:val="000000"/>
                <w:sz w:val="22"/>
                <w:szCs w:val="22"/>
              </w:rPr>
              <w:t xml:space="preserve">10 mg/10 </w:t>
            </w:r>
            <w:proofErr w:type="spellStart"/>
            <w:r w:rsidRPr="00500FAE">
              <w:rPr>
                <w:rFonts w:asciiTheme="minorHAnsi" w:hAnsiTheme="minorHAnsi" w:cstheme="minorHAnsi"/>
                <w:color w:val="000000"/>
                <w:sz w:val="22"/>
                <w:szCs w:val="22"/>
              </w:rPr>
              <w:t>amp</w:t>
            </w:r>
            <w:proofErr w:type="spellEnd"/>
            <w:r w:rsidRPr="00500FAE">
              <w:rPr>
                <w:rFonts w:asciiTheme="minorHAnsi" w:hAnsiTheme="minorHAnsi" w:cstheme="minorHAnsi"/>
                <w:color w:val="000000"/>
                <w:sz w:val="22"/>
                <w:szCs w:val="22"/>
              </w:rPr>
              <w:t>./1ml</w:t>
            </w:r>
          </w:p>
        </w:tc>
        <w:tc>
          <w:tcPr>
            <w:tcW w:w="913" w:type="dxa"/>
            <w:shd w:val="clear" w:color="auto" w:fill="auto"/>
            <w:vAlign w:val="center"/>
          </w:tcPr>
          <w:p w14:paraId="3B7E1083" w14:textId="4BB7619C" w:rsidR="006E6D9B" w:rsidRPr="00500FAE" w:rsidRDefault="006E6D9B" w:rsidP="00500FAE">
            <w:pPr>
              <w:spacing w:line="360" w:lineRule="auto"/>
              <w:jc w:val="center"/>
              <w:rPr>
                <w:rFonts w:asciiTheme="minorHAnsi" w:hAnsiTheme="minorHAnsi" w:cstheme="minorHAnsi"/>
                <w:color w:val="000000"/>
                <w:sz w:val="22"/>
                <w:szCs w:val="22"/>
              </w:rPr>
            </w:pPr>
            <w:r w:rsidRPr="00500FAE">
              <w:rPr>
                <w:rFonts w:asciiTheme="minorHAnsi" w:hAnsiTheme="minorHAnsi" w:cstheme="minorHAnsi"/>
                <w:color w:val="000000"/>
                <w:sz w:val="22"/>
                <w:szCs w:val="22"/>
              </w:rPr>
              <w:t>Op.</w:t>
            </w:r>
          </w:p>
        </w:tc>
        <w:tc>
          <w:tcPr>
            <w:tcW w:w="1275" w:type="dxa"/>
            <w:shd w:val="clear" w:color="auto" w:fill="auto"/>
            <w:vAlign w:val="center"/>
          </w:tcPr>
          <w:p w14:paraId="6E4C3818" w14:textId="55286ED1" w:rsidR="006E6D9B" w:rsidRPr="00500FAE" w:rsidRDefault="006E6D9B" w:rsidP="00500FAE">
            <w:pPr>
              <w:spacing w:line="360" w:lineRule="auto"/>
              <w:jc w:val="center"/>
              <w:rPr>
                <w:rFonts w:asciiTheme="minorHAnsi" w:hAnsiTheme="minorHAnsi" w:cstheme="minorHAnsi"/>
                <w:color w:val="000000"/>
                <w:sz w:val="22"/>
                <w:szCs w:val="22"/>
              </w:rPr>
            </w:pPr>
            <w:r w:rsidRPr="00500FAE">
              <w:rPr>
                <w:rFonts w:asciiTheme="minorHAnsi" w:hAnsiTheme="minorHAnsi" w:cstheme="minorHAnsi"/>
                <w:color w:val="000000"/>
                <w:sz w:val="22"/>
                <w:szCs w:val="22"/>
              </w:rPr>
              <w:t>30</w:t>
            </w:r>
          </w:p>
        </w:tc>
      </w:tr>
    </w:tbl>
    <w:p w14:paraId="244D9521" w14:textId="77777777" w:rsidR="00CC080F" w:rsidRPr="00500FAE" w:rsidRDefault="00CC080F" w:rsidP="00500FAE">
      <w:pPr>
        <w:spacing w:line="360" w:lineRule="auto"/>
        <w:jc w:val="both"/>
        <w:rPr>
          <w:rFonts w:asciiTheme="minorHAnsi" w:hAnsiTheme="minorHAnsi" w:cstheme="minorHAnsi"/>
          <w:snapToGrid w:val="0"/>
          <w:sz w:val="22"/>
          <w:szCs w:val="22"/>
        </w:rPr>
      </w:pPr>
    </w:p>
    <w:p w14:paraId="2C257636" w14:textId="6524F9EC" w:rsidR="00AA0296" w:rsidRPr="00500FAE" w:rsidRDefault="00AA0296" w:rsidP="00500FAE">
      <w:pPr>
        <w:spacing w:line="360" w:lineRule="auto"/>
        <w:jc w:val="both"/>
        <w:rPr>
          <w:rFonts w:asciiTheme="minorHAnsi" w:hAnsiTheme="minorHAnsi" w:cstheme="minorHAnsi"/>
          <w:b/>
          <w:snapToGrid w:val="0"/>
          <w:sz w:val="22"/>
          <w:szCs w:val="22"/>
        </w:rPr>
      </w:pPr>
      <w:r w:rsidRPr="00500FAE">
        <w:rPr>
          <w:rFonts w:asciiTheme="minorHAnsi" w:hAnsiTheme="minorHAnsi" w:cstheme="minorHAnsi"/>
          <w:b/>
          <w:snapToGrid w:val="0"/>
          <w:sz w:val="22"/>
          <w:szCs w:val="22"/>
        </w:rPr>
        <w:t>Informacje:</w:t>
      </w:r>
    </w:p>
    <w:p w14:paraId="3434B588" w14:textId="44F89A65" w:rsidR="00AA0296" w:rsidRPr="00500FAE" w:rsidRDefault="00AA0296" w:rsidP="00500FAE">
      <w:pPr>
        <w:pStyle w:val="Akapitzlist"/>
        <w:numPr>
          <w:ilvl w:val="0"/>
          <w:numId w:val="17"/>
        </w:numPr>
        <w:spacing w:line="360" w:lineRule="auto"/>
        <w:ind w:left="426"/>
        <w:jc w:val="both"/>
        <w:rPr>
          <w:rFonts w:asciiTheme="minorHAnsi" w:hAnsiTheme="minorHAnsi" w:cstheme="minorHAnsi"/>
          <w:snapToGrid w:val="0"/>
        </w:rPr>
      </w:pPr>
      <w:r w:rsidRPr="00500FAE">
        <w:rPr>
          <w:rFonts w:asciiTheme="minorHAnsi" w:hAnsiTheme="minorHAnsi" w:cstheme="minorHAnsi"/>
          <w:snapToGrid w:val="0"/>
        </w:rPr>
        <w:t xml:space="preserve">Umowa z wybranym wykonawca zostanie zawarta </w:t>
      </w:r>
      <w:r w:rsidR="00DF0D15" w:rsidRPr="00500FAE">
        <w:rPr>
          <w:rFonts w:asciiTheme="minorHAnsi" w:hAnsiTheme="minorHAnsi" w:cstheme="minorHAnsi"/>
          <w:snapToGrid w:val="0"/>
        </w:rPr>
        <w:t>na okres 12 miesięcy od dnia podpisania umowy</w:t>
      </w:r>
      <w:r w:rsidR="00B97BA0" w:rsidRPr="00500FAE">
        <w:rPr>
          <w:rFonts w:asciiTheme="minorHAnsi" w:hAnsiTheme="minorHAnsi" w:cstheme="minorHAnsi"/>
          <w:snapToGrid w:val="0"/>
        </w:rPr>
        <w:t xml:space="preserve"> </w:t>
      </w:r>
      <w:r w:rsidR="00B97BA0" w:rsidRPr="00500FAE">
        <w:rPr>
          <w:rFonts w:asciiTheme="minorHAnsi" w:hAnsiTheme="minorHAnsi" w:cstheme="minorHAnsi"/>
        </w:rPr>
        <w:t>do wyczerpania maksymalnej kwoty wynikającej z umowy</w:t>
      </w:r>
      <w:r w:rsidR="00BD1897" w:rsidRPr="00500FAE">
        <w:rPr>
          <w:rFonts w:asciiTheme="minorHAnsi" w:hAnsiTheme="minorHAnsi" w:cstheme="minorHAnsi"/>
        </w:rPr>
        <w:t xml:space="preserve"> jeżeli nastąpi to wcześniej.</w:t>
      </w:r>
    </w:p>
    <w:p w14:paraId="4B51C0CA" w14:textId="67C4B723" w:rsidR="00AA0296" w:rsidRPr="00500FAE" w:rsidRDefault="00AA0296" w:rsidP="00500FAE">
      <w:pPr>
        <w:pStyle w:val="Akapitzlist"/>
        <w:numPr>
          <w:ilvl w:val="0"/>
          <w:numId w:val="17"/>
        </w:numPr>
        <w:spacing w:line="360" w:lineRule="auto"/>
        <w:ind w:left="426"/>
        <w:jc w:val="both"/>
        <w:rPr>
          <w:rFonts w:asciiTheme="minorHAnsi" w:hAnsiTheme="minorHAnsi" w:cstheme="minorHAnsi"/>
          <w:snapToGrid w:val="0"/>
        </w:rPr>
      </w:pPr>
      <w:r w:rsidRPr="00500FAE">
        <w:rPr>
          <w:rFonts w:asciiTheme="minorHAnsi" w:hAnsiTheme="minorHAnsi" w:cstheme="minorHAnsi"/>
        </w:rPr>
        <w:t>Przedmiot zamówienia będzie dostarczany do 48 godzin od momentu złożenia zamówienia.</w:t>
      </w:r>
    </w:p>
    <w:p w14:paraId="4BC0D683" w14:textId="00B2B846" w:rsidR="00AA0296" w:rsidRPr="00500FAE" w:rsidRDefault="00AA0296" w:rsidP="00500FAE">
      <w:pPr>
        <w:pStyle w:val="Akapitzlist"/>
        <w:numPr>
          <w:ilvl w:val="0"/>
          <w:numId w:val="17"/>
        </w:numPr>
        <w:spacing w:line="360" w:lineRule="auto"/>
        <w:ind w:left="426"/>
        <w:jc w:val="both"/>
        <w:rPr>
          <w:rFonts w:asciiTheme="minorHAnsi" w:hAnsiTheme="minorHAnsi" w:cstheme="minorHAnsi"/>
          <w:snapToGrid w:val="0"/>
        </w:rPr>
      </w:pPr>
      <w:r w:rsidRPr="00500FAE">
        <w:rPr>
          <w:rFonts w:asciiTheme="minorHAnsi" w:hAnsiTheme="minorHAnsi" w:cstheme="minorHAnsi"/>
        </w:rPr>
        <w:t>terminem płatności 30 dni w formie przelewu od dnia dostarczenia towaru wraz z fakturą.</w:t>
      </w:r>
    </w:p>
    <w:p w14:paraId="3168C76E" w14:textId="635400E3" w:rsidR="00AA0296" w:rsidRPr="00500FAE" w:rsidRDefault="00AA0296" w:rsidP="00500FAE">
      <w:pPr>
        <w:pStyle w:val="Akapitzlist"/>
        <w:numPr>
          <w:ilvl w:val="0"/>
          <w:numId w:val="17"/>
        </w:numPr>
        <w:spacing w:line="360" w:lineRule="auto"/>
        <w:ind w:left="426"/>
        <w:jc w:val="both"/>
        <w:rPr>
          <w:rFonts w:asciiTheme="minorHAnsi" w:hAnsiTheme="minorHAnsi" w:cstheme="minorHAnsi"/>
          <w:snapToGrid w:val="0"/>
        </w:rPr>
      </w:pPr>
      <w:r w:rsidRPr="00500FAE">
        <w:rPr>
          <w:rFonts w:asciiTheme="minorHAnsi" w:hAnsiTheme="minorHAnsi" w:cstheme="minorHAnsi"/>
        </w:rPr>
        <w:t>Pozostałe warunki określa umowa.</w:t>
      </w:r>
    </w:p>
    <w:p w14:paraId="7744DFBE" w14:textId="77777777" w:rsidR="00AC3C24" w:rsidRPr="00500FAE" w:rsidRDefault="00AC3C24" w:rsidP="00500FAE">
      <w:pPr>
        <w:spacing w:line="360" w:lineRule="auto"/>
        <w:rPr>
          <w:rFonts w:asciiTheme="minorHAnsi" w:hAnsiTheme="minorHAnsi" w:cstheme="minorHAnsi"/>
        </w:rPr>
      </w:pPr>
    </w:p>
    <w:p w14:paraId="0EC85D33" w14:textId="4A1233EC" w:rsidR="00AC3C24" w:rsidRPr="00500FAE" w:rsidRDefault="00AC3C24" w:rsidP="00500FAE">
      <w:pPr>
        <w:spacing w:line="360" w:lineRule="auto"/>
        <w:rPr>
          <w:rFonts w:asciiTheme="minorHAnsi" w:hAnsiTheme="minorHAnsi" w:cstheme="minorHAnsi"/>
          <w:b/>
          <w:bCs/>
          <w:color w:val="000000"/>
          <w:sz w:val="32"/>
          <w:szCs w:val="32"/>
        </w:rPr>
      </w:pPr>
      <w:bookmarkStart w:id="0" w:name="_GoBack"/>
      <w:bookmarkEnd w:id="0"/>
    </w:p>
    <w:sectPr w:rsidR="00AC3C24" w:rsidRPr="00500FAE" w:rsidSect="00F62CF8">
      <w:headerReference w:type="default" r:id="rId9"/>
      <w:footerReference w:type="default" r:id="rId10"/>
      <w:pgSz w:w="11906" w:h="16838"/>
      <w:pgMar w:top="1417" w:right="1133" w:bottom="1134" w:left="1134" w:header="568" w:footer="2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466A0" w14:textId="77777777" w:rsidR="00F96893" w:rsidRDefault="00F96893" w:rsidP="00FE4510">
      <w:r>
        <w:separator/>
      </w:r>
    </w:p>
  </w:endnote>
  <w:endnote w:type="continuationSeparator" w:id="0">
    <w:p w14:paraId="4392B3B3" w14:textId="77777777" w:rsidR="00F96893" w:rsidRDefault="00F96893"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9F22E" w14:textId="5DD11D59" w:rsidR="000853C7" w:rsidRPr="00705226" w:rsidRDefault="000853C7" w:rsidP="00F84B9B">
    <w:pPr>
      <w:pStyle w:val="Stopka"/>
      <w:pBdr>
        <w:top w:val="single" w:sz="4" w:space="3" w:color="auto"/>
      </w:pBdr>
      <w:tabs>
        <w:tab w:val="clear" w:pos="9072"/>
        <w:tab w:val="right" w:pos="9781"/>
      </w:tabs>
      <w:rPr>
        <w:rFonts w:ascii="Calibri" w:hAnsi="Calibri"/>
      </w:rPr>
    </w:pPr>
    <w:r w:rsidRPr="00705226">
      <w:rPr>
        <w:rFonts w:ascii="Calibri" w:hAnsi="Calibri"/>
      </w:rPr>
      <w:t>DOK/</w:t>
    </w:r>
    <w:r w:rsidR="00500FAE">
      <w:rPr>
        <w:rFonts w:ascii="Calibri" w:hAnsi="Calibri"/>
      </w:rPr>
      <w:t>Z</w:t>
    </w:r>
    <w:r>
      <w:rPr>
        <w:rFonts w:ascii="Calibri" w:hAnsi="Calibri"/>
      </w:rPr>
      <w:t>/</w:t>
    </w:r>
    <w:r w:rsidRPr="00705226">
      <w:rPr>
        <w:rFonts w:ascii="Calibri" w:hAnsi="Calibri"/>
      </w:rPr>
      <w:t>WND</w:t>
    </w:r>
    <w:r w:rsidR="008360CF">
      <w:rPr>
        <w:rFonts w:ascii="Calibri" w:hAnsi="Calibri" w:cs="Arial"/>
      </w:rPr>
      <w:t>.7</w:t>
    </w:r>
    <w:r w:rsidRPr="00705226">
      <w:rPr>
        <w:rFonts w:ascii="Calibri" w:hAnsi="Calibri" w:cs="Arial"/>
      </w:rPr>
      <w:tab/>
    </w:r>
    <w:r w:rsidRPr="00705226">
      <w:rPr>
        <w:rFonts w:ascii="Calibri" w:hAnsi="Calibri" w:cs="Arial"/>
      </w:rPr>
      <w:tab/>
      <w:t xml:space="preserve">Strona </w:t>
    </w:r>
    <w:r w:rsidR="009D25C8" w:rsidRPr="00705226">
      <w:rPr>
        <w:rFonts w:ascii="Calibri" w:hAnsi="Calibri" w:cs="Arial"/>
      </w:rPr>
      <w:fldChar w:fldCharType="begin"/>
    </w:r>
    <w:r w:rsidRPr="00705226">
      <w:rPr>
        <w:rFonts w:ascii="Calibri" w:hAnsi="Calibri" w:cs="Arial"/>
      </w:rPr>
      <w:instrText xml:space="preserve"> PAGE </w:instrText>
    </w:r>
    <w:r w:rsidR="009D25C8" w:rsidRPr="00705226">
      <w:rPr>
        <w:rFonts w:ascii="Calibri" w:hAnsi="Calibri" w:cs="Arial"/>
      </w:rPr>
      <w:fldChar w:fldCharType="separate"/>
    </w:r>
    <w:r w:rsidR="00500FAE">
      <w:rPr>
        <w:rFonts w:ascii="Calibri" w:hAnsi="Calibri" w:cs="Arial"/>
        <w:noProof/>
      </w:rPr>
      <w:t>1</w:t>
    </w:r>
    <w:r w:rsidR="009D25C8" w:rsidRPr="00705226">
      <w:rPr>
        <w:rFonts w:ascii="Calibri" w:hAnsi="Calibri" w:cs="Arial"/>
      </w:rPr>
      <w:fldChar w:fldCharType="end"/>
    </w:r>
    <w:r w:rsidRPr="00705226">
      <w:rPr>
        <w:rFonts w:ascii="Calibri" w:hAnsi="Calibri" w:cs="Arial"/>
      </w:rPr>
      <w:t xml:space="preserve"> z </w:t>
    </w:r>
    <w:r w:rsidR="009D25C8" w:rsidRPr="00705226">
      <w:rPr>
        <w:rFonts w:ascii="Calibri" w:hAnsi="Calibri" w:cs="Arial"/>
      </w:rPr>
      <w:fldChar w:fldCharType="begin"/>
    </w:r>
    <w:r w:rsidRPr="00705226">
      <w:rPr>
        <w:rFonts w:ascii="Calibri" w:hAnsi="Calibri" w:cs="Arial"/>
      </w:rPr>
      <w:instrText xml:space="preserve"> NUMPAGES </w:instrText>
    </w:r>
    <w:r w:rsidR="009D25C8" w:rsidRPr="00705226">
      <w:rPr>
        <w:rFonts w:ascii="Calibri" w:hAnsi="Calibri" w:cs="Arial"/>
      </w:rPr>
      <w:fldChar w:fldCharType="separate"/>
    </w:r>
    <w:r w:rsidR="00500FAE">
      <w:rPr>
        <w:rFonts w:ascii="Calibri" w:hAnsi="Calibri" w:cs="Arial"/>
        <w:noProof/>
      </w:rPr>
      <w:t>1</w:t>
    </w:r>
    <w:r w:rsidR="009D25C8" w:rsidRPr="00705226">
      <w:rPr>
        <w:rFonts w:ascii="Calibri" w:hAnsi="Calibri" w:cs="Arial"/>
      </w:rPr>
      <w:fldChar w:fldCharType="end"/>
    </w:r>
  </w:p>
  <w:p w14:paraId="77ACB0A4" w14:textId="77777777" w:rsidR="000853C7" w:rsidRDefault="000853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CB405" w14:textId="77777777" w:rsidR="00F96893" w:rsidRDefault="00F96893" w:rsidP="00FE4510">
      <w:r>
        <w:separator/>
      </w:r>
    </w:p>
  </w:footnote>
  <w:footnote w:type="continuationSeparator" w:id="0">
    <w:p w14:paraId="0CEF1644" w14:textId="77777777" w:rsidR="00F96893" w:rsidRDefault="00F96893"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6FD00" w14:textId="76BCD135" w:rsidR="000853C7" w:rsidRPr="00C856E7" w:rsidRDefault="008004FD" w:rsidP="008004FD">
    <w:pPr>
      <w:tabs>
        <w:tab w:val="center" w:pos="4704"/>
      </w:tabs>
      <w:jc w:val="center"/>
      <w:rPr>
        <w:rFonts w:ascii="Calibri" w:hAnsi="Calibri"/>
        <w:b/>
        <w:i/>
        <w:sz w:val="28"/>
        <w:szCs w:val="28"/>
      </w:rPr>
    </w:pPr>
    <w:r>
      <w:rPr>
        <w:noProof/>
      </w:rPr>
      <w:drawing>
        <wp:anchor distT="0" distB="0" distL="114300" distR="114300" simplePos="0" relativeHeight="251659264" behindDoc="0" locked="0" layoutInCell="1" allowOverlap="1" wp14:anchorId="71CD540E" wp14:editId="340765E5">
          <wp:simplePos x="0" y="0"/>
          <wp:positionH relativeFrom="column">
            <wp:posOffset>5156835</wp:posOffset>
          </wp:positionH>
          <wp:positionV relativeFrom="paragraph">
            <wp:posOffset>10795</wp:posOffset>
          </wp:positionV>
          <wp:extent cx="1057275" cy="701361"/>
          <wp:effectExtent l="0" t="0" r="0" b="0"/>
          <wp:wrapNone/>
          <wp:docPr id="2" name="Obraz 2" descr="https://wspr.olsztyn.pl/wp-content/uploads/2022/10/image-1024x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spr.olsztyn.pl/wp-content/uploads/2022/10/image-1024x79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8180" cy="7019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53C7">
      <w:rPr>
        <w:noProof/>
        <w:sz w:val="28"/>
        <w:szCs w:val="28"/>
      </w:rPr>
      <w:drawing>
        <wp:anchor distT="0" distB="0" distL="114300" distR="114300" simplePos="0" relativeHeight="251657216" behindDoc="0" locked="0" layoutInCell="1" allowOverlap="1" wp14:anchorId="7CA943FE" wp14:editId="4164F293">
          <wp:simplePos x="0" y="0"/>
          <wp:positionH relativeFrom="column">
            <wp:posOffset>3810</wp:posOffset>
          </wp:positionH>
          <wp:positionV relativeFrom="paragraph">
            <wp:posOffset>-151130</wp:posOffset>
          </wp:positionV>
          <wp:extent cx="857250" cy="857250"/>
          <wp:effectExtent l="0" t="0" r="0" b="0"/>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srcRect/>
                  <a:stretch>
                    <a:fillRect/>
                  </a:stretch>
                </pic:blipFill>
                <pic:spPr bwMode="auto">
                  <a:xfrm>
                    <a:off x="0" y="0"/>
                    <a:ext cx="855190" cy="855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53C7" w:rsidRPr="00C856E7">
      <w:rPr>
        <w:rFonts w:ascii="Calibri" w:hAnsi="Calibri"/>
        <w:b/>
        <w:i/>
        <w:sz w:val="28"/>
        <w:szCs w:val="28"/>
      </w:rPr>
      <w:t>Wojewódzka Stacja Pogotowia Ratunkowego</w:t>
    </w:r>
  </w:p>
  <w:p w14:paraId="2164C4DD" w14:textId="2768B38C" w:rsidR="000853C7" w:rsidRPr="00F10C66" w:rsidRDefault="000853C7" w:rsidP="008004FD">
    <w:pPr>
      <w:tabs>
        <w:tab w:val="center" w:pos="4704"/>
      </w:tabs>
      <w:jc w:val="center"/>
      <w:rPr>
        <w:rFonts w:ascii="Calibri" w:hAnsi="Calibri"/>
        <w:i/>
        <w:sz w:val="16"/>
        <w:szCs w:val="16"/>
      </w:rPr>
    </w:pPr>
    <w:r w:rsidRPr="00F10C66">
      <w:rPr>
        <w:rFonts w:ascii="Calibri" w:hAnsi="Calibri"/>
        <w:i/>
        <w:sz w:val="16"/>
        <w:szCs w:val="16"/>
      </w:rPr>
      <w:t>ul. Pstrowskiego 28 b, 10-602 Olsztyn</w:t>
    </w:r>
  </w:p>
  <w:p w14:paraId="31E12049" w14:textId="77777777" w:rsidR="000853C7" w:rsidRPr="00F10C66" w:rsidRDefault="000853C7" w:rsidP="008004FD">
    <w:pPr>
      <w:tabs>
        <w:tab w:val="left" w:pos="5160"/>
      </w:tabs>
      <w:jc w:val="center"/>
      <w:rPr>
        <w:rFonts w:ascii="Calibri" w:hAnsi="Calibri"/>
        <w:i/>
        <w:sz w:val="16"/>
        <w:szCs w:val="16"/>
        <w:lang w:val="en-US"/>
      </w:rPr>
    </w:pPr>
    <w:r w:rsidRPr="00F10C66">
      <w:rPr>
        <w:rFonts w:ascii="Calibri" w:hAnsi="Calibri"/>
        <w:i/>
        <w:sz w:val="16"/>
        <w:szCs w:val="16"/>
        <w:lang w:val="en-US"/>
      </w:rPr>
      <w:t>tel. 89-537-38-11, fax 89-537-38-10</w:t>
    </w:r>
  </w:p>
  <w:p w14:paraId="24A06DBB" w14:textId="77777777" w:rsidR="000853C7" w:rsidRPr="00F10C66" w:rsidRDefault="000853C7" w:rsidP="008004FD">
    <w:pPr>
      <w:tabs>
        <w:tab w:val="left" w:pos="5520"/>
      </w:tabs>
      <w:jc w:val="center"/>
      <w:rPr>
        <w:rFonts w:ascii="Calibri" w:hAnsi="Calibri"/>
        <w:i/>
        <w:sz w:val="16"/>
        <w:szCs w:val="16"/>
        <w:lang w:val="en-US"/>
      </w:rPr>
    </w:pPr>
    <w:r w:rsidRPr="00F10C66">
      <w:rPr>
        <w:rFonts w:ascii="Calibri" w:hAnsi="Calibri"/>
        <w:i/>
        <w:sz w:val="16"/>
        <w:szCs w:val="16"/>
        <w:lang w:val="en-US"/>
      </w:rPr>
      <w:t>www.wspr.olsztyn.pl, sekretariat@wspr.olsztyn.pl</w:t>
    </w:r>
  </w:p>
  <w:p w14:paraId="399E7746" w14:textId="77777777" w:rsidR="000853C7" w:rsidRPr="00F10C66" w:rsidRDefault="000853C7" w:rsidP="008004FD">
    <w:pPr>
      <w:jc w:val="center"/>
      <w:rPr>
        <w:rFonts w:ascii="Calibri" w:hAnsi="Calibri"/>
        <w:i/>
        <w:sz w:val="16"/>
        <w:szCs w:val="16"/>
      </w:rPr>
    </w:pPr>
    <w:r w:rsidRPr="00F10C66">
      <w:rPr>
        <w:rFonts w:ascii="Calibri" w:hAnsi="Calibri"/>
        <w:i/>
        <w:sz w:val="16"/>
        <w:szCs w:val="16"/>
      </w:rPr>
      <w:t>Regon 511332933, NIP 739-29-72-605</w:t>
    </w:r>
  </w:p>
  <w:p w14:paraId="55DC0369" w14:textId="27A67077" w:rsidR="000853C7" w:rsidRDefault="00ED5A8F" w:rsidP="00FE4510">
    <w:pPr>
      <w:pStyle w:val="Nagwek"/>
      <w:ind w:left="-1417"/>
    </w:pPr>
    <w:r>
      <w:rPr>
        <w:noProof/>
      </w:rPr>
      <mc:AlternateContent>
        <mc:Choice Requires="wps">
          <w:drawing>
            <wp:anchor distT="0" distB="0" distL="114300" distR="114300" simplePos="0" relativeHeight="251658240" behindDoc="0" locked="0" layoutInCell="1" allowOverlap="1" wp14:anchorId="628E65EA" wp14:editId="1152918C">
              <wp:simplePos x="0" y="0"/>
              <wp:positionH relativeFrom="column">
                <wp:posOffset>-29845</wp:posOffset>
              </wp:positionH>
              <wp:positionV relativeFrom="paragraph">
                <wp:posOffset>47625</wp:posOffset>
              </wp:positionV>
              <wp:extent cx="6184900" cy="635"/>
              <wp:effectExtent l="8255" t="9525" r="7620" b="8890"/>
              <wp:wrapNone/>
              <wp:docPr id="193351698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A9D552" id="_x0000_t32" coordsize="21600,21600" o:spt="32" o:oned="t" path="m,l21600,21600e" filled="f">
              <v:path arrowok="t" fillok="f" o:connecttype="none"/>
              <o:lock v:ext="edit" shapetype="t"/>
            </v:shapetype>
            <v:shape id="AutoShape 1" o:spid="_x0000_s1026" type="#_x0000_t32" style="position:absolute;margin-left:-2.35pt;margin-top:3.75pt;width:48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06D"/>
    <w:multiLevelType w:val="hybridMultilevel"/>
    <w:tmpl w:val="C7989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AC2793"/>
    <w:multiLevelType w:val="hybridMultilevel"/>
    <w:tmpl w:val="EE944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AF0EC2"/>
    <w:multiLevelType w:val="hybridMultilevel"/>
    <w:tmpl w:val="41DACFF8"/>
    <w:lvl w:ilvl="0" w:tplc="0A689DE8">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22ED1D29"/>
    <w:multiLevelType w:val="hybridMultilevel"/>
    <w:tmpl w:val="C73E15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35B01CA"/>
    <w:multiLevelType w:val="hybridMultilevel"/>
    <w:tmpl w:val="90FA55E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6">
    <w:nsid w:val="2AA656E8"/>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1A95D8D"/>
    <w:multiLevelType w:val="hybridMultilevel"/>
    <w:tmpl w:val="58A6543E"/>
    <w:lvl w:ilvl="0" w:tplc="1F2A18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E462596"/>
    <w:multiLevelType w:val="hybridMultilevel"/>
    <w:tmpl w:val="66A67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E4B5E40"/>
    <w:multiLevelType w:val="hybridMultilevel"/>
    <w:tmpl w:val="F5B0F6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05F20D9"/>
    <w:multiLevelType w:val="hybridMultilevel"/>
    <w:tmpl w:val="CE30A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8CF2136"/>
    <w:multiLevelType w:val="hybridMultilevel"/>
    <w:tmpl w:val="74D0AA5E"/>
    <w:lvl w:ilvl="0" w:tplc="8C8C4A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B8810EC"/>
    <w:multiLevelType w:val="hybridMultilevel"/>
    <w:tmpl w:val="9F866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3ED1B80"/>
    <w:multiLevelType w:val="hybridMultilevel"/>
    <w:tmpl w:val="6310E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72C36E6"/>
    <w:multiLevelType w:val="hybridMultilevel"/>
    <w:tmpl w:val="E8663512"/>
    <w:lvl w:ilvl="0" w:tplc="816CB4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DB967A7"/>
    <w:multiLevelType w:val="hybridMultilevel"/>
    <w:tmpl w:val="8D5A5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0"/>
  </w:num>
  <w:num w:numId="6">
    <w:abstractNumId w:val="1"/>
  </w:num>
  <w:num w:numId="7">
    <w:abstractNumId w:val="11"/>
  </w:num>
  <w:num w:numId="8">
    <w:abstractNumId w:val="8"/>
  </w:num>
  <w:num w:numId="9">
    <w:abstractNumId w:val="14"/>
  </w:num>
  <w:num w:numId="10">
    <w:abstractNumId w:val="15"/>
  </w:num>
  <w:num w:numId="11">
    <w:abstractNumId w:val="3"/>
  </w:num>
  <w:num w:numId="12">
    <w:abstractNumId w:val="10"/>
  </w:num>
  <w:num w:numId="13">
    <w:abstractNumId w:val="12"/>
  </w:num>
  <w:num w:numId="14">
    <w:abstractNumId w:val="9"/>
  </w:num>
  <w:num w:numId="15">
    <w:abstractNumId w:val="4"/>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07D1"/>
    <w:rsid w:val="000052D6"/>
    <w:rsid w:val="000067E5"/>
    <w:rsid w:val="00006995"/>
    <w:rsid w:val="00007565"/>
    <w:rsid w:val="00011190"/>
    <w:rsid w:val="0001393F"/>
    <w:rsid w:val="00016273"/>
    <w:rsid w:val="000323ED"/>
    <w:rsid w:val="000345C5"/>
    <w:rsid w:val="00035123"/>
    <w:rsid w:val="00036B62"/>
    <w:rsid w:val="00042780"/>
    <w:rsid w:val="00042FCD"/>
    <w:rsid w:val="0004404C"/>
    <w:rsid w:val="000454B4"/>
    <w:rsid w:val="00046EDA"/>
    <w:rsid w:val="00047060"/>
    <w:rsid w:val="000471CE"/>
    <w:rsid w:val="00083AA3"/>
    <w:rsid w:val="00084E87"/>
    <w:rsid w:val="000853C7"/>
    <w:rsid w:val="000875E6"/>
    <w:rsid w:val="000926DF"/>
    <w:rsid w:val="000A016D"/>
    <w:rsid w:val="000A3139"/>
    <w:rsid w:val="000A4882"/>
    <w:rsid w:val="000A6D81"/>
    <w:rsid w:val="000B2727"/>
    <w:rsid w:val="000C259A"/>
    <w:rsid w:val="000D0F08"/>
    <w:rsid w:val="000D13AE"/>
    <w:rsid w:val="000D3EDA"/>
    <w:rsid w:val="000D7413"/>
    <w:rsid w:val="000F0420"/>
    <w:rsid w:val="000F27AD"/>
    <w:rsid w:val="00105451"/>
    <w:rsid w:val="00111391"/>
    <w:rsid w:val="0011662C"/>
    <w:rsid w:val="00122534"/>
    <w:rsid w:val="00127822"/>
    <w:rsid w:val="00136860"/>
    <w:rsid w:val="00155D48"/>
    <w:rsid w:val="0015669D"/>
    <w:rsid w:val="00156F16"/>
    <w:rsid w:val="00157102"/>
    <w:rsid w:val="001757A7"/>
    <w:rsid w:val="001815E9"/>
    <w:rsid w:val="00183F8B"/>
    <w:rsid w:val="00186020"/>
    <w:rsid w:val="00187C3E"/>
    <w:rsid w:val="001A15E9"/>
    <w:rsid w:val="001A4328"/>
    <w:rsid w:val="001A771C"/>
    <w:rsid w:val="001C6DCB"/>
    <w:rsid w:val="001D73C7"/>
    <w:rsid w:val="001D7794"/>
    <w:rsid w:val="001E5A9A"/>
    <w:rsid w:val="001F2F8D"/>
    <w:rsid w:val="001F3C07"/>
    <w:rsid w:val="002151F0"/>
    <w:rsid w:val="0023147F"/>
    <w:rsid w:val="00232AE0"/>
    <w:rsid w:val="00234F8A"/>
    <w:rsid w:val="00237E5D"/>
    <w:rsid w:val="00240ABA"/>
    <w:rsid w:val="0025196C"/>
    <w:rsid w:val="002642FD"/>
    <w:rsid w:val="00267250"/>
    <w:rsid w:val="00267EC1"/>
    <w:rsid w:val="0027166D"/>
    <w:rsid w:val="00272EA6"/>
    <w:rsid w:val="00273565"/>
    <w:rsid w:val="00274D9A"/>
    <w:rsid w:val="00277D3E"/>
    <w:rsid w:val="00285897"/>
    <w:rsid w:val="00287696"/>
    <w:rsid w:val="002945F5"/>
    <w:rsid w:val="00297F5B"/>
    <w:rsid w:val="002A0420"/>
    <w:rsid w:val="002A410D"/>
    <w:rsid w:val="002A53D8"/>
    <w:rsid w:val="002A596C"/>
    <w:rsid w:val="002B0932"/>
    <w:rsid w:val="002B2E1F"/>
    <w:rsid w:val="002B5DD2"/>
    <w:rsid w:val="002C02FE"/>
    <w:rsid w:val="002C0F5F"/>
    <w:rsid w:val="002D0B60"/>
    <w:rsid w:val="002E1561"/>
    <w:rsid w:val="002E33D0"/>
    <w:rsid w:val="002F1E17"/>
    <w:rsid w:val="002F73E7"/>
    <w:rsid w:val="003157BC"/>
    <w:rsid w:val="00323129"/>
    <w:rsid w:val="00330A78"/>
    <w:rsid w:val="003408D8"/>
    <w:rsid w:val="0034667E"/>
    <w:rsid w:val="00347839"/>
    <w:rsid w:val="00353458"/>
    <w:rsid w:val="0035358E"/>
    <w:rsid w:val="003615A3"/>
    <w:rsid w:val="003713D0"/>
    <w:rsid w:val="00377DF7"/>
    <w:rsid w:val="00383CB1"/>
    <w:rsid w:val="003942C1"/>
    <w:rsid w:val="00394379"/>
    <w:rsid w:val="003A6ECF"/>
    <w:rsid w:val="003B674C"/>
    <w:rsid w:val="003D16A2"/>
    <w:rsid w:val="003D7D4C"/>
    <w:rsid w:val="003E0DBD"/>
    <w:rsid w:val="003E131D"/>
    <w:rsid w:val="003F02BC"/>
    <w:rsid w:val="003F065C"/>
    <w:rsid w:val="003F5BF7"/>
    <w:rsid w:val="003F76E2"/>
    <w:rsid w:val="00401DEF"/>
    <w:rsid w:val="00406D66"/>
    <w:rsid w:val="0040704F"/>
    <w:rsid w:val="004126CE"/>
    <w:rsid w:val="00424942"/>
    <w:rsid w:val="0043170F"/>
    <w:rsid w:val="00435FAE"/>
    <w:rsid w:val="004424D2"/>
    <w:rsid w:val="004426EB"/>
    <w:rsid w:val="00447309"/>
    <w:rsid w:val="004533DC"/>
    <w:rsid w:val="004560E2"/>
    <w:rsid w:val="004563C6"/>
    <w:rsid w:val="00457A8D"/>
    <w:rsid w:val="00462E23"/>
    <w:rsid w:val="004641D0"/>
    <w:rsid w:val="00467608"/>
    <w:rsid w:val="00482956"/>
    <w:rsid w:val="00485C04"/>
    <w:rsid w:val="00491DC8"/>
    <w:rsid w:val="004A0743"/>
    <w:rsid w:val="004C298D"/>
    <w:rsid w:val="004C54DB"/>
    <w:rsid w:val="004C5817"/>
    <w:rsid w:val="004C6113"/>
    <w:rsid w:val="004C7FDE"/>
    <w:rsid w:val="004D16D3"/>
    <w:rsid w:val="004D30F7"/>
    <w:rsid w:val="004D7B12"/>
    <w:rsid w:val="004E1077"/>
    <w:rsid w:val="004E300F"/>
    <w:rsid w:val="004F50FB"/>
    <w:rsid w:val="004F58C0"/>
    <w:rsid w:val="00500FAE"/>
    <w:rsid w:val="00510301"/>
    <w:rsid w:val="005210D7"/>
    <w:rsid w:val="00522594"/>
    <w:rsid w:val="00530851"/>
    <w:rsid w:val="00530B90"/>
    <w:rsid w:val="00540C95"/>
    <w:rsid w:val="005419CF"/>
    <w:rsid w:val="005433CF"/>
    <w:rsid w:val="005520E0"/>
    <w:rsid w:val="00562599"/>
    <w:rsid w:val="00565812"/>
    <w:rsid w:val="0057205F"/>
    <w:rsid w:val="00574C9A"/>
    <w:rsid w:val="00585B35"/>
    <w:rsid w:val="00587232"/>
    <w:rsid w:val="005A09F9"/>
    <w:rsid w:val="005A1CE5"/>
    <w:rsid w:val="005A24C0"/>
    <w:rsid w:val="005A26AA"/>
    <w:rsid w:val="005A435D"/>
    <w:rsid w:val="005A6A74"/>
    <w:rsid w:val="005B2C6F"/>
    <w:rsid w:val="005D0F93"/>
    <w:rsid w:val="005D389E"/>
    <w:rsid w:val="005E192F"/>
    <w:rsid w:val="005E1A7C"/>
    <w:rsid w:val="005E2BB2"/>
    <w:rsid w:val="005E6819"/>
    <w:rsid w:val="005F3050"/>
    <w:rsid w:val="00603748"/>
    <w:rsid w:val="006045F3"/>
    <w:rsid w:val="006047B3"/>
    <w:rsid w:val="006049F6"/>
    <w:rsid w:val="00617148"/>
    <w:rsid w:val="00624E8D"/>
    <w:rsid w:val="00661D13"/>
    <w:rsid w:val="00674D8E"/>
    <w:rsid w:val="00686888"/>
    <w:rsid w:val="00687259"/>
    <w:rsid w:val="00691EF1"/>
    <w:rsid w:val="006929A3"/>
    <w:rsid w:val="0069470F"/>
    <w:rsid w:val="00695347"/>
    <w:rsid w:val="00697616"/>
    <w:rsid w:val="00697AD7"/>
    <w:rsid w:val="006A0805"/>
    <w:rsid w:val="006A0EF0"/>
    <w:rsid w:val="006A7115"/>
    <w:rsid w:val="006B031A"/>
    <w:rsid w:val="006B36D5"/>
    <w:rsid w:val="006B506E"/>
    <w:rsid w:val="006C0440"/>
    <w:rsid w:val="006C504B"/>
    <w:rsid w:val="006C77A1"/>
    <w:rsid w:val="006D3D1F"/>
    <w:rsid w:val="006E6B49"/>
    <w:rsid w:val="006E6D9B"/>
    <w:rsid w:val="006F3D4D"/>
    <w:rsid w:val="006F4893"/>
    <w:rsid w:val="00705226"/>
    <w:rsid w:val="00712BCA"/>
    <w:rsid w:val="007212C1"/>
    <w:rsid w:val="00723559"/>
    <w:rsid w:val="007237EC"/>
    <w:rsid w:val="007374FD"/>
    <w:rsid w:val="00740544"/>
    <w:rsid w:val="00740FB9"/>
    <w:rsid w:val="00750549"/>
    <w:rsid w:val="0075276E"/>
    <w:rsid w:val="00754F00"/>
    <w:rsid w:val="00776B2F"/>
    <w:rsid w:val="00777B72"/>
    <w:rsid w:val="00777DDA"/>
    <w:rsid w:val="007852F1"/>
    <w:rsid w:val="0078700D"/>
    <w:rsid w:val="007A3D7B"/>
    <w:rsid w:val="007B22F1"/>
    <w:rsid w:val="007C1668"/>
    <w:rsid w:val="007C273F"/>
    <w:rsid w:val="007C6FC6"/>
    <w:rsid w:val="007E7C80"/>
    <w:rsid w:val="007E7D08"/>
    <w:rsid w:val="007E7D44"/>
    <w:rsid w:val="007F07ED"/>
    <w:rsid w:val="007F47F3"/>
    <w:rsid w:val="007F5CDD"/>
    <w:rsid w:val="008004FD"/>
    <w:rsid w:val="0081431A"/>
    <w:rsid w:val="0081737F"/>
    <w:rsid w:val="0082204F"/>
    <w:rsid w:val="00830802"/>
    <w:rsid w:val="00830B82"/>
    <w:rsid w:val="0083430B"/>
    <w:rsid w:val="008360CF"/>
    <w:rsid w:val="008409DB"/>
    <w:rsid w:val="00841ED6"/>
    <w:rsid w:val="00842AA4"/>
    <w:rsid w:val="0087147E"/>
    <w:rsid w:val="00875EB1"/>
    <w:rsid w:val="00887B49"/>
    <w:rsid w:val="008927DD"/>
    <w:rsid w:val="00892D0D"/>
    <w:rsid w:val="00892D1F"/>
    <w:rsid w:val="008A2509"/>
    <w:rsid w:val="008A3C09"/>
    <w:rsid w:val="008B2526"/>
    <w:rsid w:val="008B53A0"/>
    <w:rsid w:val="008C3E28"/>
    <w:rsid w:val="008C5249"/>
    <w:rsid w:val="008D0EA9"/>
    <w:rsid w:val="008D4FC6"/>
    <w:rsid w:val="008D57C5"/>
    <w:rsid w:val="008E49FC"/>
    <w:rsid w:val="008F1365"/>
    <w:rsid w:val="008F7F34"/>
    <w:rsid w:val="00905F69"/>
    <w:rsid w:val="00915280"/>
    <w:rsid w:val="00922561"/>
    <w:rsid w:val="009244DA"/>
    <w:rsid w:val="009250CA"/>
    <w:rsid w:val="00932853"/>
    <w:rsid w:val="00937AA1"/>
    <w:rsid w:val="00941264"/>
    <w:rsid w:val="0094254D"/>
    <w:rsid w:val="0094499E"/>
    <w:rsid w:val="00944A21"/>
    <w:rsid w:val="00950A74"/>
    <w:rsid w:val="00957EDA"/>
    <w:rsid w:val="0096225B"/>
    <w:rsid w:val="00964944"/>
    <w:rsid w:val="00971343"/>
    <w:rsid w:val="00975041"/>
    <w:rsid w:val="009757EF"/>
    <w:rsid w:val="00975B24"/>
    <w:rsid w:val="00976D70"/>
    <w:rsid w:val="00980B46"/>
    <w:rsid w:val="00982EBF"/>
    <w:rsid w:val="00987BB6"/>
    <w:rsid w:val="0099531B"/>
    <w:rsid w:val="00995909"/>
    <w:rsid w:val="0099691B"/>
    <w:rsid w:val="009A2848"/>
    <w:rsid w:val="009B11FF"/>
    <w:rsid w:val="009C090E"/>
    <w:rsid w:val="009C2FE4"/>
    <w:rsid w:val="009C33A5"/>
    <w:rsid w:val="009C6294"/>
    <w:rsid w:val="009D25C8"/>
    <w:rsid w:val="009D3C1E"/>
    <w:rsid w:val="009D702B"/>
    <w:rsid w:val="009F20A2"/>
    <w:rsid w:val="009F29D5"/>
    <w:rsid w:val="009F4C49"/>
    <w:rsid w:val="009F5C0E"/>
    <w:rsid w:val="009F679A"/>
    <w:rsid w:val="00A1379C"/>
    <w:rsid w:val="00A166E8"/>
    <w:rsid w:val="00A21D16"/>
    <w:rsid w:val="00A22F16"/>
    <w:rsid w:val="00A2366C"/>
    <w:rsid w:val="00A30ABB"/>
    <w:rsid w:val="00A401C6"/>
    <w:rsid w:val="00A427D7"/>
    <w:rsid w:val="00A530FB"/>
    <w:rsid w:val="00A567F3"/>
    <w:rsid w:val="00A62B51"/>
    <w:rsid w:val="00A65D66"/>
    <w:rsid w:val="00A70AD2"/>
    <w:rsid w:val="00A76090"/>
    <w:rsid w:val="00A93715"/>
    <w:rsid w:val="00AA0296"/>
    <w:rsid w:val="00AA03EC"/>
    <w:rsid w:val="00AA24B1"/>
    <w:rsid w:val="00AA301C"/>
    <w:rsid w:val="00AA4CD8"/>
    <w:rsid w:val="00AC0B26"/>
    <w:rsid w:val="00AC3C24"/>
    <w:rsid w:val="00AD0667"/>
    <w:rsid w:val="00AD261A"/>
    <w:rsid w:val="00AD7C2D"/>
    <w:rsid w:val="00AE0683"/>
    <w:rsid w:val="00AE5DA3"/>
    <w:rsid w:val="00AF470D"/>
    <w:rsid w:val="00AF5FCF"/>
    <w:rsid w:val="00AF6D67"/>
    <w:rsid w:val="00B00857"/>
    <w:rsid w:val="00B10BF8"/>
    <w:rsid w:val="00B12F53"/>
    <w:rsid w:val="00B14A9F"/>
    <w:rsid w:val="00B168CD"/>
    <w:rsid w:val="00B179AC"/>
    <w:rsid w:val="00B20ABE"/>
    <w:rsid w:val="00B24644"/>
    <w:rsid w:val="00B30114"/>
    <w:rsid w:val="00B34FAA"/>
    <w:rsid w:val="00B41C95"/>
    <w:rsid w:val="00B54212"/>
    <w:rsid w:val="00B56904"/>
    <w:rsid w:val="00B61F4D"/>
    <w:rsid w:val="00B62A69"/>
    <w:rsid w:val="00B64DE0"/>
    <w:rsid w:val="00B65D02"/>
    <w:rsid w:val="00B67DBD"/>
    <w:rsid w:val="00B70B53"/>
    <w:rsid w:val="00B75349"/>
    <w:rsid w:val="00B879AD"/>
    <w:rsid w:val="00B87BDA"/>
    <w:rsid w:val="00B93736"/>
    <w:rsid w:val="00B97281"/>
    <w:rsid w:val="00B97BA0"/>
    <w:rsid w:val="00BA68F1"/>
    <w:rsid w:val="00BB022F"/>
    <w:rsid w:val="00BB4130"/>
    <w:rsid w:val="00BB4243"/>
    <w:rsid w:val="00BB589A"/>
    <w:rsid w:val="00BB5D05"/>
    <w:rsid w:val="00BC54FE"/>
    <w:rsid w:val="00BC6283"/>
    <w:rsid w:val="00BD0253"/>
    <w:rsid w:val="00BD1897"/>
    <w:rsid w:val="00BD46E2"/>
    <w:rsid w:val="00BE57BA"/>
    <w:rsid w:val="00BE57EE"/>
    <w:rsid w:val="00C03BE0"/>
    <w:rsid w:val="00C11A0A"/>
    <w:rsid w:val="00C227BA"/>
    <w:rsid w:val="00C27676"/>
    <w:rsid w:val="00C3171A"/>
    <w:rsid w:val="00C31F5B"/>
    <w:rsid w:val="00C351BA"/>
    <w:rsid w:val="00C3581F"/>
    <w:rsid w:val="00C36029"/>
    <w:rsid w:val="00C42F4C"/>
    <w:rsid w:val="00C45759"/>
    <w:rsid w:val="00C54264"/>
    <w:rsid w:val="00C54AA0"/>
    <w:rsid w:val="00C64839"/>
    <w:rsid w:val="00C66F83"/>
    <w:rsid w:val="00C72FD6"/>
    <w:rsid w:val="00C73F70"/>
    <w:rsid w:val="00C80FF0"/>
    <w:rsid w:val="00C8548E"/>
    <w:rsid w:val="00C856E7"/>
    <w:rsid w:val="00C978E7"/>
    <w:rsid w:val="00CA33CC"/>
    <w:rsid w:val="00CA71B6"/>
    <w:rsid w:val="00CB2B8F"/>
    <w:rsid w:val="00CC07D7"/>
    <w:rsid w:val="00CC080F"/>
    <w:rsid w:val="00CC5722"/>
    <w:rsid w:val="00CC6113"/>
    <w:rsid w:val="00CD03D4"/>
    <w:rsid w:val="00CD3E00"/>
    <w:rsid w:val="00CD6843"/>
    <w:rsid w:val="00CE5B90"/>
    <w:rsid w:val="00CE7467"/>
    <w:rsid w:val="00CF4AB7"/>
    <w:rsid w:val="00D01295"/>
    <w:rsid w:val="00D07990"/>
    <w:rsid w:val="00D15C25"/>
    <w:rsid w:val="00D21A0D"/>
    <w:rsid w:val="00D231B1"/>
    <w:rsid w:val="00D2416D"/>
    <w:rsid w:val="00D31050"/>
    <w:rsid w:val="00D33E1E"/>
    <w:rsid w:val="00D35032"/>
    <w:rsid w:val="00D35768"/>
    <w:rsid w:val="00D46164"/>
    <w:rsid w:val="00D52551"/>
    <w:rsid w:val="00D56435"/>
    <w:rsid w:val="00D56560"/>
    <w:rsid w:val="00D6738A"/>
    <w:rsid w:val="00D70E77"/>
    <w:rsid w:val="00D76528"/>
    <w:rsid w:val="00D76F10"/>
    <w:rsid w:val="00D807C9"/>
    <w:rsid w:val="00D84D93"/>
    <w:rsid w:val="00D93B93"/>
    <w:rsid w:val="00D958D0"/>
    <w:rsid w:val="00DB4BDA"/>
    <w:rsid w:val="00DC3721"/>
    <w:rsid w:val="00DD0440"/>
    <w:rsid w:val="00DD6839"/>
    <w:rsid w:val="00DE0533"/>
    <w:rsid w:val="00DE6B62"/>
    <w:rsid w:val="00DF0D15"/>
    <w:rsid w:val="00DF4E55"/>
    <w:rsid w:val="00E151D2"/>
    <w:rsid w:val="00E17791"/>
    <w:rsid w:val="00E242C0"/>
    <w:rsid w:val="00E247F9"/>
    <w:rsid w:val="00E24990"/>
    <w:rsid w:val="00E24EF7"/>
    <w:rsid w:val="00E3109F"/>
    <w:rsid w:val="00E41D67"/>
    <w:rsid w:val="00E45C13"/>
    <w:rsid w:val="00E47663"/>
    <w:rsid w:val="00E54E34"/>
    <w:rsid w:val="00E6378A"/>
    <w:rsid w:val="00E67E32"/>
    <w:rsid w:val="00E80978"/>
    <w:rsid w:val="00E8140A"/>
    <w:rsid w:val="00E82607"/>
    <w:rsid w:val="00E85D0D"/>
    <w:rsid w:val="00E90A19"/>
    <w:rsid w:val="00E92E98"/>
    <w:rsid w:val="00E9349D"/>
    <w:rsid w:val="00E941BB"/>
    <w:rsid w:val="00EA1C78"/>
    <w:rsid w:val="00EA2085"/>
    <w:rsid w:val="00EA3DCF"/>
    <w:rsid w:val="00EB74D9"/>
    <w:rsid w:val="00EC5108"/>
    <w:rsid w:val="00ED5A8F"/>
    <w:rsid w:val="00ED613E"/>
    <w:rsid w:val="00ED74B2"/>
    <w:rsid w:val="00EE1916"/>
    <w:rsid w:val="00EE3698"/>
    <w:rsid w:val="00EE4A8B"/>
    <w:rsid w:val="00EF2C68"/>
    <w:rsid w:val="00EF51A4"/>
    <w:rsid w:val="00EF55C7"/>
    <w:rsid w:val="00F036A4"/>
    <w:rsid w:val="00F10C66"/>
    <w:rsid w:val="00F14FB3"/>
    <w:rsid w:val="00F16BFC"/>
    <w:rsid w:val="00F2157F"/>
    <w:rsid w:val="00F230E7"/>
    <w:rsid w:val="00F303A4"/>
    <w:rsid w:val="00F45511"/>
    <w:rsid w:val="00F51365"/>
    <w:rsid w:val="00F516DA"/>
    <w:rsid w:val="00F51778"/>
    <w:rsid w:val="00F52473"/>
    <w:rsid w:val="00F5268B"/>
    <w:rsid w:val="00F5316E"/>
    <w:rsid w:val="00F559E0"/>
    <w:rsid w:val="00F55AF5"/>
    <w:rsid w:val="00F62CF8"/>
    <w:rsid w:val="00F679C9"/>
    <w:rsid w:val="00F70FC4"/>
    <w:rsid w:val="00F816CA"/>
    <w:rsid w:val="00F8317A"/>
    <w:rsid w:val="00F84B9B"/>
    <w:rsid w:val="00F90EC9"/>
    <w:rsid w:val="00F91791"/>
    <w:rsid w:val="00F91EAF"/>
    <w:rsid w:val="00F94BBB"/>
    <w:rsid w:val="00F96893"/>
    <w:rsid w:val="00FA1EA2"/>
    <w:rsid w:val="00FA2943"/>
    <w:rsid w:val="00FB0281"/>
    <w:rsid w:val="00FC570C"/>
    <w:rsid w:val="00FE4510"/>
    <w:rsid w:val="00FE6676"/>
    <w:rsid w:val="00FE6A5F"/>
    <w:rsid w:val="00FF216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2117">
      <w:bodyDiv w:val="1"/>
      <w:marLeft w:val="0"/>
      <w:marRight w:val="0"/>
      <w:marTop w:val="0"/>
      <w:marBottom w:val="0"/>
      <w:divBdr>
        <w:top w:val="none" w:sz="0" w:space="0" w:color="auto"/>
        <w:left w:val="none" w:sz="0" w:space="0" w:color="auto"/>
        <w:bottom w:val="none" w:sz="0" w:space="0" w:color="auto"/>
        <w:right w:val="none" w:sz="0" w:space="0" w:color="auto"/>
      </w:divBdr>
    </w:div>
    <w:div w:id="150173927">
      <w:bodyDiv w:val="1"/>
      <w:marLeft w:val="0"/>
      <w:marRight w:val="0"/>
      <w:marTop w:val="0"/>
      <w:marBottom w:val="0"/>
      <w:divBdr>
        <w:top w:val="none" w:sz="0" w:space="0" w:color="auto"/>
        <w:left w:val="none" w:sz="0" w:space="0" w:color="auto"/>
        <w:bottom w:val="none" w:sz="0" w:space="0" w:color="auto"/>
        <w:right w:val="none" w:sz="0" w:space="0" w:color="auto"/>
      </w:divBdr>
    </w:div>
    <w:div w:id="366371203">
      <w:bodyDiv w:val="1"/>
      <w:marLeft w:val="0"/>
      <w:marRight w:val="0"/>
      <w:marTop w:val="0"/>
      <w:marBottom w:val="0"/>
      <w:divBdr>
        <w:top w:val="none" w:sz="0" w:space="0" w:color="auto"/>
        <w:left w:val="none" w:sz="0" w:space="0" w:color="auto"/>
        <w:bottom w:val="none" w:sz="0" w:space="0" w:color="auto"/>
        <w:right w:val="none" w:sz="0" w:space="0" w:color="auto"/>
      </w:divBdr>
    </w:div>
    <w:div w:id="398677354">
      <w:bodyDiv w:val="1"/>
      <w:marLeft w:val="0"/>
      <w:marRight w:val="0"/>
      <w:marTop w:val="0"/>
      <w:marBottom w:val="0"/>
      <w:divBdr>
        <w:top w:val="none" w:sz="0" w:space="0" w:color="auto"/>
        <w:left w:val="none" w:sz="0" w:space="0" w:color="auto"/>
        <w:bottom w:val="none" w:sz="0" w:space="0" w:color="auto"/>
        <w:right w:val="none" w:sz="0" w:space="0" w:color="auto"/>
      </w:divBdr>
    </w:div>
    <w:div w:id="480464400">
      <w:bodyDiv w:val="1"/>
      <w:marLeft w:val="0"/>
      <w:marRight w:val="0"/>
      <w:marTop w:val="0"/>
      <w:marBottom w:val="0"/>
      <w:divBdr>
        <w:top w:val="none" w:sz="0" w:space="0" w:color="auto"/>
        <w:left w:val="none" w:sz="0" w:space="0" w:color="auto"/>
        <w:bottom w:val="none" w:sz="0" w:space="0" w:color="auto"/>
        <w:right w:val="none" w:sz="0" w:space="0" w:color="auto"/>
      </w:divBdr>
    </w:div>
    <w:div w:id="485709187">
      <w:bodyDiv w:val="1"/>
      <w:marLeft w:val="0"/>
      <w:marRight w:val="0"/>
      <w:marTop w:val="0"/>
      <w:marBottom w:val="0"/>
      <w:divBdr>
        <w:top w:val="none" w:sz="0" w:space="0" w:color="auto"/>
        <w:left w:val="none" w:sz="0" w:space="0" w:color="auto"/>
        <w:bottom w:val="none" w:sz="0" w:space="0" w:color="auto"/>
        <w:right w:val="none" w:sz="0" w:space="0" w:color="auto"/>
      </w:divBdr>
    </w:div>
    <w:div w:id="747075979">
      <w:bodyDiv w:val="1"/>
      <w:marLeft w:val="0"/>
      <w:marRight w:val="0"/>
      <w:marTop w:val="0"/>
      <w:marBottom w:val="0"/>
      <w:divBdr>
        <w:top w:val="none" w:sz="0" w:space="0" w:color="auto"/>
        <w:left w:val="none" w:sz="0" w:space="0" w:color="auto"/>
        <w:bottom w:val="none" w:sz="0" w:space="0" w:color="auto"/>
        <w:right w:val="none" w:sz="0" w:space="0" w:color="auto"/>
      </w:divBdr>
    </w:div>
    <w:div w:id="827480402">
      <w:bodyDiv w:val="1"/>
      <w:marLeft w:val="0"/>
      <w:marRight w:val="0"/>
      <w:marTop w:val="0"/>
      <w:marBottom w:val="0"/>
      <w:divBdr>
        <w:top w:val="none" w:sz="0" w:space="0" w:color="auto"/>
        <w:left w:val="none" w:sz="0" w:space="0" w:color="auto"/>
        <w:bottom w:val="none" w:sz="0" w:space="0" w:color="auto"/>
        <w:right w:val="none" w:sz="0" w:space="0" w:color="auto"/>
      </w:divBdr>
    </w:div>
    <w:div w:id="980305744">
      <w:bodyDiv w:val="1"/>
      <w:marLeft w:val="0"/>
      <w:marRight w:val="0"/>
      <w:marTop w:val="0"/>
      <w:marBottom w:val="0"/>
      <w:divBdr>
        <w:top w:val="none" w:sz="0" w:space="0" w:color="auto"/>
        <w:left w:val="none" w:sz="0" w:space="0" w:color="auto"/>
        <w:bottom w:val="none" w:sz="0" w:space="0" w:color="auto"/>
        <w:right w:val="none" w:sz="0" w:space="0" w:color="auto"/>
      </w:divBdr>
    </w:div>
    <w:div w:id="1047292248">
      <w:bodyDiv w:val="1"/>
      <w:marLeft w:val="0"/>
      <w:marRight w:val="0"/>
      <w:marTop w:val="0"/>
      <w:marBottom w:val="0"/>
      <w:divBdr>
        <w:top w:val="none" w:sz="0" w:space="0" w:color="auto"/>
        <w:left w:val="none" w:sz="0" w:space="0" w:color="auto"/>
        <w:bottom w:val="none" w:sz="0" w:space="0" w:color="auto"/>
        <w:right w:val="none" w:sz="0" w:space="0" w:color="auto"/>
      </w:divBdr>
    </w:div>
    <w:div w:id="1113019784">
      <w:bodyDiv w:val="1"/>
      <w:marLeft w:val="0"/>
      <w:marRight w:val="0"/>
      <w:marTop w:val="0"/>
      <w:marBottom w:val="0"/>
      <w:divBdr>
        <w:top w:val="none" w:sz="0" w:space="0" w:color="auto"/>
        <w:left w:val="none" w:sz="0" w:space="0" w:color="auto"/>
        <w:bottom w:val="none" w:sz="0" w:space="0" w:color="auto"/>
        <w:right w:val="none" w:sz="0" w:space="0" w:color="auto"/>
      </w:divBdr>
    </w:div>
    <w:div w:id="1145244504">
      <w:bodyDiv w:val="1"/>
      <w:marLeft w:val="0"/>
      <w:marRight w:val="0"/>
      <w:marTop w:val="0"/>
      <w:marBottom w:val="0"/>
      <w:divBdr>
        <w:top w:val="none" w:sz="0" w:space="0" w:color="auto"/>
        <w:left w:val="none" w:sz="0" w:space="0" w:color="auto"/>
        <w:bottom w:val="none" w:sz="0" w:space="0" w:color="auto"/>
        <w:right w:val="none" w:sz="0" w:space="0" w:color="auto"/>
      </w:divBdr>
    </w:div>
    <w:div w:id="1222332240">
      <w:bodyDiv w:val="1"/>
      <w:marLeft w:val="0"/>
      <w:marRight w:val="0"/>
      <w:marTop w:val="0"/>
      <w:marBottom w:val="0"/>
      <w:divBdr>
        <w:top w:val="none" w:sz="0" w:space="0" w:color="auto"/>
        <w:left w:val="none" w:sz="0" w:space="0" w:color="auto"/>
        <w:bottom w:val="none" w:sz="0" w:space="0" w:color="auto"/>
        <w:right w:val="none" w:sz="0" w:space="0" w:color="auto"/>
      </w:divBdr>
    </w:div>
    <w:div w:id="1245794641">
      <w:bodyDiv w:val="1"/>
      <w:marLeft w:val="0"/>
      <w:marRight w:val="0"/>
      <w:marTop w:val="0"/>
      <w:marBottom w:val="0"/>
      <w:divBdr>
        <w:top w:val="none" w:sz="0" w:space="0" w:color="auto"/>
        <w:left w:val="none" w:sz="0" w:space="0" w:color="auto"/>
        <w:bottom w:val="none" w:sz="0" w:space="0" w:color="auto"/>
        <w:right w:val="none" w:sz="0" w:space="0" w:color="auto"/>
      </w:divBdr>
    </w:div>
    <w:div w:id="1277374992">
      <w:bodyDiv w:val="1"/>
      <w:marLeft w:val="0"/>
      <w:marRight w:val="0"/>
      <w:marTop w:val="0"/>
      <w:marBottom w:val="0"/>
      <w:divBdr>
        <w:top w:val="none" w:sz="0" w:space="0" w:color="auto"/>
        <w:left w:val="none" w:sz="0" w:space="0" w:color="auto"/>
        <w:bottom w:val="none" w:sz="0" w:space="0" w:color="auto"/>
        <w:right w:val="none" w:sz="0" w:space="0" w:color="auto"/>
      </w:divBdr>
    </w:div>
    <w:div w:id="1297956809">
      <w:bodyDiv w:val="1"/>
      <w:marLeft w:val="0"/>
      <w:marRight w:val="0"/>
      <w:marTop w:val="0"/>
      <w:marBottom w:val="0"/>
      <w:divBdr>
        <w:top w:val="none" w:sz="0" w:space="0" w:color="auto"/>
        <w:left w:val="none" w:sz="0" w:space="0" w:color="auto"/>
        <w:bottom w:val="none" w:sz="0" w:space="0" w:color="auto"/>
        <w:right w:val="none" w:sz="0" w:space="0" w:color="auto"/>
      </w:divBdr>
    </w:div>
    <w:div w:id="1377853149">
      <w:bodyDiv w:val="1"/>
      <w:marLeft w:val="0"/>
      <w:marRight w:val="0"/>
      <w:marTop w:val="0"/>
      <w:marBottom w:val="0"/>
      <w:divBdr>
        <w:top w:val="none" w:sz="0" w:space="0" w:color="auto"/>
        <w:left w:val="none" w:sz="0" w:space="0" w:color="auto"/>
        <w:bottom w:val="none" w:sz="0" w:space="0" w:color="auto"/>
        <w:right w:val="none" w:sz="0" w:space="0" w:color="auto"/>
      </w:divBdr>
    </w:div>
    <w:div w:id="1490320456">
      <w:bodyDiv w:val="1"/>
      <w:marLeft w:val="0"/>
      <w:marRight w:val="0"/>
      <w:marTop w:val="0"/>
      <w:marBottom w:val="0"/>
      <w:divBdr>
        <w:top w:val="none" w:sz="0" w:space="0" w:color="auto"/>
        <w:left w:val="none" w:sz="0" w:space="0" w:color="auto"/>
        <w:bottom w:val="none" w:sz="0" w:space="0" w:color="auto"/>
        <w:right w:val="none" w:sz="0" w:space="0" w:color="auto"/>
      </w:divBdr>
    </w:div>
    <w:div w:id="1584531494">
      <w:bodyDiv w:val="1"/>
      <w:marLeft w:val="0"/>
      <w:marRight w:val="0"/>
      <w:marTop w:val="0"/>
      <w:marBottom w:val="0"/>
      <w:divBdr>
        <w:top w:val="none" w:sz="0" w:space="0" w:color="auto"/>
        <w:left w:val="none" w:sz="0" w:space="0" w:color="auto"/>
        <w:bottom w:val="none" w:sz="0" w:space="0" w:color="auto"/>
        <w:right w:val="none" w:sz="0" w:space="0" w:color="auto"/>
      </w:divBdr>
    </w:div>
    <w:div w:id="1599605613">
      <w:bodyDiv w:val="1"/>
      <w:marLeft w:val="0"/>
      <w:marRight w:val="0"/>
      <w:marTop w:val="0"/>
      <w:marBottom w:val="0"/>
      <w:divBdr>
        <w:top w:val="none" w:sz="0" w:space="0" w:color="auto"/>
        <w:left w:val="none" w:sz="0" w:space="0" w:color="auto"/>
        <w:bottom w:val="none" w:sz="0" w:space="0" w:color="auto"/>
        <w:right w:val="none" w:sz="0" w:space="0" w:color="auto"/>
      </w:divBdr>
    </w:div>
    <w:div w:id="1677688334">
      <w:bodyDiv w:val="1"/>
      <w:marLeft w:val="0"/>
      <w:marRight w:val="0"/>
      <w:marTop w:val="0"/>
      <w:marBottom w:val="0"/>
      <w:divBdr>
        <w:top w:val="none" w:sz="0" w:space="0" w:color="auto"/>
        <w:left w:val="none" w:sz="0" w:space="0" w:color="auto"/>
        <w:bottom w:val="none" w:sz="0" w:space="0" w:color="auto"/>
        <w:right w:val="none" w:sz="0" w:space="0" w:color="auto"/>
      </w:divBdr>
    </w:div>
    <w:div w:id="1699236009">
      <w:bodyDiv w:val="1"/>
      <w:marLeft w:val="0"/>
      <w:marRight w:val="0"/>
      <w:marTop w:val="0"/>
      <w:marBottom w:val="0"/>
      <w:divBdr>
        <w:top w:val="none" w:sz="0" w:space="0" w:color="auto"/>
        <w:left w:val="none" w:sz="0" w:space="0" w:color="auto"/>
        <w:bottom w:val="none" w:sz="0" w:space="0" w:color="auto"/>
        <w:right w:val="none" w:sz="0" w:space="0" w:color="auto"/>
      </w:divBdr>
    </w:div>
    <w:div w:id="1706327797">
      <w:bodyDiv w:val="1"/>
      <w:marLeft w:val="0"/>
      <w:marRight w:val="0"/>
      <w:marTop w:val="0"/>
      <w:marBottom w:val="0"/>
      <w:divBdr>
        <w:top w:val="none" w:sz="0" w:space="0" w:color="auto"/>
        <w:left w:val="none" w:sz="0" w:space="0" w:color="auto"/>
        <w:bottom w:val="none" w:sz="0" w:space="0" w:color="auto"/>
        <w:right w:val="none" w:sz="0" w:space="0" w:color="auto"/>
      </w:divBdr>
    </w:div>
    <w:div w:id="1747874224">
      <w:bodyDiv w:val="1"/>
      <w:marLeft w:val="0"/>
      <w:marRight w:val="0"/>
      <w:marTop w:val="0"/>
      <w:marBottom w:val="0"/>
      <w:divBdr>
        <w:top w:val="none" w:sz="0" w:space="0" w:color="auto"/>
        <w:left w:val="none" w:sz="0" w:space="0" w:color="auto"/>
        <w:bottom w:val="none" w:sz="0" w:space="0" w:color="auto"/>
        <w:right w:val="none" w:sz="0" w:space="0" w:color="auto"/>
      </w:divBdr>
    </w:div>
    <w:div w:id="1763720778">
      <w:bodyDiv w:val="1"/>
      <w:marLeft w:val="0"/>
      <w:marRight w:val="0"/>
      <w:marTop w:val="0"/>
      <w:marBottom w:val="0"/>
      <w:divBdr>
        <w:top w:val="none" w:sz="0" w:space="0" w:color="auto"/>
        <w:left w:val="none" w:sz="0" w:space="0" w:color="auto"/>
        <w:bottom w:val="none" w:sz="0" w:space="0" w:color="auto"/>
        <w:right w:val="none" w:sz="0" w:space="0" w:color="auto"/>
      </w:divBdr>
    </w:div>
    <w:div w:id="1778254008">
      <w:bodyDiv w:val="1"/>
      <w:marLeft w:val="0"/>
      <w:marRight w:val="0"/>
      <w:marTop w:val="0"/>
      <w:marBottom w:val="0"/>
      <w:divBdr>
        <w:top w:val="none" w:sz="0" w:space="0" w:color="auto"/>
        <w:left w:val="none" w:sz="0" w:space="0" w:color="auto"/>
        <w:bottom w:val="none" w:sz="0" w:space="0" w:color="auto"/>
        <w:right w:val="none" w:sz="0" w:space="0" w:color="auto"/>
      </w:divBdr>
    </w:div>
    <w:div w:id="1810319091">
      <w:bodyDiv w:val="1"/>
      <w:marLeft w:val="0"/>
      <w:marRight w:val="0"/>
      <w:marTop w:val="0"/>
      <w:marBottom w:val="0"/>
      <w:divBdr>
        <w:top w:val="none" w:sz="0" w:space="0" w:color="auto"/>
        <w:left w:val="none" w:sz="0" w:space="0" w:color="auto"/>
        <w:bottom w:val="none" w:sz="0" w:space="0" w:color="auto"/>
        <w:right w:val="none" w:sz="0" w:space="0" w:color="auto"/>
      </w:divBdr>
    </w:div>
    <w:div w:id="1905141413">
      <w:bodyDiv w:val="1"/>
      <w:marLeft w:val="0"/>
      <w:marRight w:val="0"/>
      <w:marTop w:val="0"/>
      <w:marBottom w:val="0"/>
      <w:divBdr>
        <w:top w:val="none" w:sz="0" w:space="0" w:color="auto"/>
        <w:left w:val="none" w:sz="0" w:space="0" w:color="auto"/>
        <w:bottom w:val="none" w:sz="0" w:space="0" w:color="auto"/>
        <w:right w:val="none" w:sz="0" w:space="0" w:color="auto"/>
      </w:divBdr>
    </w:div>
    <w:div w:id="1913616521">
      <w:bodyDiv w:val="1"/>
      <w:marLeft w:val="0"/>
      <w:marRight w:val="0"/>
      <w:marTop w:val="0"/>
      <w:marBottom w:val="0"/>
      <w:divBdr>
        <w:top w:val="none" w:sz="0" w:space="0" w:color="auto"/>
        <w:left w:val="none" w:sz="0" w:space="0" w:color="auto"/>
        <w:bottom w:val="none" w:sz="0" w:space="0" w:color="auto"/>
        <w:right w:val="none" w:sz="0" w:space="0" w:color="auto"/>
      </w:divBdr>
    </w:div>
    <w:div w:id="1958946717">
      <w:bodyDiv w:val="1"/>
      <w:marLeft w:val="0"/>
      <w:marRight w:val="0"/>
      <w:marTop w:val="0"/>
      <w:marBottom w:val="0"/>
      <w:divBdr>
        <w:top w:val="none" w:sz="0" w:space="0" w:color="auto"/>
        <w:left w:val="none" w:sz="0" w:space="0" w:color="auto"/>
        <w:bottom w:val="none" w:sz="0" w:space="0" w:color="auto"/>
        <w:right w:val="none" w:sz="0" w:space="0" w:color="auto"/>
      </w:divBdr>
    </w:div>
    <w:div w:id="1981684767">
      <w:bodyDiv w:val="1"/>
      <w:marLeft w:val="0"/>
      <w:marRight w:val="0"/>
      <w:marTop w:val="0"/>
      <w:marBottom w:val="0"/>
      <w:divBdr>
        <w:top w:val="none" w:sz="0" w:space="0" w:color="auto"/>
        <w:left w:val="none" w:sz="0" w:space="0" w:color="auto"/>
        <w:bottom w:val="none" w:sz="0" w:space="0" w:color="auto"/>
        <w:right w:val="none" w:sz="0" w:space="0" w:color="auto"/>
      </w:divBdr>
    </w:div>
    <w:div w:id="20688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F3B63-9119-4481-A07F-4C4E30594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144</Words>
  <Characters>864</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6</cp:revision>
  <cp:lastPrinted>2024-11-29T13:15:00Z</cp:lastPrinted>
  <dcterms:created xsi:type="dcterms:W3CDTF">2025-02-13T07:12:00Z</dcterms:created>
  <dcterms:modified xsi:type="dcterms:W3CDTF">2025-04-16T07:12:00Z</dcterms:modified>
</cp:coreProperties>
</file>