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9429B" w14:textId="4DC42808" w:rsidR="00E22F71" w:rsidRDefault="00E22F71" w:rsidP="00D84CF9">
      <w:pPr>
        <w:spacing w:line="25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Załącznik nr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3F713FC0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165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F3DEB6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57BCCCB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96C5897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C8F98A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C64BB45" w14:textId="51FC17EF" w:rsidR="00E22F71" w:rsidRPr="00D84CF9" w:rsidRDefault="00E22F71" w:rsidP="00D84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  <w:bookmarkStart w:id="0" w:name="_GoBack"/>
            <w:bookmarkEnd w:id="0"/>
          </w:p>
        </w:tc>
      </w:tr>
    </w:tbl>
    <w:p w14:paraId="76A781FD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0E53EDA6" w14:textId="77777777" w:rsidR="00FC1BEC" w:rsidRPr="00FC1BEC" w:rsidRDefault="00E22F71" w:rsidP="00FC1BEC">
      <w:pPr>
        <w:autoSpaceDE w:val="0"/>
        <w:spacing w:line="360" w:lineRule="auto"/>
        <w:ind w:right="-426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="00FC1BEC" w:rsidRPr="00D84CF9">
        <w:rPr>
          <w:rFonts w:asciiTheme="minorHAnsi" w:hAnsiTheme="minorHAnsi" w:cstheme="minorHAnsi"/>
          <w:b/>
          <w:bCs/>
          <w:i/>
          <w:sz w:val="22"/>
          <w:szCs w:val="22"/>
        </w:rPr>
        <w:t>Usługa świadczenia okresowych przeglądów i napraw bieżących pojazdów WSPR</w:t>
      </w:r>
    </w:p>
    <w:p w14:paraId="1A394176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2190FEAC" w14:textId="7865D63D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Pr="00FC1BEC">
        <w:rPr>
          <w:rFonts w:asciiTheme="minorHAnsi" w:hAnsiTheme="minorHAnsi" w:cs="Arial"/>
          <w:sz w:val="22"/>
          <w:szCs w:val="22"/>
        </w:rPr>
        <w:t>SZP.225-</w:t>
      </w:r>
      <w:r w:rsidR="00D84CF9">
        <w:rPr>
          <w:rFonts w:asciiTheme="minorHAnsi" w:hAnsiTheme="minorHAnsi" w:cs="Arial"/>
          <w:sz w:val="22"/>
          <w:szCs w:val="22"/>
        </w:rPr>
        <w:t>14</w:t>
      </w:r>
      <w:r w:rsidRPr="00FC1BEC">
        <w:rPr>
          <w:rFonts w:asciiTheme="minorHAnsi" w:hAnsiTheme="minorHAnsi" w:cs="Arial"/>
          <w:sz w:val="22"/>
          <w:szCs w:val="22"/>
        </w:rPr>
        <w:t>.202</w:t>
      </w:r>
      <w:r w:rsidR="00D84CF9">
        <w:rPr>
          <w:rFonts w:asciiTheme="minorHAnsi" w:hAnsiTheme="minorHAnsi" w:cs="Arial"/>
          <w:sz w:val="22"/>
          <w:szCs w:val="22"/>
        </w:rPr>
        <w:t>5</w:t>
      </w:r>
    </w:p>
    <w:p w14:paraId="5286C5CE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75F47F4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3D58267F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79C99B38" w14:textId="77777777" w:rsidR="00E22F71" w:rsidRPr="00FC1BEC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sz w:val="18"/>
          <w:szCs w:val="18"/>
          <w:lang w:eastAsia="en-US"/>
        </w:rPr>
      </w:pPr>
    </w:p>
    <w:p w14:paraId="46549F51" w14:textId="558BC1B8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FC1BEC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poniżej </w:t>
      </w:r>
      <w:r w:rsidRPr="00FC1BEC">
        <w:rPr>
          <w:rFonts w:asciiTheme="minorHAnsi" w:hAnsiTheme="minorHAnsi"/>
          <w:b/>
          <w:sz w:val="22"/>
          <w:szCs w:val="22"/>
        </w:rPr>
        <w:t>oświadczam, iż dysponuję</w:t>
      </w:r>
      <w:r w:rsidRPr="00FC1BEC">
        <w:rPr>
          <w:rFonts w:asciiTheme="minorHAnsi" w:hAnsiTheme="minorHAnsi"/>
          <w:sz w:val="22"/>
          <w:szCs w:val="22"/>
        </w:rPr>
        <w:t xml:space="preserve"> </w:t>
      </w:r>
      <w:r w:rsidR="00D84CF9">
        <w:rPr>
          <w:rFonts w:ascii="Calibri" w:eastAsia="Calibri" w:hAnsi="Calibri" w:cs="Arial"/>
          <w:i/>
          <w:sz w:val="22"/>
          <w:szCs w:val="22"/>
          <w:lang w:eastAsia="en-US"/>
        </w:rPr>
        <w:t>narzędziami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>, wyposażeni</w:t>
      </w:r>
      <w:r w:rsidR="00D84CF9">
        <w:rPr>
          <w:rFonts w:ascii="Calibri" w:eastAsia="Calibri" w:hAnsi="Calibri" w:cs="Arial"/>
          <w:i/>
          <w:sz w:val="22"/>
          <w:szCs w:val="22"/>
          <w:lang w:eastAsia="en-US"/>
        </w:rPr>
        <w:t>em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 xml:space="preserve"> zakładu lub urządze</w:t>
      </w:r>
      <w:r w:rsidR="00D84CF9">
        <w:rPr>
          <w:rFonts w:ascii="Calibri" w:eastAsia="Calibri" w:hAnsi="Calibri" w:cs="Arial"/>
          <w:i/>
          <w:sz w:val="22"/>
          <w:szCs w:val="22"/>
          <w:lang w:eastAsia="en-US"/>
        </w:rPr>
        <w:t>niami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 xml:space="preserve"> techniczny</w:t>
      </w:r>
      <w:r w:rsidR="00D84CF9">
        <w:rPr>
          <w:rFonts w:ascii="Calibri" w:eastAsia="Calibri" w:hAnsi="Calibri" w:cs="Arial"/>
          <w:i/>
          <w:sz w:val="22"/>
          <w:szCs w:val="22"/>
          <w:lang w:eastAsia="en-US"/>
        </w:rPr>
        <w:t xml:space="preserve">mi </w:t>
      </w:r>
      <w:proofErr w:type="spellStart"/>
      <w:r w:rsidR="00D84CF9">
        <w:rPr>
          <w:rFonts w:ascii="Calibri" w:eastAsia="Calibri" w:hAnsi="Calibri" w:cs="Arial"/>
          <w:i/>
          <w:sz w:val="22"/>
          <w:szCs w:val="22"/>
          <w:lang w:eastAsia="en-US"/>
        </w:rPr>
        <w:t>dostępnymi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>w</w:t>
      </w:r>
      <w:proofErr w:type="spellEnd"/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 xml:space="preserve"> celu wykonania zamówienia publicznego</w:t>
      </w:r>
      <w:r w:rsidRPr="00FC1BEC">
        <w:rPr>
          <w:rFonts w:ascii="Calibri" w:eastAsia="Calibri" w:hAnsi="Calibri" w:cs="Arial"/>
          <w:b/>
          <w:sz w:val="22"/>
          <w:szCs w:val="22"/>
          <w:lang w:eastAsia="en-US"/>
        </w:rPr>
        <w:t>:</w:t>
      </w:r>
    </w:p>
    <w:p w14:paraId="3770B686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6520"/>
        <w:gridCol w:w="2807"/>
      </w:tblGrid>
      <w:tr w:rsidR="00E22F71" w:rsidRPr="00FC1BEC" w14:paraId="1A80542A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132F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F07A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Wyszczególnienie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62A4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Podstawa dysponowania</w:t>
            </w:r>
          </w:p>
          <w:p w14:paraId="6D92241D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i/>
              </w:rPr>
              <w:t>(np. własność, leasing)</w:t>
            </w:r>
          </w:p>
        </w:tc>
      </w:tr>
      <w:tr w:rsidR="00FC1BEC" w:rsidRPr="00FC1BEC" w14:paraId="3FEDB5E4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8AD3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AA00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punkt naprawy pojazdów wyposażony w </w:t>
            </w:r>
            <w:r w:rsidRPr="00FC1BEC">
              <w:rPr>
                <w:rFonts w:asciiTheme="minorHAnsi" w:eastAsia="Calibri" w:hAnsiTheme="minorHAnsi" w:cstheme="minorHAnsi"/>
                <w:i/>
              </w:rPr>
              <w:t>(min. 3)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eastAsia="Calibri" w:hAnsiTheme="minorHAnsi" w:cstheme="minorHAnsi"/>
              </w:rPr>
              <w:t xml:space="preserve"> zadaszone stanowiska z</w:t>
            </w:r>
            <w:r w:rsidR="003118C5" w:rsidRPr="00FC1BEC">
              <w:rPr>
                <w:rFonts w:asciiTheme="minorHAnsi" w:eastAsia="Calibri" w:hAnsiTheme="minorHAnsi" w:cstheme="minorHAnsi"/>
              </w:rPr>
              <w:t>: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FE9AAAC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2 podnośnikami*</w:t>
            </w:r>
          </w:p>
          <w:p w14:paraId="22457F3F" w14:textId="225F686D" w:rsidR="00E22F71" w:rsidRPr="00FC1BEC" w:rsidRDefault="00D84CF9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u w:val="single"/>
              </w:rPr>
            </w:pPr>
            <w:r>
              <w:rPr>
                <w:rFonts w:asciiTheme="minorHAnsi" w:eastAsia="Calibri" w:hAnsiTheme="minorHAnsi" w:cstheme="minorHAnsi"/>
                <w:b/>
                <w:u w:val="single"/>
              </w:rPr>
              <w:t>i/</w:t>
            </w:r>
            <w:r w:rsidR="00E22F71" w:rsidRPr="00FC1BEC">
              <w:rPr>
                <w:rFonts w:asciiTheme="minorHAnsi" w:eastAsia="Calibri" w:hAnsiTheme="minorHAnsi" w:cstheme="minorHAnsi"/>
                <w:b/>
                <w:u w:val="single"/>
              </w:rPr>
              <w:t>lub</w:t>
            </w:r>
          </w:p>
          <w:p w14:paraId="5F2F69E7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kanałami*</w:t>
            </w:r>
          </w:p>
          <w:p w14:paraId="17AC2BC5" w14:textId="77777777" w:rsidR="00E22F71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przystosowanymi do wymiarów i masy pojazdów Zamawiającego o wysokości (min. 3 m) 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="00D84CF9">
              <w:rPr>
                <w:rFonts w:asciiTheme="minorHAnsi" w:hAnsiTheme="minorHAnsi" w:cstheme="minorHAnsi"/>
              </w:rPr>
              <w:t>m,</w:t>
            </w:r>
          </w:p>
          <w:p w14:paraId="38FEB0D7" w14:textId="181C1F49" w:rsidR="00D84CF9" w:rsidRPr="00FC1BEC" w:rsidRDefault="00D84CF9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 tym 1 stanowisko dla pojazdu o DMC do 5 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7E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FC1BEC" w:rsidRPr="00FC1BEC" w14:paraId="7E912095" w14:textId="77777777" w:rsidTr="00E22F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D1BC" w14:textId="4317DF3C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CDF9" w14:textId="45EA2235" w:rsidR="00E22F71" w:rsidRPr="00FC1BEC" w:rsidRDefault="00E22F71" w:rsidP="00D84CF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Urządzeniami i oprogramowaniem (aktualizowanym na bieżąco) do pełnej diagnostyki pojazdów Zamawiającego w tym  </w:t>
            </w:r>
            <w:r w:rsidRPr="00FC1BEC">
              <w:rPr>
                <w:rFonts w:asciiTheme="minorHAnsi" w:eastAsia="Calibri" w:hAnsiTheme="minorHAnsi" w:cstheme="minorHAnsi"/>
                <w:i/>
              </w:rPr>
              <w:t xml:space="preserve">(min. 1)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</w:rPr>
              <w:t xml:space="preserve">komputer do diagnostyki silnika i części  elektronicznych z oprogramowaniem dostosowanym do pojazdów Zamawiającego, </w:t>
            </w:r>
            <w:r w:rsidRPr="00FC1BEC">
              <w:rPr>
                <w:rFonts w:asciiTheme="minorHAnsi" w:eastAsia="Calibri" w:hAnsiTheme="minorHAnsi" w:cstheme="minorHAnsi"/>
              </w:rPr>
              <w:t>tj.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</w:rPr>
              <w:t>(wymienić posiadane urządzenia i oprogramowanie)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9789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209BEEB7" w14:textId="77777777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lang w:eastAsia="en-US"/>
        </w:rPr>
      </w:pPr>
      <w:r w:rsidRPr="00FC1BEC">
        <w:rPr>
          <w:rFonts w:ascii="Calibri" w:eastAsia="Calibri" w:hAnsi="Calibri" w:cs="Arial"/>
          <w:i/>
          <w:lang w:eastAsia="en-US"/>
        </w:rPr>
        <w:t>*niewłaściwe skreślić</w:t>
      </w:r>
    </w:p>
    <w:p w14:paraId="5D1702F6" w14:textId="77777777" w:rsidR="00FC1BEC" w:rsidRDefault="00FC1BEC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2"/>
        <w:gridCol w:w="493"/>
        <w:gridCol w:w="284"/>
        <w:gridCol w:w="5740"/>
      </w:tblGrid>
      <w:tr w:rsidR="00E22F71" w14:paraId="08C9C6F8" w14:textId="77777777" w:rsidTr="00FC1BEC">
        <w:tc>
          <w:tcPr>
            <w:tcW w:w="1668" w:type="pct"/>
          </w:tcPr>
          <w:p w14:paraId="3AF5E26B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05FBF9B8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2EA7A8F7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52" w:type="pct"/>
          </w:tcPr>
          <w:p w14:paraId="7109CA25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5" w:type="pct"/>
          </w:tcPr>
          <w:p w14:paraId="1F9CD30C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35" w:type="pct"/>
            <w:hideMark/>
          </w:tcPr>
          <w:p w14:paraId="5E593286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65805AF8" w14:textId="1B44771B" w:rsidR="00E22F71" w:rsidRPr="00FC1BEC" w:rsidRDefault="00E22F71" w:rsidP="00FC1BEC">
            <w:pPr>
              <w:pStyle w:val="Bezodstpw"/>
              <w:spacing w:line="256" w:lineRule="auto"/>
              <w:ind w:firstLine="42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  <w:r w:rsidR="00FC1BEC">
              <w:rPr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082ED688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ind w:firstLine="428"/>
              <w:jc w:val="center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7E8CB3E" w14:textId="77777777" w:rsidR="00E22F71" w:rsidRDefault="00E22F71" w:rsidP="00FC1BEC">
            <w:pPr>
              <w:pStyle w:val="Bezodstpw"/>
              <w:spacing w:line="256" w:lineRule="auto"/>
              <w:ind w:left="428"/>
              <w:jc w:val="center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3FE2C979" w14:textId="77777777" w:rsidR="007B3D2D" w:rsidRPr="00166D1E" w:rsidRDefault="007B3D2D" w:rsidP="00D84CF9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sectPr w:rsidR="007B3D2D" w:rsidRPr="00166D1E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F2A8F" w14:textId="77777777" w:rsidR="00050E20" w:rsidRDefault="00050E20" w:rsidP="00FE4510">
      <w:r>
        <w:separator/>
      </w:r>
    </w:p>
  </w:endnote>
  <w:endnote w:type="continuationSeparator" w:id="0">
    <w:p w14:paraId="79374DEA" w14:textId="77777777" w:rsidR="00050E20" w:rsidRDefault="00050E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5D9A9" w14:textId="1B33A9AD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FC1BE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D84CF9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D84CF9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7B6BF93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32547" w14:textId="77777777" w:rsidR="00050E20" w:rsidRDefault="00050E20" w:rsidP="00FE4510">
      <w:r>
        <w:separator/>
      </w:r>
    </w:p>
  </w:footnote>
  <w:footnote w:type="continuationSeparator" w:id="0">
    <w:p w14:paraId="7D35B8F1" w14:textId="77777777" w:rsidR="00050E20" w:rsidRDefault="00050E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16C33" w14:textId="48820C92" w:rsidR="00A65B29" w:rsidRPr="00C856E7" w:rsidRDefault="00751CF9" w:rsidP="00751CF9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76B5FE85" wp14:editId="4A105E1D">
          <wp:simplePos x="0" y="0"/>
          <wp:positionH relativeFrom="column">
            <wp:posOffset>5172075</wp:posOffset>
          </wp:positionH>
          <wp:positionV relativeFrom="paragraph">
            <wp:posOffset>40005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3CBC4E42" wp14:editId="1F13050F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5E08A0A" w14:textId="0C10C1AF" w:rsidR="00A65B29" w:rsidRPr="00F10C66" w:rsidRDefault="00A65B29" w:rsidP="00751CF9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621C6D3C" w14:textId="52548448" w:rsidR="00A65B29" w:rsidRPr="00F10C66" w:rsidRDefault="00A65B29" w:rsidP="00751CF9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7977B33" w14:textId="79E9FF4F" w:rsidR="00A65B29" w:rsidRPr="00F10C66" w:rsidRDefault="00A65B29" w:rsidP="00751CF9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95E3CA8" w14:textId="78BF8D0F" w:rsidR="00A65B29" w:rsidRDefault="00A65B29" w:rsidP="00751CF9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F49A682" w14:textId="77A9CF49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785D33F" w14:textId="77777777" w:rsidR="00A65B29" w:rsidRDefault="00D84CF9" w:rsidP="00FE4510">
    <w:pPr>
      <w:pStyle w:val="Nagwek"/>
      <w:ind w:left="-1417"/>
    </w:pPr>
    <w:r>
      <w:rPr>
        <w:noProof/>
      </w:rPr>
      <w:pict w14:anchorId="37B5C41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50E20"/>
    <w:rsid w:val="0006014D"/>
    <w:rsid w:val="00066B2A"/>
    <w:rsid w:val="00076406"/>
    <w:rsid w:val="00082115"/>
    <w:rsid w:val="000875E6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118C5"/>
    <w:rsid w:val="003260B8"/>
    <w:rsid w:val="00327E07"/>
    <w:rsid w:val="0034667E"/>
    <w:rsid w:val="00377DF7"/>
    <w:rsid w:val="00394379"/>
    <w:rsid w:val="003B638D"/>
    <w:rsid w:val="00401DEF"/>
    <w:rsid w:val="004126CE"/>
    <w:rsid w:val="00434FE9"/>
    <w:rsid w:val="00472E0F"/>
    <w:rsid w:val="004C298D"/>
    <w:rsid w:val="004C58AB"/>
    <w:rsid w:val="005440FE"/>
    <w:rsid w:val="00567F12"/>
    <w:rsid w:val="0057758A"/>
    <w:rsid w:val="005A41C9"/>
    <w:rsid w:val="005B5CF1"/>
    <w:rsid w:val="005E2BB2"/>
    <w:rsid w:val="0065334C"/>
    <w:rsid w:val="006923A8"/>
    <w:rsid w:val="00705226"/>
    <w:rsid w:val="00736DBC"/>
    <w:rsid w:val="00751CF9"/>
    <w:rsid w:val="007B05D8"/>
    <w:rsid w:val="007B3D2D"/>
    <w:rsid w:val="007D1E18"/>
    <w:rsid w:val="00841ED6"/>
    <w:rsid w:val="00892D1F"/>
    <w:rsid w:val="008A3C09"/>
    <w:rsid w:val="008B09B4"/>
    <w:rsid w:val="008D57C5"/>
    <w:rsid w:val="008F1365"/>
    <w:rsid w:val="00922561"/>
    <w:rsid w:val="0099531B"/>
    <w:rsid w:val="0099691B"/>
    <w:rsid w:val="00A30ABB"/>
    <w:rsid w:val="00A55553"/>
    <w:rsid w:val="00A62B51"/>
    <w:rsid w:val="00A65B29"/>
    <w:rsid w:val="00B56904"/>
    <w:rsid w:val="00B67DBD"/>
    <w:rsid w:val="00B70B53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D15C25"/>
    <w:rsid w:val="00D35032"/>
    <w:rsid w:val="00D84CF9"/>
    <w:rsid w:val="00DC29A6"/>
    <w:rsid w:val="00E22F71"/>
    <w:rsid w:val="00E53623"/>
    <w:rsid w:val="00E941BB"/>
    <w:rsid w:val="00EA3DCF"/>
    <w:rsid w:val="00ED75B4"/>
    <w:rsid w:val="00EE3FA2"/>
    <w:rsid w:val="00F10C66"/>
    <w:rsid w:val="00F14805"/>
    <w:rsid w:val="00F76CBD"/>
    <w:rsid w:val="00F84B9B"/>
    <w:rsid w:val="00FC1BE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912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B7C30-E0AE-4972-B18E-64D455B2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24</cp:revision>
  <cp:lastPrinted>2021-05-20T12:34:00Z</cp:lastPrinted>
  <dcterms:created xsi:type="dcterms:W3CDTF">2018-01-22T07:20:00Z</dcterms:created>
  <dcterms:modified xsi:type="dcterms:W3CDTF">2025-03-14T06:34:00Z</dcterms:modified>
</cp:coreProperties>
</file>