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579D5EF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D5FB4">
        <w:rPr>
          <w:rFonts w:asciiTheme="minorHAnsi" w:hAnsiTheme="minorHAnsi" w:cstheme="minorHAnsi"/>
          <w:b/>
          <w:bCs/>
          <w:color w:val="000000"/>
          <w:sz w:val="22"/>
          <w:szCs w:val="22"/>
        </w:rPr>
        <w:t>17</w:t>
      </w:r>
      <w:r w:rsidR="00975BEB">
        <w:rPr>
          <w:rFonts w:asciiTheme="minorHAnsi" w:hAnsiTheme="minorHAnsi" w:cstheme="minorHAnsi"/>
          <w:b/>
          <w:bCs/>
          <w:color w:val="000000"/>
          <w:sz w:val="22"/>
          <w:szCs w:val="22"/>
        </w:rPr>
        <w:t>.0</w:t>
      </w:r>
      <w:r w:rsidR="002D5FB4">
        <w:rPr>
          <w:rFonts w:asciiTheme="minorHAnsi" w:hAnsiTheme="minorHAnsi" w:cstheme="minorHAnsi"/>
          <w:b/>
          <w:bCs/>
          <w:color w:val="000000"/>
          <w:sz w:val="22"/>
          <w:szCs w:val="22"/>
        </w:rPr>
        <w:t>2</w:t>
      </w:r>
      <w:r w:rsidR="007903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4B5005A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F40778">
        <w:rPr>
          <w:rFonts w:asciiTheme="minorHAnsi" w:hAnsiTheme="minorHAnsi" w:cstheme="minorHAnsi"/>
          <w:b/>
          <w:bCs/>
          <w:sz w:val="22"/>
          <w:szCs w:val="22"/>
        </w:rPr>
        <w:t>SZP.225-</w:t>
      </w:r>
      <w:r w:rsidR="00975BEB">
        <w:rPr>
          <w:rFonts w:asciiTheme="minorHAnsi" w:hAnsiTheme="minorHAnsi" w:cstheme="minorHAnsi"/>
          <w:b/>
          <w:bCs/>
          <w:sz w:val="22"/>
          <w:szCs w:val="22"/>
        </w:rPr>
        <w:t>1</w:t>
      </w:r>
      <w:r w:rsidR="002D5FB4">
        <w:rPr>
          <w:rFonts w:asciiTheme="minorHAnsi" w:hAnsiTheme="minorHAnsi" w:cstheme="minorHAnsi"/>
          <w:b/>
          <w:bCs/>
          <w:sz w:val="22"/>
          <w:szCs w:val="22"/>
        </w:rPr>
        <w:t>0</w:t>
      </w:r>
      <w:r w:rsidR="00975BEB">
        <w:rPr>
          <w:rFonts w:asciiTheme="minorHAnsi" w:hAnsiTheme="minorHAnsi" w:cstheme="minorHAnsi"/>
          <w:b/>
          <w:bCs/>
          <w:sz w:val="22"/>
          <w:szCs w:val="22"/>
        </w:rPr>
        <w:t>.2025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319749F4" w14:textId="77777777" w:rsidR="004E58D4" w:rsidRPr="004E58D4" w:rsidRDefault="004E58D4" w:rsidP="004E58D4">
      <w:pPr>
        <w:suppressAutoHyphens/>
        <w:overflowPunct w:val="0"/>
        <w:autoSpaceDE w:val="0"/>
        <w:spacing w:line="360" w:lineRule="auto"/>
        <w:jc w:val="center"/>
        <w:rPr>
          <w:rFonts w:asciiTheme="minorHAnsi" w:hAnsiTheme="minorHAnsi"/>
          <w:i/>
          <w:sz w:val="24"/>
        </w:rPr>
      </w:pPr>
      <w:r w:rsidRPr="004E58D4">
        <w:rPr>
          <w:rFonts w:asciiTheme="minorHAnsi" w:hAnsiTheme="minorHAnsi"/>
          <w:i/>
          <w:sz w:val="24"/>
        </w:rPr>
        <w:t>Sukcesywny zakup i dostawa leków na potrzeby WSPR w Olsztynie</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5E3A7C10" w:rsidR="00A511E5" w:rsidRPr="00A511E5"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sidRPr="00A511E5">
        <w:rPr>
          <w:rFonts w:asciiTheme="minorHAnsi" w:hAnsiTheme="minorHAnsi" w:cstheme="minorHAnsi"/>
          <w:sz w:val="22"/>
          <w:szCs w:val="22"/>
        </w:rPr>
        <w:t xml:space="preserve">Przedmiotem zamówienia jest </w:t>
      </w:r>
      <w:r w:rsidR="00A511E5" w:rsidRPr="0075342B">
        <w:rPr>
          <w:rFonts w:asciiTheme="minorHAnsi" w:hAnsiTheme="minorHAnsi" w:cstheme="minorHAnsi"/>
          <w:i/>
          <w:iCs/>
          <w:sz w:val="22"/>
          <w:szCs w:val="22"/>
        </w:rPr>
        <w:t xml:space="preserve">sukcesywny zakup i dostawa </w:t>
      </w:r>
      <w:r w:rsidR="004E58D4">
        <w:rPr>
          <w:rFonts w:asciiTheme="minorHAnsi" w:hAnsiTheme="minorHAnsi" w:cstheme="minorHAnsi"/>
          <w:i/>
          <w:iCs/>
          <w:sz w:val="22"/>
          <w:szCs w:val="22"/>
        </w:rPr>
        <w:t xml:space="preserve">leków na potrzeby </w:t>
      </w:r>
      <w:r w:rsidR="00A511E5" w:rsidRPr="0075342B">
        <w:rPr>
          <w:rFonts w:asciiTheme="minorHAnsi" w:hAnsiTheme="minorHAnsi" w:cstheme="minorHAnsi"/>
          <w:i/>
          <w:iCs/>
          <w:sz w:val="22"/>
          <w:szCs w:val="22"/>
        </w:rPr>
        <w:t>WSPR w Olsztynie</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bookmarkStart w:id="0" w:name="_GoBack"/>
      <w:bookmarkEnd w:id="0"/>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0AC3F514"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75342B">
        <w:rPr>
          <w:rFonts w:asciiTheme="minorHAnsi" w:hAnsiTheme="minorHAnsi"/>
          <w:b/>
          <w:sz w:val="22"/>
          <w:szCs w:val="22"/>
        </w:rPr>
        <w:t xml:space="preserve">na okres 12 miesięcy od </w:t>
      </w:r>
      <w:r w:rsidR="00975BEB">
        <w:rPr>
          <w:rFonts w:asciiTheme="minorHAnsi" w:hAnsiTheme="minorHAnsi"/>
          <w:b/>
          <w:sz w:val="22"/>
          <w:szCs w:val="22"/>
        </w:rPr>
        <w:t>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2024 r. poz. 686 z późn. zm.). W tym celu Wykonawca składa kopie dokumentu o którym mowa w pkt. 6.6.4.</w:t>
      </w:r>
    </w:p>
    <w:p w14:paraId="72D5EE0D" w14:textId="77777777" w:rsidR="004E58D4" w:rsidRDefault="004E58D4" w:rsidP="004E58D4">
      <w:pPr>
        <w:pStyle w:val="NormalnyWeb"/>
        <w:jc w:val="both"/>
        <w:rPr>
          <w:rFonts w:asciiTheme="minorHAnsi" w:hAnsiTheme="minorHAnsi" w:cstheme="minorHAnsi"/>
          <w:sz w:val="22"/>
          <w:szCs w:val="22"/>
        </w:rPr>
      </w:pP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3E566E4"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2D5FB4" w:rsidRPr="002D5FB4">
        <w:rPr>
          <w:rFonts w:asciiTheme="minorHAnsi" w:hAnsiTheme="minorHAnsi"/>
          <w:sz w:val="22"/>
          <w:szCs w:val="22"/>
        </w:rPr>
        <w:t>nie d</w:t>
      </w:r>
      <w:r w:rsidR="00A511E5" w:rsidRPr="002D5FB4">
        <w:rPr>
          <w:rFonts w:asciiTheme="minorHAnsi" w:hAnsiTheme="minorHAnsi"/>
          <w:sz w:val="22"/>
          <w:szCs w:val="22"/>
        </w:rPr>
        <w:t>opuszcza składania</w:t>
      </w:r>
      <w:r w:rsidR="00A511E5" w:rsidRPr="00634777">
        <w:rPr>
          <w:rFonts w:asciiTheme="minorHAnsi" w:hAnsiTheme="minorHAnsi"/>
          <w:sz w:val="22"/>
          <w:szCs w:val="22"/>
        </w:rPr>
        <w:t xml:space="preserve"> ofert częściowych.</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lastRenderedPageBreak/>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6F2EEE8C" w:rsidR="004A47E3" w:rsidRDefault="004A47E3" w:rsidP="004E58D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CD1B75">
        <w:rPr>
          <w:rFonts w:asciiTheme="minorHAnsi" w:hAnsiTheme="minorHAnsi" w:cstheme="minorHAnsi"/>
          <w:b/>
          <w:bCs/>
          <w:color w:val="0000FF"/>
          <w:sz w:val="22"/>
          <w:szCs w:val="22"/>
          <w:u w:val="single"/>
        </w:rPr>
        <w:t>SZP.225-</w:t>
      </w:r>
      <w:r w:rsidR="00975BEB">
        <w:rPr>
          <w:rFonts w:asciiTheme="minorHAnsi" w:hAnsiTheme="minorHAnsi" w:cstheme="minorHAnsi"/>
          <w:b/>
          <w:bCs/>
          <w:color w:val="0000FF"/>
          <w:sz w:val="22"/>
          <w:szCs w:val="22"/>
          <w:u w:val="single"/>
        </w:rPr>
        <w:t>1</w:t>
      </w:r>
      <w:r w:rsidR="002D5FB4">
        <w:rPr>
          <w:rFonts w:asciiTheme="minorHAnsi" w:hAnsiTheme="minorHAnsi" w:cstheme="minorHAnsi"/>
          <w:b/>
          <w:bCs/>
          <w:color w:val="0000FF"/>
          <w:sz w:val="22"/>
          <w:szCs w:val="22"/>
          <w:u w:val="single"/>
        </w:rPr>
        <w:t>0</w:t>
      </w:r>
      <w:r w:rsidR="004E58D4">
        <w:rPr>
          <w:rFonts w:asciiTheme="minorHAnsi" w:hAnsiTheme="minorHAnsi" w:cstheme="minorHAnsi"/>
          <w:b/>
          <w:bCs/>
          <w:color w:val="0000FF"/>
          <w:sz w:val="22"/>
          <w:szCs w:val="22"/>
          <w:u w:val="single"/>
        </w:rPr>
        <w:t>.202</w:t>
      </w:r>
      <w:r w:rsidR="00975BEB">
        <w:rPr>
          <w:rFonts w:asciiTheme="minorHAnsi" w:hAnsiTheme="minorHAnsi" w:cstheme="minorHAnsi"/>
          <w:b/>
          <w:bCs/>
          <w:color w:val="0000FF"/>
          <w:sz w:val="22"/>
          <w:szCs w:val="22"/>
          <w:u w:val="single"/>
        </w:rPr>
        <w:t xml:space="preserve">5 </w:t>
      </w:r>
    </w:p>
    <w:p w14:paraId="5D07DFF9" w14:textId="77777777" w:rsidR="004E58D4" w:rsidRPr="004E58D4" w:rsidRDefault="004E58D4" w:rsidP="004E58D4">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i/>
          <w:sz w:val="24"/>
        </w:rPr>
      </w:pPr>
      <w:r w:rsidRPr="004E58D4">
        <w:rPr>
          <w:rFonts w:asciiTheme="minorHAnsi" w:hAnsiTheme="minorHAnsi"/>
          <w:i/>
          <w:sz w:val="24"/>
        </w:rPr>
        <w:t>Sukcesywny zakup i dostawa leków na potrzeby WSPR w Olsztynie</w:t>
      </w:r>
    </w:p>
    <w:p w14:paraId="7B853FE9" w14:textId="6DEB604A"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lastRenderedPageBreak/>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682637F"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E58D4">
        <w:rPr>
          <w:rStyle w:val="Pogrubienie"/>
          <w:rFonts w:asciiTheme="minorHAnsi" w:hAnsiTheme="minorHAnsi" w:cstheme="minorHAnsi"/>
          <w:color w:val="C00000"/>
          <w:sz w:val="22"/>
          <w:szCs w:val="22"/>
          <w:u w:val="single"/>
        </w:rPr>
        <w:t>SZP.225-</w:t>
      </w:r>
      <w:r w:rsidR="00975BEB">
        <w:rPr>
          <w:rStyle w:val="Pogrubienie"/>
          <w:rFonts w:asciiTheme="minorHAnsi" w:hAnsiTheme="minorHAnsi" w:cstheme="minorHAnsi"/>
          <w:color w:val="C00000"/>
          <w:sz w:val="22"/>
          <w:szCs w:val="22"/>
          <w:u w:val="single"/>
        </w:rPr>
        <w:t>1</w:t>
      </w:r>
      <w:r w:rsidR="002D5FB4">
        <w:rPr>
          <w:rStyle w:val="Pogrubienie"/>
          <w:rFonts w:asciiTheme="minorHAnsi" w:hAnsiTheme="minorHAnsi" w:cstheme="minorHAnsi"/>
          <w:color w:val="C00000"/>
          <w:sz w:val="22"/>
          <w:szCs w:val="22"/>
          <w:u w:val="single"/>
        </w:rPr>
        <w:t>0</w:t>
      </w:r>
      <w:r w:rsidR="004E58D4">
        <w:rPr>
          <w:rStyle w:val="Pogrubienie"/>
          <w:rFonts w:asciiTheme="minorHAnsi" w:hAnsiTheme="minorHAnsi" w:cstheme="minorHAnsi"/>
          <w:color w:val="C00000"/>
          <w:sz w:val="22"/>
          <w:szCs w:val="22"/>
          <w:u w:val="single"/>
        </w:rPr>
        <w:t>.202</w:t>
      </w:r>
      <w:r w:rsidR="00975BEB">
        <w:rPr>
          <w:rStyle w:val="Pogrubienie"/>
          <w:rFonts w:asciiTheme="minorHAnsi" w:hAnsiTheme="minorHAnsi" w:cstheme="minorHAnsi"/>
          <w:color w:val="C00000"/>
          <w:sz w:val="22"/>
          <w:szCs w:val="22"/>
          <w:u w:val="single"/>
        </w:rPr>
        <w:t>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7EF907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D5FB4">
        <w:rPr>
          <w:rFonts w:asciiTheme="minorHAnsi" w:hAnsiTheme="minorHAnsi" w:cstheme="minorHAnsi"/>
          <w:b/>
          <w:color w:val="FF0000"/>
          <w:sz w:val="22"/>
          <w:szCs w:val="22"/>
          <w:u w:val="single"/>
        </w:rPr>
        <w:t>24</w:t>
      </w:r>
      <w:r w:rsidR="00975BEB">
        <w:rPr>
          <w:rFonts w:asciiTheme="minorHAnsi" w:hAnsiTheme="minorHAnsi" w:cstheme="minorHAnsi"/>
          <w:b/>
          <w:color w:val="FF0000"/>
          <w:sz w:val="22"/>
          <w:szCs w:val="22"/>
          <w:u w:val="single"/>
        </w:rPr>
        <w:t>.0</w:t>
      </w:r>
      <w:r w:rsidR="002D5FB4">
        <w:rPr>
          <w:rFonts w:asciiTheme="minorHAnsi" w:hAnsiTheme="minorHAnsi" w:cstheme="minorHAnsi"/>
          <w:b/>
          <w:color w:val="FF0000"/>
          <w:sz w:val="22"/>
          <w:szCs w:val="22"/>
          <w:u w:val="single"/>
        </w:rPr>
        <w:t>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CD1B75">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lastRenderedPageBreak/>
        <w:t xml:space="preserve">VIII Otwarcie ofert: </w:t>
      </w:r>
    </w:p>
    <w:p w14:paraId="61D89959" w14:textId="226CB2E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2D5FB4">
        <w:rPr>
          <w:rFonts w:asciiTheme="minorHAnsi" w:hAnsiTheme="minorHAnsi" w:cstheme="minorHAnsi"/>
          <w:b/>
          <w:bCs/>
          <w:color w:val="FF0000"/>
          <w:sz w:val="22"/>
          <w:szCs w:val="22"/>
          <w:u w:val="single"/>
        </w:rPr>
        <w:t>24</w:t>
      </w:r>
      <w:r w:rsidR="00975BEB">
        <w:rPr>
          <w:rFonts w:asciiTheme="minorHAnsi" w:hAnsiTheme="minorHAnsi" w:cstheme="minorHAnsi"/>
          <w:b/>
          <w:bCs/>
          <w:color w:val="FF0000"/>
          <w:sz w:val="22"/>
          <w:szCs w:val="22"/>
          <w:u w:val="single"/>
        </w:rPr>
        <w:t>.0</w:t>
      </w:r>
      <w:r w:rsidR="002D5FB4">
        <w:rPr>
          <w:rFonts w:asciiTheme="minorHAnsi" w:hAnsiTheme="minorHAnsi" w:cstheme="minorHAnsi"/>
          <w:b/>
          <w:bCs/>
          <w:color w:val="FF0000"/>
          <w:sz w:val="22"/>
          <w:szCs w:val="22"/>
          <w:u w:val="single"/>
        </w:rPr>
        <w:t>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CD1B75">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64F55F64"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 xml:space="preserve">Załącznik 2a –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A49C6">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A49C6">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767BD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73051-38E2-42D4-A984-ECEC3498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9</Pages>
  <Words>2920</Words>
  <Characters>17520</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210</cp:revision>
  <cp:lastPrinted>2024-12-13T09:58:00Z</cp:lastPrinted>
  <dcterms:created xsi:type="dcterms:W3CDTF">2020-10-30T10:54:00Z</dcterms:created>
  <dcterms:modified xsi:type="dcterms:W3CDTF">2025-02-17T11:39:00Z</dcterms:modified>
</cp:coreProperties>
</file>