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408DB" w14:textId="00DF708D" w:rsidR="00FD7186" w:rsidRDefault="00FD7186" w:rsidP="00FD7186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– wzór umowy</w:t>
      </w:r>
    </w:p>
    <w:p w14:paraId="16F65B09" w14:textId="77777777" w:rsidR="00706D9C" w:rsidRPr="00F95FC2" w:rsidRDefault="00FA2572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Nr</w:t>
      </w:r>
      <w:r w:rsidR="005548FA" w:rsidRPr="00F95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0F3287" w14:textId="6BC5B2CC" w:rsidR="00FA2572" w:rsidRPr="00F95FC2" w:rsidRDefault="005548FA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S</w:t>
      </w:r>
      <w:r w:rsidR="00C517B4" w:rsidRPr="00F95FC2">
        <w:rPr>
          <w:rFonts w:asciiTheme="minorHAnsi" w:hAnsiTheme="minorHAnsi" w:cstheme="minorHAnsi"/>
          <w:sz w:val="22"/>
          <w:szCs w:val="22"/>
        </w:rPr>
        <w:t>Z</w:t>
      </w:r>
      <w:r w:rsidRPr="00F95FC2">
        <w:rPr>
          <w:rFonts w:asciiTheme="minorHAnsi" w:hAnsiTheme="minorHAnsi" w:cstheme="minorHAnsi"/>
          <w:sz w:val="22"/>
          <w:szCs w:val="22"/>
        </w:rPr>
        <w:t>P</w:t>
      </w:r>
      <w:r w:rsidR="00DF14F9" w:rsidRPr="00F95FC2">
        <w:rPr>
          <w:rFonts w:asciiTheme="minorHAnsi" w:hAnsiTheme="minorHAnsi" w:cstheme="minorHAnsi"/>
          <w:sz w:val="22"/>
          <w:szCs w:val="22"/>
        </w:rPr>
        <w:t>………….</w:t>
      </w:r>
      <w:r w:rsidRPr="00F95FC2">
        <w:rPr>
          <w:rFonts w:asciiTheme="minorHAnsi" w:hAnsiTheme="minorHAnsi" w:cstheme="minorHAnsi"/>
          <w:sz w:val="22"/>
          <w:szCs w:val="22"/>
        </w:rPr>
        <w:t>…….20</w:t>
      </w:r>
      <w:r w:rsidR="00777A89" w:rsidRPr="00F95FC2">
        <w:rPr>
          <w:rFonts w:asciiTheme="minorHAnsi" w:hAnsiTheme="minorHAnsi" w:cstheme="minorHAnsi"/>
          <w:sz w:val="22"/>
          <w:szCs w:val="22"/>
        </w:rPr>
        <w:t>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</w:p>
    <w:p w14:paraId="561218BE" w14:textId="3725F1C9" w:rsidR="00FA2572" w:rsidRPr="00F95FC2" w:rsidRDefault="00FA2572" w:rsidP="00F95FC2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zawarta w dniu ………</w:t>
      </w:r>
      <w:r w:rsidR="00DF14F9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20</w:t>
      </w:r>
      <w:r w:rsidR="00777A89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874A1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w 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wyniku postępowania ofertowego </w:t>
      </w:r>
      <w:r w:rsidR="00796D1F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</w:t>
      </w:r>
      <w:r w:rsidR="00C517B4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</w:t>
      </w:r>
      <w:r w:rsidR="00796D1F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="00F95FC2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.225-7.2025 </w:t>
      </w:r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Regulaminu udzielania zamówień publicznych w Wojewódzkiej Stacji Pogotowia Ratunkowego w Olsztynie, których wartość jest niższa niż 130 000 zł netto wprowadzonego Zarządzeniem nr </w:t>
      </w:r>
      <w:r w:rsidR="00C517B4" w:rsidRPr="00F95FC2">
        <w:rPr>
          <w:rFonts w:asciiTheme="minorHAnsi" w:hAnsiTheme="minorHAnsi" w:cstheme="minorHAnsi"/>
          <w:sz w:val="22"/>
          <w:szCs w:val="22"/>
        </w:rPr>
        <w:t>1/202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z dnia </w:t>
      </w:r>
      <w:r w:rsidR="00874A14" w:rsidRPr="00F95FC2">
        <w:rPr>
          <w:rFonts w:asciiTheme="minorHAnsi" w:hAnsiTheme="minorHAnsi" w:cstheme="minorHAnsi"/>
          <w:sz w:val="22"/>
          <w:szCs w:val="22"/>
        </w:rPr>
        <w:t>2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r. Dyrektora Wojewódzkiej Stacji Pogotowia Ratunkowego w Olsztynie, pomiędzy:</w:t>
      </w:r>
    </w:p>
    <w:p w14:paraId="0F4C179B" w14:textId="77777777" w:rsidR="00FA2572" w:rsidRPr="00F95FC2" w:rsidRDefault="00FA2572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323BF8" w14:textId="77777777" w:rsidR="00FA2572" w:rsidRPr="00F95FC2" w:rsidRDefault="00FA2572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Wojewódzką Stacją Pogotowia Ratunkowego z siedzibą w Olsztynie przy ulicy </w:t>
      </w:r>
      <w:r w:rsidR="00777A89" w:rsidRPr="00F95FC2">
        <w:rPr>
          <w:rFonts w:asciiTheme="minorHAnsi" w:hAnsiTheme="minorHAnsi" w:cstheme="minorHAnsi"/>
          <w:sz w:val="22"/>
          <w:szCs w:val="22"/>
        </w:rPr>
        <w:t>Pstrowskiego</w:t>
      </w:r>
      <w:r w:rsidR="00DF14F9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2A09BB" w:rsidRPr="00F95FC2">
        <w:rPr>
          <w:rFonts w:asciiTheme="minorHAnsi" w:hAnsiTheme="minorHAnsi" w:cstheme="minorHAnsi"/>
          <w:sz w:val="22"/>
          <w:szCs w:val="22"/>
        </w:rPr>
        <w:t>28</w:t>
      </w:r>
      <w:r w:rsidRPr="00F95FC2">
        <w:rPr>
          <w:rFonts w:asciiTheme="minorHAnsi" w:hAnsiTheme="minorHAnsi" w:cstheme="minorHAnsi"/>
          <w:sz w:val="22"/>
          <w:szCs w:val="22"/>
        </w:rPr>
        <w:t>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REGON: 511332933, NIP:739 29 72 605</w:t>
      </w:r>
    </w:p>
    <w:p w14:paraId="23338ECF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reprezentowaną przez: Marka Myszkowskiego </w:t>
      </w:r>
      <w:r w:rsidR="009E35CB" w:rsidRPr="00F95FC2">
        <w:rPr>
          <w:rFonts w:asciiTheme="minorHAnsi" w:hAnsiTheme="minorHAnsi" w:cstheme="minorHAnsi"/>
          <w:sz w:val="22"/>
          <w:szCs w:val="22"/>
        </w:rPr>
        <w:t>–</w:t>
      </w:r>
      <w:r w:rsidRPr="00F95FC2">
        <w:rPr>
          <w:rFonts w:asciiTheme="minorHAnsi" w:hAnsiTheme="minorHAnsi" w:cstheme="minorHAnsi"/>
          <w:sz w:val="22"/>
          <w:szCs w:val="22"/>
        </w:rPr>
        <w:t xml:space="preserve"> Dyrektora</w:t>
      </w:r>
    </w:p>
    <w:p w14:paraId="0BFA5C77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zwaną dalej w treści umowy „Zamawiającym"</w:t>
      </w:r>
    </w:p>
    <w:p w14:paraId="1EB9FCBA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a</w:t>
      </w:r>
    </w:p>
    <w:p w14:paraId="60212796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2F89249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zwanym dalej w treści umowy „Wykonawcą”,</w:t>
      </w:r>
    </w:p>
    <w:p w14:paraId="4510F0D5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35F3EE07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69FF436E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00CAB858" w14:textId="77777777" w:rsidR="002313E9" w:rsidRPr="00F95FC2" w:rsidRDefault="002313E9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0EB23A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§1</w:t>
      </w:r>
    </w:p>
    <w:p w14:paraId="5AD845FE" w14:textId="0AC556C2" w:rsidR="0010780C" w:rsidRPr="00F95FC2" w:rsidRDefault="0010780C" w:rsidP="00F95FC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Przedmiot umowy obejmuje pełnienie opieki zdrowotnej – w oparciu o przepisy ustawy z dnia 27.06.1997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r. o służbie medycyny pracy (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tj. </w:t>
      </w:r>
      <w:r w:rsidR="00DD3821" w:rsidRPr="00F95FC2">
        <w:rPr>
          <w:rFonts w:asciiTheme="minorHAnsi" w:hAnsiTheme="minorHAnsi" w:cstheme="minorHAnsi"/>
          <w:color w:val="auto"/>
          <w:sz w:val="22"/>
          <w:szCs w:val="22"/>
        </w:rPr>
        <w:t>Dz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. U. z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2022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r. poz.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437</w:t>
      </w:r>
      <w:r w:rsidR="009963B8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6AB" w:rsidRPr="00F95FC2">
        <w:rPr>
          <w:rFonts w:asciiTheme="minorHAnsi" w:hAnsiTheme="minorHAnsi" w:cstheme="minorHAnsi"/>
          <w:color w:val="auto"/>
          <w:sz w:val="22"/>
          <w:szCs w:val="22"/>
        </w:rPr>
        <w:t>z późn. zm.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) i rozporządzenia Ministra Zdrowia i Opieki Społecznej z dnia 30.05.1996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r. w sprawie przeprowadzenia badań lekarskich pracowników, z zakresu profilaktycznej opieki zdrowotnej nad pracownikami oraz orzeczeń lekarskich wydawanych do celów przewidzianych w Kodeksie pracy (Dz. U. z </w:t>
      </w:r>
      <w:r w:rsidR="00D55196" w:rsidRPr="00F95FC2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23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r., poz.</w:t>
      </w:r>
      <w:r w:rsidR="00D55196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607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629B5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i orzeczeń lekarskich i psychologicznych w związku z kierowaniem pojazdów uprzywilejowanych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w tym sprawowanie profilaktycznej opieki zdrowotnej nad pracownikami w zakresie niezbędnym dla utrzymania sprawności do wykonywania obowiązków służbowych na wskazanym stanowisku pracy poprzez:</w:t>
      </w:r>
    </w:p>
    <w:p w14:paraId="36020E72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Wykonywanie badań wstępnych, okresowych i kontrolnych przewidzianych w Kodeksie Pracy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F0F7D8" w14:textId="77777777" w:rsidR="001629B5" w:rsidRPr="00F95FC2" w:rsidRDefault="001629B5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Wykonywanie badań lekarskich i psychologicznych na pojazdy uprzywilejowane przewidziane w Ustawie z dnia 5 stycznia 2011 r. o kierujących pojazdami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260D76F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Orzecznictwo lekarskie do celów przewidzianych w Kodeksie pracy i w przepisach wydanych na jego podstawie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359F7C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Ocenę możliwości wykonywania pracy, uwzględniając stan zdrowia i zagrożenia występujące </w:t>
      </w:r>
      <w:r w:rsidR="007974A7" w:rsidRPr="00F95FC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w miejscu pracy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C340993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Prowadzenie czynnego poradnictwa w stosunku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do chorych na choroby zawodowe;</w:t>
      </w:r>
    </w:p>
    <w:p w14:paraId="536028B7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Wdrażanie programów promocji zdrowi</w:t>
      </w:r>
      <w:r w:rsidR="00873CFA" w:rsidRPr="00F95FC2">
        <w:rPr>
          <w:rFonts w:asciiTheme="minorHAnsi" w:hAnsiTheme="minorHAnsi" w:cstheme="minorHAnsi"/>
          <w:color w:val="auto"/>
          <w:sz w:val="22"/>
          <w:szCs w:val="22"/>
        </w:rPr>
        <w:t>a.</w:t>
      </w:r>
    </w:p>
    <w:p w14:paraId="2B06C5EE" w14:textId="77777777" w:rsidR="0010780C" w:rsidRPr="00F95FC2" w:rsidRDefault="0010780C" w:rsidP="00F95FC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E3FFF2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§2</w:t>
      </w:r>
    </w:p>
    <w:p w14:paraId="6EDEC180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Badania lekarskie przeprowadzane będą na podstawie skierowa</w:t>
      </w:r>
      <w:r w:rsidR="00132FD8" w:rsidRPr="00F95FC2">
        <w:rPr>
          <w:rFonts w:asciiTheme="minorHAnsi" w:hAnsiTheme="minorHAnsi" w:cstheme="minorHAnsi"/>
          <w:sz w:val="22"/>
          <w:szCs w:val="22"/>
        </w:rPr>
        <w:t>ń</w:t>
      </w:r>
      <w:r w:rsidRPr="00F95FC2">
        <w:rPr>
          <w:rFonts w:asciiTheme="minorHAnsi" w:hAnsiTheme="minorHAnsi" w:cstheme="minorHAnsi"/>
          <w:sz w:val="22"/>
          <w:szCs w:val="22"/>
        </w:rPr>
        <w:t xml:space="preserve"> wydan</w:t>
      </w:r>
      <w:r w:rsidR="00132FD8" w:rsidRPr="00F95FC2">
        <w:rPr>
          <w:rFonts w:asciiTheme="minorHAnsi" w:hAnsiTheme="minorHAnsi" w:cstheme="minorHAnsi"/>
          <w:sz w:val="22"/>
          <w:szCs w:val="22"/>
        </w:rPr>
        <w:t>ych</w:t>
      </w:r>
      <w:r w:rsidRPr="00F95FC2">
        <w:rPr>
          <w:rFonts w:asciiTheme="minorHAnsi" w:hAnsiTheme="minorHAnsi" w:cstheme="minorHAnsi"/>
          <w:sz w:val="22"/>
          <w:szCs w:val="22"/>
        </w:rPr>
        <w:t xml:space="preserve"> przez Zamawiającego, wg. wzoru stanowiącego </w:t>
      </w:r>
      <w:r w:rsidRPr="00F95FC2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F95FC2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72B23C7D" w14:textId="77777777" w:rsidR="0010780C" w:rsidRPr="00F95FC2" w:rsidRDefault="001629B5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Orzeczenia lekarskie</w:t>
      </w:r>
      <w:r w:rsidR="0010780C" w:rsidRPr="00F95FC2">
        <w:rPr>
          <w:rFonts w:asciiTheme="minorHAnsi" w:hAnsiTheme="minorHAnsi" w:cstheme="minorHAnsi"/>
          <w:sz w:val="22"/>
          <w:szCs w:val="22"/>
        </w:rPr>
        <w:t xml:space="preserve"> o zdolności do pracy lub o przeciwwskazaniach do pracy lekarz medycyny pracy wystawiać ma w dwóch egzemplarzach, jeden dla pracownika i jeden dla Zamawiającego natychmiast po spełnieniu formalności związanych z badaniem.</w:t>
      </w:r>
    </w:p>
    <w:p w14:paraId="3AC78451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przypadku, gdy w wyniku badań okulistycznych przeprowadzonych w ramach badań profilaktycznych zajdzie potrzeba stosowania przez osobę badaną okularów korygujących wzrok, lekarz okulista przeprowadzający badanie, wystawi receptę określającą parametry odpowiednich szkieł korygujących wzrok.</w:t>
      </w:r>
    </w:p>
    <w:p w14:paraId="132BE97A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przypadku, gdy osoba skierowana na badania przedstawi dokumenty świadczące o ważnych badaniach lekarskich Wykonawca zobowiązany jest uwzględnić te badania, nie obciążając Zamawiającego kosztami wykonania takich badań.</w:t>
      </w:r>
    </w:p>
    <w:p w14:paraId="16A89CD4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952AA2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§3</w:t>
      </w:r>
    </w:p>
    <w:p w14:paraId="3E917CD7" w14:textId="77777777" w:rsidR="0010780C" w:rsidRPr="00F95FC2" w:rsidRDefault="0010780C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14:paraId="6E6F24D6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Przekazywania Wykonawcy informacji o występowaniu czynników szkodliwych dla zdrowia lub warunków uciążliwych wraz z aktualnymi wynikami pomiarów tych czynników.</w:t>
      </w:r>
    </w:p>
    <w:p w14:paraId="38E512B0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Zapewnienia przedstawicielom Wykonawcy udziału w komisji bezpieczeństwa i higieny pracy (jeżeli zachodzi konieczność powołania takiej komisji).</w:t>
      </w:r>
    </w:p>
    <w:p w14:paraId="470AC7F9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Zapewnienia Wykonawcy możliwości przeglądu stanowisk pracy w celu dokonania oceny warunków pracy.</w:t>
      </w:r>
    </w:p>
    <w:p w14:paraId="03A673BA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Udostępnienia Wykonawcy dokumentacji wyników kontroli warunków pracy, w części odnoszącej się do ochrony zdrowia.</w:t>
      </w:r>
    </w:p>
    <w:p w14:paraId="23B25900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0D11D8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§4</w:t>
      </w:r>
    </w:p>
    <w:p w14:paraId="6C7251D3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lastRenderedPageBreak/>
        <w:t>Wykonawca zobowiązany jest udzielać usług i świadczeń medycznych zgodnie z obowiązującymi przepisami, z należytą starannością i ze wskazaniami aktualnej wiedzy medycznej, dostępnymi mu metodami i środkami rozpoznania chorób oraz zasadami etyki zawodowej, respektując prawa badanego.</w:t>
      </w:r>
    </w:p>
    <w:p w14:paraId="78B9FAFE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Wykonawca oświadcza, że posiada uprawnienia niezbędne do udzielania świadczeń stanowiących przedmiot niniejszej umowy.</w:t>
      </w:r>
    </w:p>
    <w:p w14:paraId="11DEDF7B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dopuszcza, aby Wykonawca w ramach własnej placówki medycznej przy udziale podwykonawców świadczył usługi medyczne opisane w </w:t>
      </w:r>
      <w:r w:rsidR="008E2F79" w:rsidRPr="00F95FC2">
        <w:rPr>
          <w:rFonts w:asciiTheme="minorHAnsi" w:hAnsiTheme="minorHAnsi" w:cstheme="minorHAnsi"/>
          <w:sz w:val="22"/>
          <w:szCs w:val="22"/>
        </w:rPr>
        <w:t>ust.</w:t>
      </w:r>
      <w:r w:rsidRPr="00F95FC2">
        <w:rPr>
          <w:rFonts w:asciiTheme="minorHAnsi" w:hAnsiTheme="minorHAnsi" w:cstheme="minorHAnsi"/>
          <w:sz w:val="22"/>
          <w:szCs w:val="22"/>
        </w:rPr>
        <w:t xml:space="preserve">1 zapytania, na następujących warunkach: </w:t>
      </w:r>
    </w:p>
    <w:p w14:paraId="2E30393E" w14:textId="477FAB63" w:rsidR="0010780C" w:rsidRPr="00F95FC2" w:rsidRDefault="0010780C" w:rsidP="00F95FC2">
      <w:pPr>
        <w:pStyle w:val="Default"/>
        <w:numPr>
          <w:ilvl w:val="1"/>
          <w:numId w:val="42"/>
        </w:numPr>
        <w:tabs>
          <w:tab w:val="clear" w:pos="1440"/>
          <w:tab w:val="num" w:pos="660"/>
        </w:tabs>
        <w:spacing w:after="120" w:line="360" w:lineRule="auto"/>
        <w:ind w:left="660" w:hanging="3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Podstawą udzielenia świadczenia jest opatrzone datą i pieczęcią Zamawiającego imienne skierowanie, wystawione przez upoważnionego pracownika Zamawiającego zgodnie </w:t>
      </w:r>
      <w:r w:rsidR="00107073"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                </w:t>
      </w:r>
      <w:r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§4 Rozporządzenia Ministra Zdrowia i Opieki Społecznej z dnia 30 maja 1996r. w sprawie prowadzenia badań lekarskich pracowników, zakresu profilaktycznej opieki zdrowotnej nad pracownikami oraz orzeczeń lekarskich wydawanych do celów przewidzianych w Kodeksie pracy (Dz.U. z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2023 r., poz. 607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), zawierające w szczególności określenie rodzaju badania profilaktycznego, jakie ma być wykonane, określenie stanowiska pracy, na którym pracownik jest zatrudniony, informacje o występowaniu na stanowisku pracy czynników szkodliwych dla zdrowia lub warunków uciążliwych reguluje załącznik nr 1 do niniejszego rozporządzenia. </w:t>
      </w:r>
    </w:p>
    <w:p w14:paraId="0B10C4E9" w14:textId="77777777" w:rsidR="0010780C" w:rsidRPr="00F95FC2" w:rsidRDefault="0010780C" w:rsidP="00F95FC2">
      <w:pPr>
        <w:pStyle w:val="Akapitzlist"/>
        <w:spacing w:line="360" w:lineRule="auto"/>
        <w:ind w:left="660" w:hanging="66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bCs/>
          <w:sz w:val="22"/>
          <w:szCs w:val="22"/>
        </w:rPr>
        <w:t xml:space="preserve">       b) Zastępstwo lekarza profilaktyka: Zamawiający wymaga w przypadku niemożności wykonania badań przez Wykonawcę na skutek czasowej nieobecności lub niezdolności do pracy, zapewnienia zastępstwa lekarza profilaktyka i lekarzy specjalistów. </w:t>
      </w:r>
    </w:p>
    <w:p w14:paraId="1D5ED9C4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wymaga, aby realizacja usług świadczonych przez lekarza medycyny pracy była                               wykonana od poniedziałku do piątku w godzinach od 7.00 do 15.00, a pozostali lekarze specjaliści oraz laboratorium oraz inne zlecone badania były dostępne codziennie między godzinami: 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7.00 - 15.00. </w:t>
      </w:r>
    </w:p>
    <w:p w14:paraId="5AD4F3BE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Wszystkie badania lekarskie, specjalistyczne, </w:t>
      </w:r>
      <w:r w:rsidR="00777A89" w:rsidRPr="00F95FC2">
        <w:rPr>
          <w:rFonts w:asciiTheme="minorHAnsi" w:hAnsiTheme="minorHAnsi" w:cstheme="minorHAnsi"/>
          <w:sz w:val="22"/>
          <w:szCs w:val="22"/>
        </w:rPr>
        <w:t>diagnostyczne</w:t>
      </w:r>
      <w:r w:rsidRPr="00F95FC2">
        <w:rPr>
          <w:rFonts w:asciiTheme="minorHAnsi" w:hAnsiTheme="minorHAnsi" w:cstheme="minorHAnsi"/>
          <w:sz w:val="22"/>
          <w:szCs w:val="22"/>
        </w:rPr>
        <w:t xml:space="preserve"> muszą być wykonane w ciągu </w:t>
      </w:r>
      <w:r w:rsidR="007974A7" w:rsidRPr="00F95FC2">
        <w:rPr>
          <w:rFonts w:asciiTheme="minorHAnsi" w:hAnsiTheme="minorHAnsi" w:cstheme="minorHAnsi"/>
          <w:sz w:val="22"/>
          <w:szCs w:val="22"/>
        </w:rPr>
        <w:t xml:space="preserve">……. 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(kryterium oceny ofert- zgodnie ze złożoną ofertą)</w:t>
      </w:r>
      <w:r w:rsidRPr="00F95FC2">
        <w:rPr>
          <w:rFonts w:asciiTheme="minorHAnsi" w:hAnsiTheme="minorHAnsi" w:cstheme="minorHAnsi"/>
          <w:sz w:val="22"/>
          <w:szCs w:val="22"/>
        </w:rPr>
        <w:t xml:space="preserve"> dni roboczych od stawienia się u Wykonawcy pracownika lub kandydata do pracy ze skierowaniem.</w:t>
      </w:r>
    </w:p>
    <w:p w14:paraId="36979B10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2482E3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§5</w:t>
      </w:r>
    </w:p>
    <w:p w14:paraId="20BE22A5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otrzyma zapłatę za faktycznie wykonane usługi i świadczenia medyczne, wg. rodzaju 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i cen określonych 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w Formularzu Cenowym (ofercie </w:t>
      </w:r>
      <w:r w:rsidRPr="00F95FC2">
        <w:rPr>
          <w:rFonts w:asciiTheme="minorHAnsi" w:hAnsiTheme="minorHAnsi" w:cstheme="minorHAnsi"/>
          <w:sz w:val="22"/>
          <w:szCs w:val="22"/>
        </w:rPr>
        <w:t>Wykonawcy</w:t>
      </w:r>
      <w:r w:rsidR="009A26AB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132FD8" w:rsidRPr="00F95FC2">
        <w:rPr>
          <w:rFonts w:asciiTheme="minorHAnsi" w:hAnsiTheme="minorHAnsi" w:cstheme="minorHAnsi"/>
          <w:sz w:val="22"/>
          <w:szCs w:val="22"/>
        </w:rPr>
        <w:t>stanowiący</w:t>
      </w:r>
      <w:r w:rsidR="009A26AB" w:rsidRPr="00F95FC2">
        <w:rPr>
          <w:rFonts w:asciiTheme="minorHAnsi" w:hAnsiTheme="minorHAnsi" w:cstheme="minorHAnsi"/>
          <w:sz w:val="22"/>
          <w:szCs w:val="22"/>
        </w:rPr>
        <w:t>m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132FD8" w:rsidRPr="00F95FC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07073" w:rsidRPr="00F95FC2">
        <w:rPr>
          <w:rFonts w:asciiTheme="minorHAnsi" w:hAnsiTheme="minorHAnsi" w:cstheme="minorHAnsi"/>
          <w:b/>
          <w:sz w:val="22"/>
          <w:szCs w:val="22"/>
        </w:rPr>
        <w:t>3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do niniejszej umowy.</w:t>
      </w:r>
      <w:r w:rsidRPr="00F95FC2">
        <w:rPr>
          <w:rFonts w:asciiTheme="minorHAnsi" w:hAnsiTheme="minorHAnsi" w:cstheme="minorHAnsi"/>
          <w:sz w:val="22"/>
          <w:szCs w:val="22"/>
        </w:rPr>
        <w:t xml:space="preserve">  Ceny za poszczególne usługi i świadczenia medyczne, o których mowa 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w </w:t>
      </w:r>
      <w:r w:rsidR="00107073" w:rsidRPr="00F95FC2">
        <w:rPr>
          <w:rFonts w:asciiTheme="minorHAnsi" w:hAnsiTheme="minorHAnsi" w:cstheme="minorHAnsi"/>
          <w:b/>
          <w:sz w:val="22"/>
          <w:szCs w:val="22"/>
        </w:rPr>
        <w:t>załączniku nr 3</w:t>
      </w:r>
      <w:r w:rsidR="00107073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>nie mogą ulec zwiększeniu w okresie obowiązywania umowy</w:t>
      </w:r>
      <w:r w:rsidR="00132FD8" w:rsidRPr="00F95FC2">
        <w:rPr>
          <w:rFonts w:asciiTheme="minorHAnsi" w:hAnsiTheme="minorHAnsi" w:cstheme="minorHAnsi"/>
          <w:sz w:val="22"/>
          <w:szCs w:val="22"/>
        </w:rPr>
        <w:t>.</w:t>
      </w:r>
      <w:r w:rsidRPr="00F95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3E83D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lastRenderedPageBreak/>
        <w:t>Maksymalne wynagrodzenie z tytułu realizacji przedmiotowej umowy nie może</w:t>
      </w:r>
      <w:r w:rsidRPr="00F95FC2">
        <w:rPr>
          <w:rFonts w:asciiTheme="minorHAnsi" w:hAnsiTheme="minorHAnsi" w:cstheme="minorHAnsi"/>
          <w:sz w:val="22"/>
          <w:szCs w:val="22"/>
        </w:rPr>
        <w:br/>
        <w:t xml:space="preserve">przekroczyć kwoty </w:t>
      </w:r>
      <w:r w:rsidRPr="00F95FC2">
        <w:rPr>
          <w:rFonts w:asciiTheme="minorHAnsi" w:hAnsiTheme="minorHAnsi" w:cstheme="minorHAnsi"/>
          <w:b/>
          <w:sz w:val="22"/>
          <w:szCs w:val="22"/>
        </w:rPr>
        <w:t>…………</w:t>
      </w:r>
      <w:r w:rsidR="00132FD8" w:rsidRPr="00F95FC2">
        <w:rPr>
          <w:rFonts w:asciiTheme="minorHAnsi" w:hAnsiTheme="minorHAnsi" w:cstheme="minorHAnsi"/>
          <w:b/>
          <w:sz w:val="22"/>
          <w:szCs w:val="22"/>
        </w:rPr>
        <w:t>…………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 zł </w:t>
      </w:r>
      <w:r w:rsidRPr="00F95FC2">
        <w:rPr>
          <w:rFonts w:asciiTheme="minorHAnsi" w:hAnsiTheme="minorHAnsi" w:cstheme="minorHAnsi"/>
          <w:sz w:val="22"/>
          <w:szCs w:val="22"/>
        </w:rPr>
        <w:t xml:space="preserve">brutto (kwota słownie: </w:t>
      </w:r>
      <w:r w:rsidRPr="00F95FC2">
        <w:rPr>
          <w:rFonts w:asciiTheme="minorHAnsi" w:hAnsiTheme="minorHAnsi" w:cstheme="minorHAnsi"/>
          <w:i/>
          <w:sz w:val="22"/>
          <w:szCs w:val="22"/>
        </w:rPr>
        <w:t>…………………..</w:t>
      </w:r>
      <w:r w:rsidRPr="00F95FC2">
        <w:rPr>
          <w:rFonts w:asciiTheme="minorHAnsi" w:hAnsiTheme="minorHAnsi" w:cstheme="minorHAnsi"/>
          <w:sz w:val="22"/>
          <w:szCs w:val="22"/>
        </w:rPr>
        <w:t>)</w:t>
      </w:r>
    </w:p>
    <w:p w14:paraId="7D312CE5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Podstawą do wypłacenia wynagrodzenia będzie prawidłowo wystawiona faktura VAT przez Wykonawcę, na koniec każdego miesiąca, potwierdzona przez przedstawiciela Zamawiającego wraz z załączeniem dokumentu zawierającego:</w:t>
      </w:r>
    </w:p>
    <w:p w14:paraId="62944AFF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33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imię i nazwisko osoby badanej, </w:t>
      </w:r>
    </w:p>
    <w:p w14:paraId="6E0DF193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709" w:hanging="379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rodzaj wykonanej usługi,</w:t>
      </w:r>
    </w:p>
    <w:p w14:paraId="27F9858C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709" w:hanging="379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cenę jednostkową brutto usługi.</w:t>
      </w:r>
    </w:p>
    <w:p w14:paraId="4CE2454A" w14:textId="68C93E6D" w:rsidR="0010780C" w:rsidRPr="00F95FC2" w:rsidRDefault="0010780C" w:rsidP="00F95FC2">
      <w:pPr>
        <w:pStyle w:val="Akapitzlist"/>
        <w:spacing w:line="360" w:lineRule="auto"/>
        <w:ind w:left="1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5. Za okres rozliczeniowy przyjmuje się pełen miesiąc kalendarzowy.</w:t>
      </w:r>
      <w:r w:rsidR="0028675E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>Płatność nastąpi przelewem na rachunek bankowy Wykonawcy wskazany na fakturze w terminie 14 dni od daty otrzymania prawidłowo wystawionej faktury.</w:t>
      </w:r>
    </w:p>
    <w:p w14:paraId="1F8915A8" w14:textId="1233646E" w:rsidR="0010780C" w:rsidRPr="00F95FC2" w:rsidRDefault="0010780C" w:rsidP="00F95FC2">
      <w:pPr>
        <w:pStyle w:val="Akapitzlist"/>
        <w:numPr>
          <w:ilvl w:val="0"/>
          <w:numId w:val="47"/>
        </w:numPr>
        <w:tabs>
          <w:tab w:val="clear" w:pos="2700"/>
        </w:tabs>
        <w:spacing w:line="360" w:lineRule="auto"/>
        <w:ind w:left="220" w:hanging="22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Umowa zostaje zawarta na okres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24</w:t>
      </w:r>
      <w:r w:rsidR="009A26AB" w:rsidRPr="00F95FC2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 xml:space="preserve">od dnia 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01.04.</w:t>
      </w:r>
      <w:r w:rsidR="004532A5" w:rsidRPr="00F95FC2">
        <w:rPr>
          <w:rFonts w:asciiTheme="minorHAnsi" w:hAnsiTheme="minorHAnsi" w:cstheme="minorHAnsi"/>
          <w:b/>
          <w:sz w:val="22"/>
          <w:szCs w:val="22"/>
        </w:rPr>
        <w:t>20</w:t>
      </w:r>
      <w:r w:rsidR="00777A89" w:rsidRPr="00F95FC2">
        <w:rPr>
          <w:rFonts w:asciiTheme="minorHAnsi" w:hAnsiTheme="minorHAnsi" w:cstheme="minorHAnsi"/>
          <w:b/>
          <w:sz w:val="22"/>
          <w:szCs w:val="22"/>
        </w:rPr>
        <w:t>2</w:t>
      </w:r>
      <w:r w:rsidR="00874A14" w:rsidRPr="00F95FC2">
        <w:rPr>
          <w:rFonts w:asciiTheme="minorHAnsi" w:hAnsiTheme="minorHAnsi" w:cstheme="minorHAnsi"/>
          <w:b/>
          <w:sz w:val="22"/>
          <w:szCs w:val="22"/>
        </w:rPr>
        <w:t>5</w:t>
      </w:r>
      <w:r w:rsidRPr="00F95FC2">
        <w:rPr>
          <w:rFonts w:asciiTheme="minorHAnsi" w:hAnsiTheme="minorHAnsi" w:cstheme="minorHAnsi"/>
          <w:b/>
          <w:sz w:val="22"/>
          <w:szCs w:val="22"/>
        </w:rPr>
        <w:t>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do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31.03.</w:t>
      </w:r>
      <w:r w:rsidR="004532A5" w:rsidRPr="00F95FC2">
        <w:rPr>
          <w:rFonts w:asciiTheme="minorHAnsi" w:hAnsiTheme="minorHAnsi" w:cstheme="minorHAnsi"/>
          <w:b/>
          <w:sz w:val="22"/>
          <w:szCs w:val="22"/>
        </w:rPr>
        <w:t>202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7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lub do czasu wyczerpania maksymalnej kwoty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 brutto</w:t>
      </w:r>
      <w:r w:rsidRPr="00F95FC2">
        <w:rPr>
          <w:rFonts w:asciiTheme="minorHAnsi" w:hAnsiTheme="minorHAnsi" w:cstheme="minorHAnsi"/>
          <w:sz w:val="22"/>
          <w:szCs w:val="22"/>
        </w:rPr>
        <w:t xml:space="preserve">, </w:t>
      </w:r>
      <w:r w:rsidR="004532A5" w:rsidRPr="00F95FC2">
        <w:rPr>
          <w:rFonts w:asciiTheme="minorHAnsi" w:hAnsiTheme="minorHAnsi" w:cstheme="minorHAnsi"/>
          <w:sz w:val="22"/>
          <w:szCs w:val="22"/>
        </w:rPr>
        <w:t xml:space="preserve"> o której mowa </w:t>
      </w:r>
      <w:r w:rsidRPr="00F95FC2">
        <w:rPr>
          <w:rFonts w:asciiTheme="minorHAnsi" w:hAnsiTheme="minorHAnsi" w:cstheme="minorHAnsi"/>
          <w:sz w:val="22"/>
          <w:szCs w:val="22"/>
        </w:rPr>
        <w:t>w § 5 ust. 2.</w:t>
      </w:r>
    </w:p>
    <w:p w14:paraId="6910857A" w14:textId="77777777" w:rsidR="009A26AB" w:rsidRPr="00F95FC2" w:rsidRDefault="009A26AB" w:rsidP="00F95FC2">
      <w:pPr>
        <w:pStyle w:val="Akapitzlist"/>
        <w:numPr>
          <w:ilvl w:val="0"/>
          <w:numId w:val="47"/>
        </w:numPr>
        <w:tabs>
          <w:tab w:val="clear" w:pos="2700"/>
        </w:tabs>
        <w:spacing w:line="360" w:lineRule="auto"/>
        <w:ind w:left="220" w:hanging="22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Zamawiającemu. </w:t>
      </w:r>
    </w:p>
    <w:p w14:paraId="39DD830B" w14:textId="5B48458C" w:rsidR="00C517B4" w:rsidRPr="00F95FC2" w:rsidRDefault="00C517B4" w:rsidP="00F95FC2">
      <w:pPr>
        <w:numPr>
          <w:ilvl w:val="0"/>
          <w:numId w:val="47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umożliwia Wykonawcy zgodnie z zasadami określonymi w </w:t>
      </w:r>
      <w:r w:rsidRPr="00F95FC2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F95FC2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874A14" w:rsidRPr="00F95FC2">
          <w:rPr>
            <w:rStyle w:val="Hipercze"/>
            <w:rFonts w:asciiTheme="minorHAnsi" w:hAnsiTheme="minorHAnsi" w:cstheme="minorHAnsi"/>
            <w:color w:val="auto"/>
            <w:sz w:val="22"/>
          </w:rPr>
          <w:t>https://brokerpefexpert.efaktura.gov.pl/</w:t>
        </w:r>
      </w:hyperlink>
    </w:p>
    <w:p w14:paraId="4D9FEDE3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75EE6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§6</w:t>
      </w:r>
    </w:p>
    <w:p w14:paraId="46474367" w14:textId="77777777" w:rsidR="0010780C" w:rsidRPr="00F95FC2" w:rsidRDefault="0010780C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Do kierowania i koordynowania spraw związanych z wykonaniem umowy Strony wyznaczają następujące osoby:</w:t>
      </w:r>
      <w:r w:rsidR="007974A7" w:rsidRPr="00F95FC2">
        <w:rPr>
          <w:rFonts w:asciiTheme="minorHAnsi" w:hAnsiTheme="minorHAnsi" w:cstheme="minorHAnsi"/>
          <w:sz w:val="22"/>
          <w:szCs w:val="22"/>
        </w:rPr>
        <w:tab/>
      </w:r>
      <w:r w:rsidRPr="00F95FC2">
        <w:rPr>
          <w:rFonts w:asciiTheme="minorHAnsi" w:hAnsiTheme="minorHAnsi" w:cstheme="minorHAnsi"/>
          <w:sz w:val="22"/>
          <w:szCs w:val="22"/>
        </w:rPr>
        <w:br/>
        <w:t xml:space="preserve">1) ze strony Wykonawcy: …………….., numer telefonu ………………. adres e – mail ……………………………… </w:t>
      </w:r>
    </w:p>
    <w:p w14:paraId="36F18E6D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2) ze strony Zamawiającego: ……………., numer telefonu 89 537 38 ……., adres e – mail: …………………..</w:t>
      </w:r>
    </w:p>
    <w:p w14:paraId="6BF1B46D" w14:textId="77777777" w:rsidR="0010780C" w:rsidRPr="00F95FC2" w:rsidRDefault="0010780C" w:rsidP="00F95FC2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2A3A8B8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§7</w:t>
      </w:r>
    </w:p>
    <w:p w14:paraId="4B8C5CB5" w14:textId="77777777" w:rsidR="0010780C" w:rsidRPr="00F95FC2" w:rsidRDefault="0010780C" w:rsidP="00F95FC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zapłaci Zamawiającemu karę umowną w przypadku nieświadczenia/niedostępności usługi w terminie, o którym mowa w §4 ust. 4 w wysokości 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300,00 </w:t>
      </w:r>
      <w:r w:rsidRPr="00F95FC2">
        <w:rPr>
          <w:rFonts w:asciiTheme="minorHAnsi" w:hAnsiTheme="minorHAnsi" w:cstheme="minorHAnsi"/>
          <w:sz w:val="22"/>
          <w:szCs w:val="22"/>
        </w:rPr>
        <w:t xml:space="preserve">zł za każdy 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F95FC2">
        <w:rPr>
          <w:rFonts w:asciiTheme="minorHAnsi" w:hAnsiTheme="minorHAnsi" w:cstheme="minorHAnsi"/>
          <w:sz w:val="22"/>
          <w:szCs w:val="22"/>
        </w:rPr>
        <w:t xml:space="preserve">dzień nieświadczenia/niedostępności usługi. </w:t>
      </w:r>
    </w:p>
    <w:p w14:paraId="62CD58A1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§8</w:t>
      </w:r>
    </w:p>
    <w:p w14:paraId="7ACE0043" w14:textId="77777777" w:rsidR="0010780C" w:rsidRPr="00F95FC2" w:rsidRDefault="0010780C" w:rsidP="00F95FC2">
      <w:pPr>
        <w:pStyle w:val="Akapitzlist"/>
        <w:numPr>
          <w:ilvl w:val="6"/>
          <w:numId w:val="40"/>
        </w:numPr>
        <w:tabs>
          <w:tab w:val="clear" w:pos="52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może ulec rozwiązaniu za 1–miesięcznym pisemnym wypowiedzeniem ze skutkiem na koniec miesiąca kalendarzowego, złożonym przez każdą ze Stron drugiej Stronie.</w:t>
      </w:r>
    </w:p>
    <w:p w14:paraId="4BECFA22" w14:textId="77777777" w:rsidR="0010780C" w:rsidRPr="00F95FC2" w:rsidRDefault="0010780C" w:rsidP="00F95FC2">
      <w:pPr>
        <w:pStyle w:val="Akapitzlist"/>
        <w:numPr>
          <w:ilvl w:val="6"/>
          <w:numId w:val="40"/>
        </w:numPr>
        <w:tabs>
          <w:tab w:val="clear" w:pos="52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5D44C47D" w14:textId="77777777" w:rsidR="0010780C" w:rsidRPr="00F95FC2" w:rsidRDefault="0010780C" w:rsidP="00F95FC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32DCF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§9</w:t>
      </w:r>
    </w:p>
    <w:p w14:paraId="64536BE8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sprawach nieuregulowanych umową mają zastosowanie przepisy:</w:t>
      </w:r>
    </w:p>
    <w:p w14:paraId="6F5F995E" w14:textId="54FBFB75" w:rsidR="0010780C" w:rsidRPr="00F95FC2" w:rsidRDefault="0010780C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Kodeksu cywilnego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(tj. Dz.U. z 202</w:t>
      </w:r>
      <w:r w:rsidR="00874A14" w:rsidRPr="00F95FC2">
        <w:rPr>
          <w:rFonts w:asciiTheme="minorHAnsi" w:hAnsiTheme="minorHAnsi" w:cstheme="minorHAnsi"/>
          <w:sz w:val="22"/>
          <w:szCs w:val="22"/>
        </w:rPr>
        <w:t>4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r. poz. 1</w:t>
      </w:r>
      <w:r w:rsidR="00874A14" w:rsidRPr="00F95FC2">
        <w:rPr>
          <w:rFonts w:asciiTheme="minorHAnsi" w:hAnsiTheme="minorHAnsi" w:cstheme="minorHAnsi"/>
          <w:sz w:val="22"/>
          <w:szCs w:val="22"/>
        </w:rPr>
        <w:t>061 z późn. zm.</w:t>
      </w:r>
      <w:r w:rsidR="00C517B4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>,</w:t>
      </w:r>
    </w:p>
    <w:p w14:paraId="418B8F2E" w14:textId="0231049C" w:rsidR="0010780C" w:rsidRPr="00F95FC2" w:rsidRDefault="0010780C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Kodeksu Pracy (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tj. Dz. U. z 202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3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1465 z późn. zm</w:t>
      </w:r>
      <w:r w:rsidR="006C154D" w:rsidRPr="00F95FC2">
        <w:rPr>
          <w:rFonts w:asciiTheme="minorHAnsi" w:hAnsiTheme="minorHAnsi" w:cstheme="minorHAnsi"/>
          <w:bCs/>
          <w:sz w:val="22"/>
          <w:szCs w:val="22"/>
        </w:rPr>
        <w:t>.</w:t>
      </w:r>
      <w:r w:rsidRPr="00F95FC2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22009E12" w14:textId="275C6409" w:rsidR="0010780C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</w:t>
      </w:r>
      <w:r w:rsidR="0010780C" w:rsidRPr="00F95FC2">
        <w:rPr>
          <w:rFonts w:asciiTheme="minorHAnsi" w:hAnsiTheme="minorHAnsi" w:cstheme="minorHAnsi"/>
          <w:sz w:val="22"/>
          <w:szCs w:val="22"/>
        </w:rPr>
        <w:t>stawy o służbie medycyny pracy (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tj. Dz. U. z 20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22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437 z późn. zm.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)</w:t>
      </w:r>
      <w:r w:rsidRPr="00F95FC2">
        <w:rPr>
          <w:rFonts w:asciiTheme="minorHAnsi" w:hAnsiTheme="minorHAnsi" w:cstheme="minorHAnsi"/>
          <w:bCs/>
          <w:sz w:val="22"/>
          <w:szCs w:val="22"/>
        </w:rPr>
        <w:t>,</w:t>
      </w:r>
    </w:p>
    <w:p w14:paraId="0CBCE186" w14:textId="578740B7" w:rsidR="0010780C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</w:t>
      </w:r>
      <w:r w:rsidR="0010780C" w:rsidRPr="00F95FC2">
        <w:rPr>
          <w:rFonts w:asciiTheme="minorHAnsi" w:hAnsiTheme="minorHAnsi" w:cstheme="minorHAnsi"/>
          <w:sz w:val="22"/>
          <w:szCs w:val="22"/>
        </w:rPr>
        <w:t xml:space="preserve">ozporządzenia Ministra Zdrowia i Opieki Społecznej 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z dnia 30.05.1996r. </w:t>
      </w:r>
      <w:r w:rsidR="0010780C" w:rsidRPr="00F95FC2">
        <w:rPr>
          <w:rFonts w:asciiTheme="minorHAnsi" w:hAnsiTheme="minorHAnsi" w:cstheme="minorHAnsi"/>
          <w:sz w:val="22"/>
          <w:szCs w:val="22"/>
        </w:rPr>
        <w:t>w sprawie przeprowadzania badań lekarskich pracowników, zakresu profilaktycznej opieki zdrowotnej nad pracownikami oraz orzeczeń lekarskich wydawanych do celów przewidzianych w Kodeksie Pracy (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Dz. U. z </w:t>
      </w:r>
      <w:r w:rsidR="00874A14" w:rsidRPr="00F95FC2">
        <w:rPr>
          <w:rFonts w:asciiTheme="minorHAnsi" w:hAnsiTheme="minorHAnsi" w:cstheme="minorHAnsi"/>
          <w:sz w:val="22"/>
          <w:szCs w:val="22"/>
        </w:rPr>
        <w:t>2023 r., poz. 607 z późn. zm.</w:t>
      </w:r>
      <w:r w:rsidR="0010780C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>,</w:t>
      </w:r>
    </w:p>
    <w:p w14:paraId="45248202" w14:textId="6BF44454" w:rsidR="00DD3821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</w:t>
      </w:r>
      <w:r w:rsidR="001629B5" w:rsidRPr="00F95FC2">
        <w:rPr>
          <w:rFonts w:asciiTheme="minorHAnsi" w:hAnsiTheme="minorHAnsi" w:cstheme="minorHAnsi"/>
          <w:sz w:val="22"/>
          <w:szCs w:val="22"/>
        </w:rPr>
        <w:t>stawy z dnia 5 stycznia 2011 r. o kierujących pojazdami (</w:t>
      </w:r>
      <w:r w:rsidRPr="00F95FC2">
        <w:rPr>
          <w:rFonts w:asciiTheme="minorHAnsi" w:hAnsiTheme="minorHAnsi" w:cstheme="minorHAnsi"/>
          <w:sz w:val="22"/>
          <w:szCs w:val="22"/>
        </w:rPr>
        <w:t>tj. Dz. U. z 202</w:t>
      </w:r>
      <w:r w:rsidR="00874A14" w:rsidRPr="00F95FC2">
        <w:rPr>
          <w:rFonts w:asciiTheme="minorHAnsi" w:hAnsiTheme="minorHAnsi" w:cstheme="minorHAnsi"/>
          <w:sz w:val="22"/>
          <w:szCs w:val="22"/>
        </w:rPr>
        <w:t>4</w:t>
      </w:r>
      <w:r w:rsidRPr="00F95FC2">
        <w:rPr>
          <w:rFonts w:asciiTheme="minorHAnsi" w:hAnsiTheme="minorHAnsi" w:cstheme="minorHAnsi"/>
          <w:sz w:val="22"/>
          <w:szCs w:val="22"/>
        </w:rPr>
        <w:t xml:space="preserve"> r. poz. 12</w:t>
      </w:r>
      <w:r w:rsidR="00874A14" w:rsidRPr="00F95FC2">
        <w:rPr>
          <w:rFonts w:asciiTheme="minorHAnsi" w:hAnsiTheme="minorHAnsi" w:cstheme="minorHAnsi"/>
          <w:sz w:val="22"/>
          <w:szCs w:val="22"/>
        </w:rPr>
        <w:t>10 z późn. zm.</w:t>
      </w:r>
      <w:r w:rsidR="001629B5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F1A41E0" w14:textId="03117F5F" w:rsidR="0010780C" w:rsidRPr="00F95FC2" w:rsidRDefault="0010780C" w:rsidP="00F95FC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zobowiązuje się do przestrzegania przepisów ustawy z dnia </w:t>
      </w:r>
      <w:r w:rsidR="00C517B4" w:rsidRPr="00F95FC2">
        <w:rPr>
          <w:rFonts w:asciiTheme="minorHAnsi" w:hAnsiTheme="minorHAnsi" w:cstheme="minorHAnsi"/>
          <w:sz w:val="22"/>
          <w:szCs w:val="22"/>
        </w:rPr>
        <w:t>10 maja 2018 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(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tj. </w:t>
      </w:r>
      <w:r w:rsidRPr="00F95FC2">
        <w:rPr>
          <w:rFonts w:asciiTheme="minorHAnsi" w:hAnsiTheme="minorHAnsi" w:cstheme="minorHAnsi"/>
          <w:sz w:val="22"/>
          <w:szCs w:val="22"/>
        </w:rPr>
        <w:t>Dz. U. z 20</w:t>
      </w:r>
      <w:r w:rsidR="00C517B4" w:rsidRPr="00F95FC2">
        <w:rPr>
          <w:rFonts w:asciiTheme="minorHAnsi" w:hAnsiTheme="minorHAnsi" w:cstheme="minorHAnsi"/>
          <w:sz w:val="22"/>
          <w:szCs w:val="22"/>
        </w:rPr>
        <w:t>1</w:t>
      </w:r>
      <w:r w:rsidR="00441C3E" w:rsidRPr="00F95FC2">
        <w:rPr>
          <w:rFonts w:asciiTheme="minorHAnsi" w:hAnsiTheme="minorHAnsi" w:cstheme="minorHAnsi"/>
          <w:sz w:val="22"/>
          <w:szCs w:val="22"/>
        </w:rPr>
        <w:t>9</w:t>
      </w:r>
      <w:r w:rsidRPr="00F95FC2">
        <w:rPr>
          <w:rFonts w:asciiTheme="minorHAnsi" w:hAnsiTheme="minorHAnsi" w:cstheme="minorHAnsi"/>
          <w:sz w:val="22"/>
          <w:szCs w:val="22"/>
        </w:rPr>
        <w:t xml:space="preserve"> r.</w:t>
      </w:r>
      <w:r w:rsidR="000A04CB" w:rsidRPr="00F95FC2">
        <w:rPr>
          <w:rFonts w:asciiTheme="minorHAnsi" w:hAnsiTheme="minorHAnsi" w:cstheme="minorHAnsi"/>
          <w:sz w:val="22"/>
          <w:szCs w:val="22"/>
        </w:rPr>
        <w:t>,</w:t>
      </w:r>
      <w:r w:rsidRPr="00F95FC2">
        <w:rPr>
          <w:rFonts w:asciiTheme="minorHAnsi" w:hAnsiTheme="minorHAnsi" w:cstheme="minorHAnsi"/>
          <w:sz w:val="22"/>
          <w:szCs w:val="22"/>
        </w:rPr>
        <w:t xml:space="preserve"> poz. </w:t>
      </w:r>
      <w:r w:rsidR="00441C3E" w:rsidRPr="00F95FC2">
        <w:rPr>
          <w:rFonts w:asciiTheme="minorHAnsi" w:hAnsiTheme="minorHAnsi" w:cstheme="minorHAnsi"/>
          <w:sz w:val="22"/>
          <w:szCs w:val="22"/>
        </w:rPr>
        <w:t>1781</w:t>
      </w:r>
      <w:r w:rsidRPr="00F95FC2">
        <w:rPr>
          <w:rFonts w:asciiTheme="minorHAnsi" w:hAnsiTheme="minorHAnsi" w:cstheme="minorHAnsi"/>
          <w:sz w:val="22"/>
          <w:szCs w:val="22"/>
        </w:rPr>
        <w:t xml:space="preserve">) o ochronie danych osobowych, w szczególności do zachowania w tajemnicy danych osobowych, do których uzyskał dostęp w celu realizacji umowy oraz w zakresie niezbędnych do wykonania przedmiotu umowy w trakcie jej trwania jak również po jej rozwiązaniu. </w:t>
      </w:r>
    </w:p>
    <w:p w14:paraId="2754C6DC" w14:textId="77777777" w:rsidR="0010780C" w:rsidRPr="00F95FC2" w:rsidRDefault="0010780C" w:rsidP="00F95FC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Wykonawca zobowiązuje się do stosowania środków technicznych i organizacyjnych zapewniających ochronę przetwarzania gromadzonych danych osobowych wynikających z ustawy, o której mowa w ust. 1.</w:t>
      </w:r>
    </w:p>
    <w:p w14:paraId="74F502A9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E096F04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DEBDFF4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Umowę sporządzono w trzech jednobrzmiących egzemplarzach, dwa dla Zamawiającego, jeden dla Wykonawcy.</w:t>
      </w:r>
    </w:p>
    <w:p w14:paraId="718ED19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FC2">
        <w:rPr>
          <w:rFonts w:asciiTheme="minorHAnsi" w:hAnsiTheme="minorHAnsi" w:cstheme="minorHAnsi"/>
          <w:b/>
          <w:sz w:val="22"/>
          <w:szCs w:val="22"/>
        </w:rPr>
        <w:t>Zamawiający</w:t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F0B277C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72A513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C43A32" w14:textId="77777777" w:rsidR="004532A5" w:rsidRPr="00F95FC2" w:rsidRDefault="004532A5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F960B7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FC2">
        <w:rPr>
          <w:rFonts w:asciiTheme="minorHAnsi" w:hAnsiTheme="minorHAnsi" w:cstheme="minorHAnsi"/>
          <w:b/>
          <w:sz w:val="22"/>
          <w:szCs w:val="22"/>
          <w:u w:val="single"/>
        </w:rPr>
        <w:t>Załącznik</w:t>
      </w:r>
      <w:r w:rsidR="009F2062" w:rsidRPr="00F95FC2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F95FC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8000A13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1 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–</w:t>
      </w:r>
      <w:r w:rsidRPr="00F95FC2">
        <w:rPr>
          <w:rFonts w:asciiTheme="minorHAnsi" w:hAnsiTheme="minorHAnsi" w:cstheme="minorHAnsi"/>
          <w:i/>
          <w:sz w:val="22"/>
          <w:szCs w:val="22"/>
        </w:rPr>
        <w:t xml:space="preserve"> Wzory skierowań na badania</w:t>
      </w:r>
    </w:p>
    <w:bookmarkEnd w:id="0"/>
    <w:p w14:paraId="248F3A38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2 – </w:t>
      </w:r>
      <w:r w:rsidR="009F2062" w:rsidRPr="00F95FC2">
        <w:rPr>
          <w:rFonts w:asciiTheme="minorHAnsi" w:hAnsiTheme="minorHAnsi" w:cstheme="minorHAnsi"/>
          <w:i/>
          <w:sz w:val="22"/>
          <w:szCs w:val="22"/>
        </w:rPr>
        <w:t>Opis przedmiotu zamówienia</w:t>
      </w:r>
    </w:p>
    <w:p w14:paraId="25B93C7B" w14:textId="15D239DD" w:rsidR="008C5891" w:rsidRDefault="008F3A6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3 – </w:t>
      </w:r>
      <w:r w:rsidR="009F2062" w:rsidRPr="00F95FC2">
        <w:rPr>
          <w:rFonts w:asciiTheme="minorHAnsi" w:hAnsiTheme="minorHAnsi" w:cstheme="minorHAnsi"/>
          <w:i/>
          <w:sz w:val="22"/>
          <w:szCs w:val="22"/>
        </w:rPr>
        <w:t>Formularz cenowy</w:t>
      </w:r>
      <w:r w:rsidR="00A1749E" w:rsidRPr="00F95FC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6681" w:rsidRPr="00F95FC2">
        <w:rPr>
          <w:rFonts w:asciiTheme="minorHAnsi" w:hAnsiTheme="minorHAnsi" w:cstheme="minorHAnsi"/>
          <w:i/>
          <w:sz w:val="22"/>
          <w:szCs w:val="22"/>
        </w:rPr>
        <w:t>(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skan oferty</w:t>
      </w:r>
      <w:r w:rsidR="007B6681" w:rsidRPr="00F95FC2">
        <w:rPr>
          <w:rFonts w:asciiTheme="minorHAnsi" w:hAnsiTheme="minorHAnsi" w:cstheme="minorHAnsi"/>
          <w:i/>
          <w:sz w:val="22"/>
          <w:szCs w:val="22"/>
        </w:rPr>
        <w:t xml:space="preserve"> Wykonawcy)</w:t>
      </w:r>
    </w:p>
    <w:p w14:paraId="3D02839D" w14:textId="314A222F" w:rsidR="008C5891" w:rsidRDefault="008C5891">
      <w:pPr>
        <w:suppressAutoHyphens w:val="0"/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C5891" w:rsidSect="00DF14F9">
      <w:headerReference w:type="default" r:id="rId10"/>
      <w:footerReference w:type="default" r:id="rId11"/>
      <w:pgSz w:w="11906" w:h="16838" w:code="9"/>
      <w:pgMar w:top="1593" w:right="1418" w:bottom="709" w:left="1418" w:header="425" w:footer="4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3D0EA1" w15:done="0"/>
  <w15:commentEx w15:paraId="694D8F8F" w15:paraIdParent="113D0E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43098D" w16cex:dateUtc="2025-02-10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3D0EA1" w16cid:durableId="113D0EA1"/>
  <w16cid:commentId w16cid:paraId="694D8F8F" w16cid:durableId="7F4309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6E482" w14:textId="77777777" w:rsidR="00AC063F" w:rsidRDefault="00AC063F" w:rsidP="006078A9">
      <w:r>
        <w:separator/>
      </w:r>
    </w:p>
  </w:endnote>
  <w:endnote w:type="continuationSeparator" w:id="0">
    <w:p w14:paraId="09FC9AD9" w14:textId="77777777" w:rsidR="00AC063F" w:rsidRDefault="00AC063F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336387" w14:textId="096DAB06" w:rsidR="00B61FE6" w:rsidRDefault="00441C3E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540B3A25" wp14:editId="049CAB8B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2539</wp:posOffset>
                      </wp:positionV>
                      <wp:extent cx="5871845" cy="0"/>
                      <wp:effectExtent l="0" t="0" r="0" b="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71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4D4E11" id="Łącznik prostoliniowy 2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7.9pt,.2pt" to="454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wWpwEAAKQDAAAOAAAAZHJzL2Uyb0RvYy54bWysU8FO3DAQvVfiHyzfu05QaVfRZjmAygW1&#10;qJQPMM54Y2F7LNtssn9f29mEChBCiIsVe96beW9msjkfjSZ78EGhbWm9qigBK7BTdtfSu78/v64p&#10;CZHbjmu00NIDBHq+PfmyGVwDp9ij7sCTlMSGZnAt7WN0DWNB9GB4WKEDm4ISveExXf2OdZ4PKbvR&#10;7LSqvrMBfec8CgghvV5OQbot+aUEEX9LGSAS3dKkLZbTl/M+n2y74c3Oc9crcZTBP6DCcGVT0SXV&#10;JY+cPHr1IpVRwmNAGVcCDUMplYDiIbmpq2dubnvuoHhJzQluaVP4vLTi1/7C3vgsXYz21l2jeAip&#10;KWxwoVmC+RLcBBulNxmetJOxNPKwNBLGSER6PFv/qNffzigRc4zxZiY6H+IVoCH5o6Va2eyRN3x/&#10;HWIuzZsZctQxlS4i4kFDBmv7ByRRXSpWF3bZGLjQnux5mnX3UOfZplwFmSlSab2QqrdJR2ymQdmi&#10;9xIXdKmINi5Eoyz616rGcZYqJ/zsevKabd9jd7jx81jSKhRnx7XNu/b/vdCffq7tPwAAAP//AwBQ&#10;SwMEFAAGAAgAAAAhAOkRnAfcAAAABQEAAA8AAABkcnMvZG93bnJldi54bWxMzj9PwzAQBfC9Ur+D&#10;dZXYWqcI2jTkUiH+TGUIgYHRjY8kanyOYjcJ/fS4E4xP7/Tul+4n04qBetdYRlivIhDEpdUNVwif&#10;H6/LGITzirVqLRPCDznYZ/NZqhJtR36nofCVCCPsEoVQe98lUrqyJqPcynbEofu2vVE+xL6Suldj&#10;GDetvI2ijTSq4fChVh091VSeirNB2L4cirwbn98uudzKPB+sj09fiDeL6fEBhKfJ/x3DlR/okAXT&#10;0Z5ZO9EiLNf3ge4R7kCEehfFOxDHa5RZKv/rs18AAAD//wMAUEsBAi0AFAAGAAgAAAAhALaDOJL+&#10;AAAA4QEAABMAAAAAAAAAAAAAAAAAAAAAAFtDb250ZW50X1R5cGVzXS54bWxQSwECLQAUAAYACAAA&#10;ACEAOP0h/9YAAACUAQAACwAAAAAAAAAAAAAAAAAvAQAAX3JlbHMvLnJlbHNQSwECLQAUAAYACAAA&#10;ACEAc4DcFqcBAACkAwAADgAAAAAAAAAAAAAAAAAuAgAAZHJzL2Uyb0RvYy54bWxQSwECLQAUAAYA&#10;CAAAACEA6RGcB9wAAAAFAQAADwAAAAAAAAAAAAAAAAAB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="00B61FE6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B61FE6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C5891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B61FE6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D572EA">
              <w:rPr>
                <w:rFonts w:asciiTheme="minorHAnsi" w:hAnsiTheme="minorHAnsi"/>
                <w:b/>
                <w:bCs/>
                <w:sz w:val="18"/>
              </w:rPr>
              <w:t>4</w:t>
            </w:r>
          </w:p>
        </w:sdtContent>
      </w:sdt>
    </w:sdtContent>
  </w:sdt>
  <w:p w14:paraId="6C7E00A4" w14:textId="4B2E9A0C" w:rsidR="00B61FE6" w:rsidRPr="00706D9C" w:rsidRDefault="00706D9C">
    <w:pPr>
      <w:pStyle w:val="Stopka"/>
      <w:rPr>
        <w:rFonts w:asciiTheme="minorHAnsi" w:hAnsiTheme="minorHAnsi"/>
        <w:sz w:val="20"/>
      </w:rPr>
    </w:pPr>
    <w:r w:rsidRPr="00706D9C">
      <w:rPr>
        <w:rFonts w:asciiTheme="minorHAnsi" w:hAnsiTheme="minorHAnsi"/>
        <w:sz w:val="20"/>
      </w:rPr>
      <w:t>DOK/</w:t>
    </w:r>
    <w:r w:rsidR="00C517B4">
      <w:rPr>
        <w:rFonts w:asciiTheme="minorHAnsi" w:hAnsiTheme="minorHAnsi"/>
        <w:sz w:val="20"/>
      </w:rPr>
      <w:t>Z</w:t>
    </w:r>
    <w:r w:rsidRPr="00706D9C">
      <w:rPr>
        <w:rFonts w:asciiTheme="minorHAnsi" w:hAnsiTheme="minorHAnsi"/>
        <w:sz w:val="20"/>
      </w:rPr>
      <w:t>/WND.</w:t>
    </w:r>
    <w:r w:rsidR="00874A14">
      <w:rPr>
        <w:rFonts w:asciiTheme="minorHAnsi" w:hAnsiTheme="minorHAnsi"/>
        <w:sz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4904B" w14:textId="77777777" w:rsidR="00AC063F" w:rsidRDefault="00AC063F" w:rsidP="006078A9">
      <w:r>
        <w:separator/>
      </w:r>
    </w:p>
  </w:footnote>
  <w:footnote w:type="continuationSeparator" w:id="0">
    <w:p w14:paraId="589D252C" w14:textId="77777777" w:rsidR="00AC063F" w:rsidRDefault="00AC063F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2660" w14:textId="20BB836A" w:rsidR="00B61FE6" w:rsidRDefault="00874A14" w:rsidP="00874A1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3653352" wp14:editId="54AD4436">
          <wp:simplePos x="0" y="0"/>
          <wp:positionH relativeFrom="column">
            <wp:posOffset>4883785</wp:posOffset>
          </wp:positionH>
          <wp:positionV relativeFrom="paragraph">
            <wp:posOffset>-35560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FE6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27B0899" wp14:editId="2505BEDC">
          <wp:simplePos x="0" y="0"/>
          <wp:positionH relativeFrom="column">
            <wp:posOffset>-5080</wp:posOffset>
          </wp:positionH>
          <wp:positionV relativeFrom="paragraph">
            <wp:posOffset>-31750</wp:posOffset>
          </wp:positionV>
          <wp:extent cx="809625" cy="809625"/>
          <wp:effectExtent l="0" t="0" r="9525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1FE6">
      <w:rPr>
        <w:rFonts w:ascii="Calibri" w:hAnsi="Calibri"/>
        <w:b/>
        <w:i/>
        <w:sz w:val="28"/>
        <w:szCs w:val="28"/>
      </w:rPr>
      <w:t>Wojewódzka Stacja Pogotowia Ratunkowego</w:t>
    </w:r>
  </w:p>
  <w:p w14:paraId="3281FAE8" w14:textId="77777777" w:rsidR="00B61FE6" w:rsidRDefault="00B61FE6" w:rsidP="00874A14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777A89">
      <w:rPr>
        <w:rFonts w:ascii="Calibri" w:hAnsi="Calibri"/>
        <w:i/>
        <w:sz w:val="16"/>
        <w:szCs w:val="16"/>
      </w:rPr>
      <w:t>Pstrowskiego</w:t>
    </w:r>
    <w:r w:rsidR="00DF14F9">
      <w:rPr>
        <w:rFonts w:ascii="Calibri" w:hAnsi="Calibri"/>
        <w:i/>
        <w:sz w:val="16"/>
        <w:szCs w:val="16"/>
      </w:rPr>
      <w:t xml:space="preserve"> 28</w:t>
    </w:r>
    <w:r>
      <w:rPr>
        <w:rFonts w:ascii="Calibri" w:hAnsi="Calibri"/>
        <w:i/>
        <w:sz w:val="16"/>
        <w:szCs w:val="16"/>
      </w:rPr>
      <w:t xml:space="preserve"> b, 10-602 Olsztyn</w:t>
    </w:r>
  </w:p>
  <w:p w14:paraId="3F835B71" w14:textId="77777777" w:rsidR="00B61FE6" w:rsidRDefault="00B61FE6" w:rsidP="00874A1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D57CAA1" w14:textId="77777777" w:rsidR="00B61FE6" w:rsidRDefault="00B61FE6" w:rsidP="00874A1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C054E65" w14:textId="2582A9DE" w:rsidR="00B61FE6" w:rsidRDefault="00B61FE6" w:rsidP="00874A14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29D2C3F" w14:textId="1A4E8279" w:rsidR="00B61FE6" w:rsidRPr="00BF2011" w:rsidRDefault="00441C3E" w:rsidP="00BF20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77B943" wp14:editId="0A953CEA">
              <wp:simplePos x="0" y="0"/>
              <wp:positionH relativeFrom="column">
                <wp:posOffset>1270</wp:posOffset>
              </wp:positionH>
              <wp:positionV relativeFrom="paragraph">
                <wp:posOffset>112395</wp:posOffset>
              </wp:positionV>
              <wp:extent cx="5770245" cy="6985"/>
              <wp:effectExtent l="0" t="0" r="1905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8F90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1pt;margin-top:8.85pt;width:454.3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gJvAEAAFkDAAAOAAAAZHJzL2Uyb0RvYy54bWysU01v2zAMvQ/YfxB0X5wEcz+MOD2k6y7d&#10;FqDdD2Bk2RYqiwKpxMm/n6Q66T5uQ30QKJF8fHykV3fHwYqDJjboarmYzaXQTmFjXFfLn88Pn26k&#10;4ACuAYtO1/KkWd6tP35Yjb7SS+zRNppEBHFcjb6WfQi+KgpWvR6AZ+i1i84WaYAQr9QVDcEY0Qdb&#10;LOfzq2JEajyh0szx9f7VKdcZv221Cj/alnUQtpaRW8gn5XOXzmK9gqoj8L1REw34DxYDGBeLXqDu&#10;IYDYk/kHajCKkLENM4VDgW1rlM49xG4W87+6eerB69xLFIf9RSZ+P1j1/bBxW0rU1dE9+UdULywc&#10;bnpwnc4Enk8+Dm6RpCpGz9UlJV3Yb0nsxm/YxBjYB8wqHFsaEmTsTxyz2KeL2PoYhIqP5fX1fPm5&#10;lEJF39XtTZkLQHXO9cThq8ZBJKOWHAhM14cNOhenirTIleDwyCExg+qckAo7fDDW5uFaJ8Za3pbL&#10;MicwWtMkZwpj6nYbS+IAaT3yN7H4I4xw75oM1mtovkx2AGNf7VjcukmdJEjaPq522Jy2dFYtzi+z&#10;nHYtLcjv95z99kesfwEAAP//AwBQSwMEFAAGAAgAAAAhAFgHO8raAAAABgEAAA8AAABkcnMvZG93&#10;bnJldi54bWxMjs1OwzAQhO9IfQdrK3FB1G4kaBLiVFWlHjjSVuLqxksSiNdR7DShT89yguP8aOYr&#10;trPrxBWH0HrSsF4pEEiVty3VGs6nw2MKIkRD1nSeUMM3BtiWi7vC5NZP9IbXY6wFj1DIjYYmxj6X&#10;MlQNOhNWvkfi7MMPzkSWQy3tYCYed51MlHqWzrTED43pcd9g9XUcnQYM49Na7TJXn19v08N7cvuc&#10;+pPW98t59wIi4hz/yvCLz+hQMtPFj2SD6DQk3GN3swHBaabSDMSFjTQFWRbyP375AwAA//8DAFBL&#10;AQItABQABgAIAAAAIQC2gziS/gAAAOEBAAATAAAAAAAAAAAAAAAAAAAAAABbQ29udGVudF9UeXBl&#10;c10ueG1sUEsBAi0AFAAGAAgAAAAhADj9If/WAAAAlAEAAAsAAAAAAAAAAAAAAAAALwEAAF9yZWxz&#10;Ly5yZWxzUEsBAi0AFAAGAAgAAAAhAEqXmAm8AQAAWQMAAA4AAAAAAAAAAAAAAAAALgIAAGRycy9l&#10;Mm9Eb2MueG1sUEsBAi0AFAAGAAgAAAAhAFgHO8raAAAABgEAAA8AAAAAAAAAAAAAAAAAF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A4276E"/>
    <w:multiLevelType w:val="hybridMultilevel"/>
    <w:tmpl w:val="CD0A6EFE"/>
    <w:lvl w:ilvl="0" w:tplc="5DBC726E">
      <w:start w:val="6"/>
      <w:numFmt w:val="decimal"/>
      <w:lvlText w:val="%1."/>
      <w:lvlJc w:val="left"/>
      <w:pPr>
        <w:tabs>
          <w:tab w:val="num" w:pos="2700"/>
        </w:tabs>
        <w:ind w:left="3040" w:hanging="34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B770A3"/>
    <w:multiLevelType w:val="hybridMultilevel"/>
    <w:tmpl w:val="CB8E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6688B"/>
    <w:multiLevelType w:val="hybridMultilevel"/>
    <w:tmpl w:val="9FD66C0E"/>
    <w:lvl w:ilvl="0" w:tplc="D1F40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9A2C3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076E50"/>
    <w:multiLevelType w:val="hybridMultilevel"/>
    <w:tmpl w:val="972011E4"/>
    <w:lvl w:ilvl="0" w:tplc="04150011">
      <w:start w:val="1"/>
      <w:numFmt w:val="decimal"/>
      <w:lvlText w:val="%1)"/>
      <w:lvlJc w:val="left"/>
      <w:pPr>
        <w:ind w:left="6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4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A1B51"/>
    <w:multiLevelType w:val="hybridMultilevel"/>
    <w:tmpl w:val="A5345A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AF9"/>
    <w:multiLevelType w:val="multilevel"/>
    <w:tmpl w:val="0192B52E"/>
    <w:lvl w:ilvl="0">
      <w:start w:val="1"/>
      <w:numFmt w:val="decimal"/>
      <w:pStyle w:val="Styl1"/>
      <w:suff w:val="nothing"/>
      <w:lvlText w:val="§%1."/>
      <w:lvlJc w:val="left"/>
      <w:pPr>
        <w:ind w:left="357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A5A2C"/>
    <w:multiLevelType w:val="hybridMultilevel"/>
    <w:tmpl w:val="7792963A"/>
    <w:lvl w:ilvl="0" w:tplc="BEDEBFA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7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3"/>
  </w:num>
  <w:num w:numId="10">
    <w:abstractNumId w:val="31"/>
  </w:num>
  <w:num w:numId="11">
    <w:abstractNumId w:val="14"/>
  </w:num>
  <w:num w:numId="12">
    <w:abstractNumId w:val="26"/>
  </w:num>
  <w:num w:numId="13">
    <w:abstractNumId w:val="16"/>
  </w:num>
  <w:num w:numId="14">
    <w:abstractNumId w:val="7"/>
  </w:num>
  <w:num w:numId="15">
    <w:abstractNumId w:val="22"/>
  </w:num>
  <w:num w:numId="16">
    <w:abstractNumId w:val="4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9"/>
  </w:num>
  <w:num w:numId="22">
    <w:abstractNumId w:val="30"/>
  </w:num>
  <w:num w:numId="23">
    <w:abstractNumId w:val="5"/>
  </w:num>
  <w:num w:numId="24">
    <w:abstractNumId w:val="39"/>
  </w:num>
  <w:num w:numId="25">
    <w:abstractNumId w:val="23"/>
  </w:num>
  <w:num w:numId="26">
    <w:abstractNumId w:val="43"/>
  </w:num>
  <w:num w:numId="27">
    <w:abstractNumId w:val="28"/>
  </w:num>
  <w:num w:numId="28">
    <w:abstractNumId w:val="11"/>
  </w:num>
  <w:num w:numId="29">
    <w:abstractNumId w:val="6"/>
  </w:num>
  <w:num w:numId="30">
    <w:abstractNumId w:val="32"/>
  </w:num>
  <w:num w:numId="31">
    <w:abstractNumId w:val="21"/>
  </w:num>
  <w:num w:numId="32">
    <w:abstractNumId w:val="29"/>
  </w:num>
  <w:num w:numId="33">
    <w:abstractNumId w:val="46"/>
  </w:num>
  <w:num w:numId="34">
    <w:abstractNumId w:val="25"/>
  </w:num>
  <w:num w:numId="35">
    <w:abstractNumId w:val="18"/>
  </w:num>
  <w:num w:numId="36">
    <w:abstractNumId w:val="2"/>
  </w:num>
  <w:num w:numId="37">
    <w:abstractNumId w:val="47"/>
  </w:num>
  <w:num w:numId="38">
    <w:abstractNumId w:val="36"/>
  </w:num>
  <w:num w:numId="39">
    <w:abstractNumId w:val="3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8"/>
  </w:num>
  <w:num w:numId="43">
    <w:abstractNumId w:val="4"/>
  </w:num>
  <w:num w:numId="44">
    <w:abstractNumId w:val="13"/>
  </w:num>
  <w:num w:numId="45">
    <w:abstractNumId w:val="42"/>
  </w:num>
  <w:num w:numId="46">
    <w:abstractNumId w:val="24"/>
  </w:num>
  <w:num w:numId="47">
    <w:abstractNumId w:val="3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2244"/>
    <w:rsid w:val="00003136"/>
    <w:rsid w:val="0000551C"/>
    <w:rsid w:val="000077CC"/>
    <w:rsid w:val="000100A8"/>
    <w:rsid w:val="0002034D"/>
    <w:rsid w:val="00027EAB"/>
    <w:rsid w:val="000371BD"/>
    <w:rsid w:val="00037212"/>
    <w:rsid w:val="000434A8"/>
    <w:rsid w:val="00045A89"/>
    <w:rsid w:val="00052DF0"/>
    <w:rsid w:val="00057047"/>
    <w:rsid w:val="00066F9E"/>
    <w:rsid w:val="000842BC"/>
    <w:rsid w:val="00090E46"/>
    <w:rsid w:val="0009334C"/>
    <w:rsid w:val="000A04CB"/>
    <w:rsid w:val="000A6F42"/>
    <w:rsid w:val="000B648B"/>
    <w:rsid w:val="000C54AF"/>
    <w:rsid w:val="000C7D19"/>
    <w:rsid w:val="000D219B"/>
    <w:rsid w:val="000D47B6"/>
    <w:rsid w:val="000D5298"/>
    <w:rsid w:val="000E0655"/>
    <w:rsid w:val="00107073"/>
    <w:rsid w:val="0010780C"/>
    <w:rsid w:val="001115EC"/>
    <w:rsid w:val="00120CB1"/>
    <w:rsid w:val="00122CB1"/>
    <w:rsid w:val="00132FD8"/>
    <w:rsid w:val="00134860"/>
    <w:rsid w:val="001400A2"/>
    <w:rsid w:val="00153812"/>
    <w:rsid w:val="001629B5"/>
    <w:rsid w:val="00164EE0"/>
    <w:rsid w:val="00187577"/>
    <w:rsid w:val="00191AEF"/>
    <w:rsid w:val="001B1AA5"/>
    <w:rsid w:val="001B461A"/>
    <w:rsid w:val="001C42A0"/>
    <w:rsid w:val="001C5479"/>
    <w:rsid w:val="001D547A"/>
    <w:rsid w:val="001E7332"/>
    <w:rsid w:val="001E7AA6"/>
    <w:rsid w:val="001F5AD2"/>
    <w:rsid w:val="00211B8C"/>
    <w:rsid w:val="00221382"/>
    <w:rsid w:val="002313E9"/>
    <w:rsid w:val="002325E5"/>
    <w:rsid w:val="00236521"/>
    <w:rsid w:val="00237507"/>
    <w:rsid w:val="002378A4"/>
    <w:rsid w:val="00237E58"/>
    <w:rsid w:val="00246CBA"/>
    <w:rsid w:val="00260941"/>
    <w:rsid w:val="00270684"/>
    <w:rsid w:val="0027324D"/>
    <w:rsid w:val="00275597"/>
    <w:rsid w:val="00282AB0"/>
    <w:rsid w:val="00283751"/>
    <w:rsid w:val="0028675E"/>
    <w:rsid w:val="002915C4"/>
    <w:rsid w:val="002A09BB"/>
    <w:rsid w:val="002A12A5"/>
    <w:rsid w:val="002C6047"/>
    <w:rsid w:val="002D270F"/>
    <w:rsid w:val="002D5FE6"/>
    <w:rsid w:val="002F4A33"/>
    <w:rsid w:val="00302654"/>
    <w:rsid w:val="003056F6"/>
    <w:rsid w:val="00311B1C"/>
    <w:rsid w:val="003156E8"/>
    <w:rsid w:val="00323619"/>
    <w:rsid w:val="0034421A"/>
    <w:rsid w:val="0035584F"/>
    <w:rsid w:val="003566E6"/>
    <w:rsid w:val="00357F93"/>
    <w:rsid w:val="0037430C"/>
    <w:rsid w:val="00385DB8"/>
    <w:rsid w:val="003876C5"/>
    <w:rsid w:val="00391B16"/>
    <w:rsid w:val="00393135"/>
    <w:rsid w:val="00394D4A"/>
    <w:rsid w:val="003A15AF"/>
    <w:rsid w:val="003A2277"/>
    <w:rsid w:val="003A22B7"/>
    <w:rsid w:val="003B0C2F"/>
    <w:rsid w:val="003B3FEC"/>
    <w:rsid w:val="003B6D38"/>
    <w:rsid w:val="003D0919"/>
    <w:rsid w:val="003D4464"/>
    <w:rsid w:val="003D6060"/>
    <w:rsid w:val="003D75F3"/>
    <w:rsid w:val="003E1211"/>
    <w:rsid w:val="003E5ED8"/>
    <w:rsid w:val="003F02AE"/>
    <w:rsid w:val="00407540"/>
    <w:rsid w:val="0041034D"/>
    <w:rsid w:val="00410BF3"/>
    <w:rsid w:val="00422988"/>
    <w:rsid w:val="00441C3E"/>
    <w:rsid w:val="00442927"/>
    <w:rsid w:val="004532A5"/>
    <w:rsid w:val="0045599A"/>
    <w:rsid w:val="0046152C"/>
    <w:rsid w:val="004803DE"/>
    <w:rsid w:val="00486683"/>
    <w:rsid w:val="0049706C"/>
    <w:rsid w:val="004C6D3F"/>
    <w:rsid w:val="004E2C52"/>
    <w:rsid w:val="004E2CAD"/>
    <w:rsid w:val="004E5032"/>
    <w:rsid w:val="004E76DD"/>
    <w:rsid w:val="004F4C1E"/>
    <w:rsid w:val="005030C3"/>
    <w:rsid w:val="00505F78"/>
    <w:rsid w:val="0050765F"/>
    <w:rsid w:val="00510A61"/>
    <w:rsid w:val="00512DEF"/>
    <w:rsid w:val="00525A26"/>
    <w:rsid w:val="00527FA6"/>
    <w:rsid w:val="005304D7"/>
    <w:rsid w:val="0053351A"/>
    <w:rsid w:val="005526A0"/>
    <w:rsid w:val="005548FA"/>
    <w:rsid w:val="00561C7D"/>
    <w:rsid w:val="00563405"/>
    <w:rsid w:val="00566304"/>
    <w:rsid w:val="00575386"/>
    <w:rsid w:val="00575C40"/>
    <w:rsid w:val="0059030B"/>
    <w:rsid w:val="005922D6"/>
    <w:rsid w:val="005B592F"/>
    <w:rsid w:val="005B74FE"/>
    <w:rsid w:val="005C39DF"/>
    <w:rsid w:val="005C3F8C"/>
    <w:rsid w:val="005E3C37"/>
    <w:rsid w:val="005F3D03"/>
    <w:rsid w:val="005F67B7"/>
    <w:rsid w:val="006078A9"/>
    <w:rsid w:val="00607E08"/>
    <w:rsid w:val="0061134F"/>
    <w:rsid w:val="00623058"/>
    <w:rsid w:val="0062573D"/>
    <w:rsid w:val="00627DF2"/>
    <w:rsid w:val="0063168F"/>
    <w:rsid w:val="00633A46"/>
    <w:rsid w:val="00635D7D"/>
    <w:rsid w:val="0064482A"/>
    <w:rsid w:val="00655EFC"/>
    <w:rsid w:val="00667C05"/>
    <w:rsid w:val="00696893"/>
    <w:rsid w:val="006C1470"/>
    <w:rsid w:val="006C154D"/>
    <w:rsid w:val="006C54E7"/>
    <w:rsid w:val="006D01A7"/>
    <w:rsid w:val="0070692A"/>
    <w:rsid w:val="00706D9C"/>
    <w:rsid w:val="00716AEF"/>
    <w:rsid w:val="007258B6"/>
    <w:rsid w:val="00725C1D"/>
    <w:rsid w:val="0073461D"/>
    <w:rsid w:val="007425DD"/>
    <w:rsid w:val="00746309"/>
    <w:rsid w:val="00752CDC"/>
    <w:rsid w:val="00762A32"/>
    <w:rsid w:val="00764283"/>
    <w:rsid w:val="00764DB0"/>
    <w:rsid w:val="007655A5"/>
    <w:rsid w:val="00777A89"/>
    <w:rsid w:val="00786A8D"/>
    <w:rsid w:val="00787519"/>
    <w:rsid w:val="0079201E"/>
    <w:rsid w:val="00796D1F"/>
    <w:rsid w:val="007974A7"/>
    <w:rsid w:val="007A1747"/>
    <w:rsid w:val="007A37DC"/>
    <w:rsid w:val="007A54EA"/>
    <w:rsid w:val="007B0459"/>
    <w:rsid w:val="007B2621"/>
    <w:rsid w:val="007B4611"/>
    <w:rsid w:val="007B590E"/>
    <w:rsid w:val="007B6681"/>
    <w:rsid w:val="007D192E"/>
    <w:rsid w:val="007D45F7"/>
    <w:rsid w:val="007E69F1"/>
    <w:rsid w:val="007F0CC0"/>
    <w:rsid w:val="007F0F2D"/>
    <w:rsid w:val="00804032"/>
    <w:rsid w:val="00806574"/>
    <w:rsid w:val="00842B21"/>
    <w:rsid w:val="00845529"/>
    <w:rsid w:val="008456BF"/>
    <w:rsid w:val="00847A15"/>
    <w:rsid w:val="0085545B"/>
    <w:rsid w:val="00856C55"/>
    <w:rsid w:val="008635A4"/>
    <w:rsid w:val="00866E2E"/>
    <w:rsid w:val="00870E44"/>
    <w:rsid w:val="00873CFA"/>
    <w:rsid w:val="00874A14"/>
    <w:rsid w:val="008848F9"/>
    <w:rsid w:val="00887FBD"/>
    <w:rsid w:val="00895230"/>
    <w:rsid w:val="008B4497"/>
    <w:rsid w:val="008C2489"/>
    <w:rsid w:val="008C5891"/>
    <w:rsid w:val="008D54AE"/>
    <w:rsid w:val="008E0E91"/>
    <w:rsid w:val="008E2F79"/>
    <w:rsid w:val="008F3A6C"/>
    <w:rsid w:val="008F575F"/>
    <w:rsid w:val="009051DE"/>
    <w:rsid w:val="00905881"/>
    <w:rsid w:val="00913B2C"/>
    <w:rsid w:val="00913F14"/>
    <w:rsid w:val="00914F11"/>
    <w:rsid w:val="00916959"/>
    <w:rsid w:val="00950DFD"/>
    <w:rsid w:val="009538C1"/>
    <w:rsid w:val="0095609C"/>
    <w:rsid w:val="00961363"/>
    <w:rsid w:val="009745C3"/>
    <w:rsid w:val="00976DD4"/>
    <w:rsid w:val="00980207"/>
    <w:rsid w:val="00986608"/>
    <w:rsid w:val="00992DD6"/>
    <w:rsid w:val="009963B8"/>
    <w:rsid w:val="009A26AB"/>
    <w:rsid w:val="009A3175"/>
    <w:rsid w:val="009B2200"/>
    <w:rsid w:val="009C05E7"/>
    <w:rsid w:val="009C1847"/>
    <w:rsid w:val="009C4327"/>
    <w:rsid w:val="009D0BDF"/>
    <w:rsid w:val="009D2000"/>
    <w:rsid w:val="009E35CB"/>
    <w:rsid w:val="009F2062"/>
    <w:rsid w:val="00A1331E"/>
    <w:rsid w:val="00A13E84"/>
    <w:rsid w:val="00A1749E"/>
    <w:rsid w:val="00A212BA"/>
    <w:rsid w:val="00A35ADC"/>
    <w:rsid w:val="00A35ECD"/>
    <w:rsid w:val="00A601BE"/>
    <w:rsid w:val="00A645BC"/>
    <w:rsid w:val="00A80DBD"/>
    <w:rsid w:val="00A84DC4"/>
    <w:rsid w:val="00AB7007"/>
    <w:rsid w:val="00AC063F"/>
    <w:rsid w:val="00AD0652"/>
    <w:rsid w:val="00AD2DDC"/>
    <w:rsid w:val="00AF4BF6"/>
    <w:rsid w:val="00B03AEB"/>
    <w:rsid w:val="00B22403"/>
    <w:rsid w:val="00B31A2B"/>
    <w:rsid w:val="00B3351C"/>
    <w:rsid w:val="00B4158C"/>
    <w:rsid w:val="00B44F60"/>
    <w:rsid w:val="00B517F3"/>
    <w:rsid w:val="00B52FC1"/>
    <w:rsid w:val="00B61FE6"/>
    <w:rsid w:val="00B71A37"/>
    <w:rsid w:val="00B84363"/>
    <w:rsid w:val="00B92906"/>
    <w:rsid w:val="00B92E85"/>
    <w:rsid w:val="00B93E6A"/>
    <w:rsid w:val="00BA1645"/>
    <w:rsid w:val="00BB54F5"/>
    <w:rsid w:val="00BC4302"/>
    <w:rsid w:val="00BD4560"/>
    <w:rsid w:val="00BD6ABB"/>
    <w:rsid w:val="00BE058E"/>
    <w:rsid w:val="00BE713F"/>
    <w:rsid w:val="00BF2011"/>
    <w:rsid w:val="00C06865"/>
    <w:rsid w:val="00C227B9"/>
    <w:rsid w:val="00C26D8C"/>
    <w:rsid w:val="00C40136"/>
    <w:rsid w:val="00C4354B"/>
    <w:rsid w:val="00C517B4"/>
    <w:rsid w:val="00C53371"/>
    <w:rsid w:val="00C57BAA"/>
    <w:rsid w:val="00C7128C"/>
    <w:rsid w:val="00C80E0C"/>
    <w:rsid w:val="00C84382"/>
    <w:rsid w:val="00C84A51"/>
    <w:rsid w:val="00C8680A"/>
    <w:rsid w:val="00C90703"/>
    <w:rsid w:val="00C91717"/>
    <w:rsid w:val="00C942E8"/>
    <w:rsid w:val="00C94594"/>
    <w:rsid w:val="00C966EA"/>
    <w:rsid w:val="00CA1343"/>
    <w:rsid w:val="00CA3F56"/>
    <w:rsid w:val="00CA724A"/>
    <w:rsid w:val="00CB7D71"/>
    <w:rsid w:val="00CD2C0B"/>
    <w:rsid w:val="00CD7DD8"/>
    <w:rsid w:val="00D06285"/>
    <w:rsid w:val="00D13004"/>
    <w:rsid w:val="00D13943"/>
    <w:rsid w:val="00D14C8D"/>
    <w:rsid w:val="00D16D60"/>
    <w:rsid w:val="00D1742C"/>
    <w:rsid w:val="00D23403"/>
    <w:rsid w:val="00D45B3D"/>
    <w:rsid w:val="00D4759E"/>
    <w:rsid w:val="00D55196"/>
    <w:rsid w:val="00D572EA"/>
    <w:rsid w:val="00D6057F"/>
    <w:rsid w:val="00D61DC4"/>
    <w:rsid w:val="00DA0C20"/>
    <w:rsid w:val="00DA32BD"/>
    <w:rsid w:val="00DA5F7A"/>
    <w:rsid w:val="00DB00F2"/>
    <w:rsid w:val="00DB6291"/>
    <w:rsid w:val="00DC558B"/>
    <w:rsid w:val="00DD3821"/>
    <w:rsid w:val="00DD6FD2"/>
    <w:rsid w:val="00DF14F9"/>
    <w:rsid w:val="00DF4119"/>
    <w:rsid w:val="00E03101"/>
    <w:rsid w:val="00E033B4"/>
    <w:rsid w:val="00E1166D"/>
    <w:rsid w:val="00E12E50"/>
    <w:rsid w:val="00E15626"/>
    <w:rsid w:val="00E3053C"/>
    <w:rsid w:val="00E36FEE"/>
    <w:rsid w:val="00E400F2"/>
    <w:rsid w:val="00E55401"/>
    <w:rsid w:val="00E57D6B"/>
    <w:rsid w:val="00E7200D"/>
    <w:rsid w:val="00E87602"/>
    <w:rsid w:val="00E92CC6"/>
    <w:rsid w:val="00E94515"/>
    <w:rsid w:val="00EB08EF"/>
    <w:rsid w:val="00ED3B0B"/>
    <w:rsid w:val="00ED3DEE"/>
    <w:rsid w:val="00ED7A02"/>
    <w:rsid w:val="00EE4A23"/>
    <w:rsid w:val="00F0101D"/>
    <w:rsid w:val="00F10977"/>
    <w:rsid w:val="00F218F9"/>
    <w:rsid w:val="00F266AB"/>
    <w:rsid w:val="00F315AA"/>
    <w:rsid w:val="00F33662"/>
    <w:rsid w:val="00F40C57"/>
    <w:rsid w:val="00F5696A"/>
    <w:rsid w:val="00F57F67"/>
    <w:rsid w:val="00F61A83"/>
    <w:rsid w:val="00F643EA"/>
    <w:rsid w:val="00F65186"/>
    <w:rsid w:val="00F7618B"/>
    <w:rsid w:val="00F77888"/>
    <w:rsid w:val="00F93234"/>
    <w:rsid w:val="00F9356A"/>
    <w:rsid w:val="00F95FC2"/>
    <w:rsid w:val="00F96275"/>
    <w:rsid w:val="00FA2572"/>
    <w:rsid w:val="00FB2F1F"/>
    <w:rsid w:val="00FB6918"/>
    <w:rsid w:val="00FD3A57"/>
    <w:rsid w:val="00FD7186"/>
    <w:rsid w:val="00FE198F"/>
    <w:rsid w:val="00FE38A9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4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99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99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uiPriority w:val="99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23058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2313E9"/>
    <w:pPr>
      <w:widowControl w:val="0"/>
      <w:numPr>
        <w:numId w:val="38"/>
      </w:numPr>
      <w:spacing w:before="120" w:line="276" w:lineRule="auto"/>
      <w:jc w:val="center"/>
    </w:pPr>
    <w:rPr>
      <w:rFonts w:ascii="Calibri Light" w:eastAsia="Tahoma" w:hAnsi="Calibri Light"/>
      <w:b/>
      <w:bCs/>
      <w:sz w:val="20"/>
      <w:szCs w:val="20"/>
      <w:lang w:eastAsia="pl-PL"/>
    </w:rPr>
  </w:style>
  <w:style w:type="character" w:customStyle="1" w:styleId="Styl1Znak">
    <w:name w:val="Styl1 Znak"/>
    <w:link w:val="Styl1"/>
    <w:rsid w:val="002313E9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D3821"/>
  </w:style>
  <w:style w:type="paragraph" w:styleId="Poprawka">
    <w:name w:val="Revision"/>
    <w:hidden/>
    <w:uiPriority w:val="99"/>
    <w:semiHidden/>
    <w:rsid w:val="0072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99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99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uiPriority w:val="99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23058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2313E9"/>
    <w:pPr>
      <w:widowControl w:val="0"/>
      <w:numPr>
        <w:numId w:val="38"/>
      </w:numPr>
      <w:spacing w:before="120" w:line="276" w:lineRule="auto"/>
      <w:jc w:val="center"/>
    </w:pPr>
    <w:rPr>
      <w:rFonts w:ascii="Calibri Light" w:eastAsia="Tahoma" w:hAnsi="Calibri Light"/>
      <w:b/>
      <w:bCs/>
      <w:sz w:val="20"/>
      <w:szCs w:val="20"/>
      <w:lang w:eastAsia="pl-PL"/>
    </w:rPr>
  </w:style>
  <w:style w:type="character" w:customStyle="1" w:styleId="Styl1Znak">
    <w:name w:val="Styl1 Znak"/>
    <w:link w:val="Styl1"/>
    <w:rsid w:val="002313E9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D3821"/>
  </w:style>
  <w:style w:type="paragraph" w:styleId="Poprawka">
    <w:name w:val="Revision"/>
    <w:hidden/>
    <w:uiPriority w:val="99"/>
    <w:semiHidden/>
    <w:rsid w:val="0072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35D6-3140-4B9C-92F3-2B7EB001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</cp:revision>
  <cp:lastPrinted>2025-02-10T12:49:00Z</cp:lastPrinted>
  <dcterms:created xsi:type="dcterms:W3CDTF">2025-02-10T12:54:00Z</dcterms:created>
  <dcterms:modified xsi:type="dcterms:W3CDTF">2025-02-11T11:00:00Z</dcterms:modified>
</cp:coreProperties>
</file>