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27BF0B54" w14:textId="77777777" w:rsidR="00045852" w:rsidRDefault="0049708C" w:rsidP="00045852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  <w:p w14:paraId="0A375C0F" w14:textId="65AC34E9" w:rsidR="006F63A0" w:rsidRPr="006F63A0" w:rsidRDefault="00045852" w:rsidP="00045852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DF1744">
              <w:rPr>
                <w:rFonts w:ascii="Calibri" w:hAnsi="Calibri"/>
                <w:b/>
                <w:color w:val="009900"/>
                <w:sz w:val="28"/>
                <w:szCs w:val="24"/>
              </w:rPr>
              <w:t xml:space="preserve">dla Części </w:t>
            </w:r>
            <w:r>
              <w:rPr>
                <w:rFonts w:ascii="Calibri" w:hAnsi="Calibri"/>
                <w:b/>
                <w:color w:val="009900"/>
                <w:sz w:val="28"/>
                <w:szCs w:val="24"/>
              </w:rPr>
              <w:t>1</w:t>
            </w:r>
            <w:r w:rsidRPr="00DF1744">
              <w:rPr>
                <w:rFonts w:ascii="Calibri" w:hAnsi="Calibri"/>
                <w:b/>
                <w:color w:val="009900"/>
                <w:sz w:val="28"/>
                <w:szCs w:val="24"/>
              </w:rPr>
              <w:t xml:space="preserve"> - ogrzewania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A3AB661" w14:textId="77777777" w:rsidR="00045852" w:rsidRDefault="00045852" w:rsidP="00400171">
      <w:pPr>
        <w:spacing w:after="0" w:line="360" w:lineRule="auto"/>
        <w:rPr>
          <w:rFonts w:eastAsia="Times New Roman" w:cstheme="minorHAnsi"/>
          <w:bCs/>
        </w:rPr>
      </w:pPr>
    </w:p>
    <w:p w14:paraId="4029A93C" w14:textId="3FAD95B0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045852">
        <w:rPr>
          <w:rFonts w:cstheme="minorHAnsi"/>
        </w:rPr>
        <w:t>60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60E8E5A8" w14:textId="77777777" w:rsidR="00045852" w:rsidRPr="00045852" w:rsidRDefault="00045852" w:rsidP="00045852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i/>
          <w:sz w:val="22"/>
        </w:rPr>
      </w:pPr>
      <w:r w:rsidRPr="00045852">
        <w:rPr>
          <w:rFonts w:asciiTheme="minorHAnsi" w:hAnsiTheme="minorHAnsi" w:cstheme="minorHAnsi"/>
          <w:b/>
          <w:i/>
          <w:sz w:val="22"/>
        </w:rPr>
        <w:t>Usługa</w:t>
      </w:r>
      <w:r w:rsidRPr="00045852">
        <w:rPr>
          <w:rFonts w:asciiTheme="minorHAnsi" w:eastAsia="Times New Roman" w:hAnsiTheme="minorHAnsi" w:cstheme="minorHAnsi"/>
          <w:b/>
          <w:i/>
          <w:sz w:val="22"/>
        </w:rPr>
        <w:t xml:space="preserve"> świadczenia napraw bieżących ogrzewań niezależnych w pojazdach  Wojewódzkiej Stacji Pogotowia Ratunkowego w Olsztynie (Zamawiającego) nie objętych gwarancją producenta</w:t>
      </w:r>
      <w:r w:rsidRPr="00045852">
        <w:rPr>
          <w:rFonts w:asciiTheme="minorHAnsi" w:hAnsiTheme="minorHAnsi" w:cstheme="minorHAnsi"/>
          <w:b/>
          <w:i/>
          <w:sz w:val="22"/>
        </w:rPr>
        <w:t xml:space="preserve"> oraz naprawa i serwisowanie układów klimatyzacji</w:t>
      </w:r>
    </w:p>
    <w:p w14:paraId="54F4F7FC" w14:textId="3A985F05" w:rsidR="00045852" w:rsidRPr="00045852" w:rsidRDefault="00045852" w:rsidP="00045852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</w:rPr>
      </w:pPr>
      <w:r w:rsidRPr="00045852">
        <w:rPr>
          <w:rFonts w:eastAsia="Times New Roman" w:cstheme="minorHAnsi"/>
        </w:rPr>
        <w:t xml:space="preserve">Składam FORMULARZ CENOWY - OFERTĘ na realizację zamówienia, zgodnie z opisem przedmiotu zamówienia za cenę zgodnie z poniższym zestawieniem </w:t>
      </w:r>
      <w:r w:rsidRPr="00045852">
        <w:rPr>
          <w:rFonts w:eastAsia="Times New Roman" w:cstheme="minorHAnsi"/>
          <w:u w:val="single"/>
        </w:rPr>
        <w:t>DLA CZĘŚCI 1:</w:t>
      </w:r>
      <w:r w:rsidRPr="00045852">
        <w:rPr>
          <w:rFonts w:eastAsia="Times New Roman" w:cstheme="minorHAnsi"/>
        </w:rPr>
        <w:t xml:space="preserve"> </w:t>
      </w:r>
    </w:p>
    <w:p w14:paraId="54DA7349" w14:textId="77777777" w:rsidR="00045852" w:rsidRDefault="00045852" w:rsidP="00045852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5B859135" w14:textId="77777777" w:rsidR="00045852" w:rsidRDefault="00045852" w:rsidP="00045852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W w:w="1047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3636"/>
        <w:gridCol w:w="1471"/>
        <w:gridCol w:w="1276"/>
        <w:gridCol w:w="1360"/>
        <w:gridCol w:w="1045"/>
        <w:gridCol w:w="1245"/>
      </w:tblGrid>
      <w:tr w:rsidR="00045852" w14:paraId="311BC654" w14:textId="77777777" w:rsidTr="00E77DBE">
        <w:trPr>
          <w:trHeight w:val="288"/>
        </w:trPr>
        <w:tc>
          <w:tcPr>
            <w:tcW w:w="10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2E20885B" w14:textId="77777777" w:rsidR="00045852" w:rsidRDefault="00045852" w:rsidP="00E77DBE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TABELA 1 – kryterium nr I – cena </w:t>
            </w:r>
          </w:p>
        </w:tc>
      </w:tr>
      <w:tr w:rsidR="00045852" w14:paraId="25B15691" w14:textId="77777777" w:rsidTr="00E77DBE">
        <w:trPr>
          <w:trHeight w:val="72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451FF" w14:textId="77777777" w:rsidR="00045852" w:rsidRDefault="00045852" w:rsidP="00E77DB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5013" w14:textId="77777777" w:rsidR="00045852" w:rsidRPr="004249E7" w:rsidRDefault="00045852" w:rsidP="004249E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4249E7">
              <w:rPr>
                <w:rFonts w:ascii="Calibri" w:hAnsi="Calibri"/>
                <w:lang w:eastAsia="en-US"/>
              </w:rPr>
              <w:t>Przedmiot zamówienia –</w:t>
            </w:r>
          </w:p>
          <w:p w14:paraId="467E915D" w14:textId="572768DA" w:rsidR="00045852" w:rsidRPr="004249E7" w:rsidRDefault="00045852" w:rsidP="004249E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4249E7">
              <w:rPr>
                <w:rFonts w:ascii="Calibri" w:hAnsi="Calibri"/>
                <w:lang w:eastAsia="en-US"/>
              </w:rPr>
              <w:t>Zgodny z opisem przedmiotu zamówienia w zakresie</w:t>
            </w:r>
            <w:r w:rsidRPr="004249E7">
              <w:rPr>
                <w:rFonts w:ascii="Calibri" w:hAnsi="Calibri"/>
                <w:b/>
                <w:lang w:eastAsia="en-US"/>
              </w:rPr>
              <w:t xml:space="preserve"> części nr </w:t>
            </w:r>
            <w:r w:rsidR="004249E7" w:rsidRPr="004249E7">
              <w:rPr>
                <w:rFonts w:ascii="Calibri" w:hAnsi="Calibri"/>
                <w:b/>
                <w:lang w:eastAsia="en-US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79ED" w14:textId="77777777" w:rsidR="00045852" w:rsidRPr="004249E7" w:rsidRDefault="00045852" w:rsidP="00E77D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4249E7">
              <w:rPr>
                <w:b/>
                <w:bCs/>
                <w:color w:val="000000"/>
                <w:lang w:eastAsia="en-US"/>
              </w:rPr>
              <w:t>Liczba roboczogodzin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3B1B" w14:textId="77777777" w:rsidR="00045852" w:rsidRPr="004249E7" w:rsidRDefault="00045852" w:rsidP="004249E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4249E7">
              <w:rPr>
                <w:b/>
                <w:bCs/>
                <w:color w:val="000000"/>
                <w:lang w:eastAsia="en-US"/>
              </w:rPr>
              <w:t>Wartość jedn. netto [1h]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7BFD" w14:textId="77777777" w:rsidR="00045852" w:rsidRPr="004249E7" w:rsidRDefault="00045852" w:rsidP="004249E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4249E7">
              <w:rPr>
                <w:b/>
                <w:bCs/>
                <w:color w:val="000000"/>
                <w:lang w:eastAsia="en-US"/>
              </w:rPr>
              <w:t>Łączna wartość netto [PLN]  [kol. B x C]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5D8B" w14:textId="77777777" w:rsidR="00045852" w:rsidRPr="004249E7" w:rsidRDefault="00045852" w:rsidP="004249E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4249E7">
              <w:rPr>
                <w:b/>
                <w:bCs/>
                <w:color w:val="000000"/>
                <w:lang w:eastAsia="en-US"/>
              </w:rPr>
              <w:t xml:space="preserve">Podatek VAT [PLN]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8605" w14:textId="77777777" w:rsidR="00045852" w:rsidRPr="004249E7" w:rsidRDefault="00045852" w:rsidP="004249E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4249E7">
              <w:rPr>
                <w:b/>
                <w:bCs/>
                <w:color w:val="000000"/>
                <w:lang w:eastAsia="en-US"/>
              </w:rPr>
              <w:t xml:space="preserve">Łączna wartość brutto [PLN]  [kol. D + kol.E] </w:t>
            </w:r>
          </w:p>
        </w:tc>
      </w:tr>
      <w:tr w:rsidR="00045852" w14:paraId="689D36D9" w14:textId="77777777" w:rsidTr="00E77DBE">
        <w:trPr>
          <w:trHeight w:val="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2CFF8" w14:textId="77777777" w:rsidR="00045852" w:rsidRDefault="00045852" w:rsidP="00E77DBE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7012806" w14:textId="77777777" w:rsidR="00045852" w:rsidRPr="004249E7" w:rsidRDefault="00045852" w:rsidP="00E77DB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18"/>
                <w:lang w:eastAsia="en-US"/>
              </w:rPr>
            </w:pPr>
            <w:r w:rsidRPr="004249E7">
              <w:rPr>
                <w:b/>
                <w:bCs/>
                <w:color w:val="000000"/>
                <w:szCs w:val="18"/>
                <w:lang w:eastAsia="en-US"/>
              </w:rPr>
              <w:t>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2693A3C" w14:textId="77777777" w:rsidR="00045852" w:rsidRPr="004249E7" w:rsidRDefault="00045852" w:rsidP="00E77DB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18"/>
                <w:lang w:eastAsia="en-US"/>
              </w:rPr>
            </w:pPr>
            <w:r w:rsidRPr="004249E7">
              <w:rPr>
                <w:b/>
                <w:bCs/>
                <w:color w:val="000000"/>
                <w:szCs w:val="18"/>
                <w:lang w:eastAsia="en-US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9EBD148" w14:textId="77777777" w:rsidR="00045852" w:rsidRPr="004249E7" w:rsidRDefault="00045852" w:rsidP="00E77DB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18"/>
                <w:lang w:eastAsia="en-US"/>
              </w:rPr>
            </w:pPr>
            <w:r w:rsidRPr="004249E7">
              <w:rPr>
                <w:b/>
                <w:bCs/>
                <w:color w:val="000000"/>
                <w:szCs w:val="18"/>
                <w:lang w:eastAsia="en-US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6C8ADEC" w14:textId="77777777" w:rsidR="00045852" w:rsidRPr="004249E7" w:rsidRDefault="00045852" w:rsidP="00E77DB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18"/>
                <w:lang w:eastAsia="en-US"/>
              </w:rPr>
            </w:pPr>
            <w:r w:rsidRPr="004249E7">
              <w:rPr>
                <w:b/>
                <w:bCs/>
                <w:color w:val="000000"/>
                <w:szCs w:val="18"/>
                <w:lang w:eastAsia="en-US"/>
              </w:rPr>
              <w:t>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BC4E664" w14:textId="77777777" w:rsidR="00045852" w:rsidRPr="004249E7" w:rsidRDefault="00045852" w:rsidP="00E77DB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18"/>
                <w:lang w:eastAsia="en-US"/>
              </w:rPr>
            </w:pPr>
            <w:r w:rsidRPr="004249E7">
              <w:rPr>
                <w:b/>
                <w:bCs/>
                <w:color w:val="000000"/>
                <w:szCs w:val="18"/>
                <w:lang w:eastAsia="en-US"/>
              </w:rPr>
              <w:t>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BC751E3" w14:textId="77777777" w:rsidR="00045852" w:rsidRPr="004249E7" w:rsidRDefault="00045852" w:rsidP="00E77DBE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18"/>
                <w:lang w:eastAsia="en-US"/>
              </w:rPr>
            </w:pPr>
            <w:r w:rsidRPr="004249E7">
              <w:rPr>
                <w:b/>
                <w:bCs/>
                <w:color w:val="000000"/>
                <w:szCs w:val="18"/>
                <w:lang w:eastAsia="en-US"/>
              </w:rPr>
              <w:t>F</w:t>
            </w:r>
          </w:p>
        </w:tc>
      </w:tr>
      <w:tr w:rsidR="00045852" w14:paraId="1C269915" w14:textId="77777777" w:rsidTr="00E77DBE">
        <w:trPr>
          <w:trHeight w:val="96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0450" w14:textId="77777777" w:rsidR="00045852" w:rsidRDefault="00045852" w:rsidP="00E77DBE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856F7" w14:textId="77777777" w:rsidR="00045852" w:rsidRDefault="00045852" w:rsidP="0004585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 w:rsidRPr="00116FD2">
              <w:rPr>
                <w:rFonts w:cstheme="minorHAnsi"/>
              </w:rPr>
              <w:t xml:space="preserve">Naprawy i serwisowanie niezależnych postojowych ogrzewań (marki Vebasto </w:t>
            </w:r>
            <w:r>
              <w:rPr>
                <w:rFonts w:cstheme="minorHAnsi"/>
              </w:rPr>
              <w:br/>
            </w:r>
            <w:r w:rsidRPr="00116FD2">
              <w:rPr>
                <w:rFonts w:cstheme="minorHAnsi"/>
              </w:rPr>
              <w:t>i marki Eberspacher) w  ambulansach Zamawiającego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D1CC4" w14:textId="77777777" w:rsidR="00045852" w:rsidRDefault="00045852" w:rsidP="00E77DBE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93077C">
              <w:rPr>
                <w:rFonts w:eastAsia="Times New Roman" w:cs="Times New Roman"/>
                <w:b/>
                <w:color w:val="000000"/>
                <w:szCs w:val="1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7FA5" w14:textId="77777777" w:rsidR="00045852" w:rsidRDefault="00045852" w:rsidP="00E77DBE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9AE9" w14:textId="77777777" w:rsidR="00045852" w:rsidRDefault="00045852" w:rsidP="00E77DBE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9870" w14:textId="77777777" w:rsidR="00045852" w:rsidRDefault="00045852" w:rsidP="00E77DBE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D894" w14:textId="77777777" w:rsidR="00045852" w:rsidRDefault="00045852" w:rsidP="00E77DBE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045852" w14:paraId="66456CD4" w14:textId="77777777" w:rsidTr="00E77DBE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8316" w14:textId="77777777" w:rsidR="00045852" w:rsidRDefault="00045852" w:rsidP="00E77DBE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AF46" w14:textId="77777777" w:rsidR="00045852" w:rsidRDefault="00045852" w:rsidP="00045852">
            <w:pPr>
              <w:spacing w:after="0" w:line="360" w:lineRule="auto"/>
              <w:jc w:val="center"/>
              <w:rPr>
                <w:rFonts w:eastAsia="Times New Roman" w:cs="Times New Roman"/>
                <w:sz w:val="18"/>
                <w:szCs w:val="24"/>
                <w:lang w:eastAsia="en-US"/>
              </w:rPr>
            </w:pPr>
            <w:r w:rsidRPr="0093077C">
              <w:rPr>
                <w:color w:val="000000"/>
                <w:szCs w:val="18"/>
                <w:lang w:eastAsia="en-US"/>
              </w:rPr>
              <w:t>użyte do napraw części, materiały eksploatacyjne, itp.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3700C076" w14:textId="77777777" w:rsidR="00045852" w:rsidRDefault="00045852" w:rsidP="00E77DBE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32E432E7" w14:textId="77777777" w:rsidR="00045852" w:rsidRDefault="00045852" w:rsidP="00E77DBE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77819F0E" w14:textId="77777777" w:rsidR="00045852" w:rsidRDefault="00045852" w:rsidP="00E77DBE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42BFE5CE" w14:textId="77777777" w:rsidR="00045852" w:rsidRDefault="00045852" w:rsidP="00E77DBE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E447" w14:textId="540B10C8" w:rsidR="00045852" w:rsidRDefault="00045852" w:rsidP="00045852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color w:val="000000"/>
                <w:lang w:eastAsia="en-US"/>
              </w:rPr>
              <w:t>17 000,00 zł</w:t>
            </w:r>
          </w:p>
        </w:tc>
      </w:tr>
      <w:tr w:rsidR="00045852" w14:paraId="0B0A1D5F" w14:textId="77777777" w:rsidTr="00045852">
        <w:trPr>
          <w:trHeight w:val="675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F695" w14:textId="77777777" w:rsidR="00045852" w:rsidRDefault="00045852" w:rsidP="00E77DBE">
            <w:pPr>
              <w:spacing w:after="0" w:line="256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28"/>
                <w:szCs w:val="18"/>
                <w:lang w:eastAsia="en-US"/>
              </w:rPr>
              <w:t>Łączna wartość brutto oferty</w:t>
            </w:r>
            <w:r>
              <w:rPr>
                <w:color w:val="000000"/>
                <w:sz w:val="28"/>
                <w:szCs w:val="18"/>
                <w:lang w:eastAsia="en-US"/>
              </w:rPr>
              <w:t>: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F3C6561" w14:textId="77777777" w:rsidR="00045852" w:rsidRDefault="00045852" w:rsidP="00E77DBE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  <w:r>
              <w:rPr>
                <w:color w:val="000000"/>
                <w:sz w:val="18"/>
                <w:szCs w:val="18"/>
                <w:lang w:eastAsia="en-US"/>
              </w:rPr>
              <w:t> *</w:t>
            </w:r>
          </w:p>
        </w:tc>
      </w:tr>
    </w:tbl>
    <w:p w14:paraId="13501168" w14:textId="77777777" w:rsidR="00827F24" w:rsidRDefault="00827F24" w:rsidP="00827F24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sz w:val="22"/>
          <w:szCs w:val="22"/>
        </w:rPr>
      </w:pPr>
    </w:p>
    <w:p w14:paraId="41FD641B" w14:textId="1D686D6D" w:rsidR="00045852" w:rsidRDefault="00045852" w:rsidP="00045852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br/>
        <w:t>Kryterium II</w:t>
      </w:r>
    </w:p>
    <w:tbl>
      <w:tblPr>
        <w:tblW w:w="1056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2"/>
        <w:gridCol w:w="5157"/>
      </w:tblGrid>
      <w:tr w:rsidR="00045852" w:rsidRPr="007E3EFB" w14:paraId="6FDAD4D0" w14:textId="77777777" w:rsidTr="00045852">
        <w:trPr>
          <w:trHeight w:val="414"/>
        </w:trPr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30F631A2" w14:textId="77777777" w:rsidR="00045852" w:rsidRPr="007E3EFB" w:rsidRDefault="00045852" w:rsidP="00E77DBE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>TABELA 2 – Kryterium II – Wysokość upustu**</w:t>
            </w:r>
          </w:p>
        </w:tc>
      </w:tr>
      <w:tr w:rsidR="00045852" w:rsidRPr="007E3EFB" w14:paraId="101AD181" w14:textId="77777777" w:rsidTr="00E77DBE">
        <w:trPr>
          <w:trHeight w:val="984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1BE9" w14:textId="77777777" w:rsidR="00045852" w:rsidRPr="00045852" w:rsidRDefault="00045852" w:rsidP="00045852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Cs w:val="20"/>
                <w:u w:val="dotted"/>
                <w:lang w:eastAsia="en-US"/>
              </w:rPr>
            </w:pPr>
            <w:r w:rsidRPr="00045852">
              <w:rPr>
                <w:bCs/>
                <w:color w:val="000000"/>
                <w:szCs w:val="20"/>
                <w:lang w:eastAsia="en-US"/>
              </w:rPr>
              <w:t xml:space="preserve">Oferuję upust </w:t>
            </w:r>
            <w:r w:rsidRPr="00045852">
              <w:rPr>
                <w:rFonts w:ascii="Calibri" w:hAnsi="Calibri"/>
                <w:szCs w:val="20"/>
                <w:lang w:eastAsia="en-US"/>
              </w:rPr>
              <w:t xml:space="preserve">na części i materiały eksploatacyjne, oleje itp. od cen rynkowych </w:t>
            </w:r>
            <w:r w:rsidRPr="00045852">
              <w:rPr>
                <w:bCs/>
                <w:color w:val="000000"/>
                <w:szCs w:val="20"/>
                <w:lang w:eastAsia="en-US"/>
              </w:rPr>
              <w:t>w wysokości</w:t>
            </w:r>
            <w:r w:rsidRPr="00045852">
              <w:rPr>
                <w:rFonts w:ascii="Calibri" w:hAnsi="Calibri"/>
                <w:szCs w:val="20"/>
                <w:lang w:eastAsia="en-US"/>
              </w:rPr>
              <w:t>:</w:t>
            </w:r>
          </w:p>
          <w:p w14:paraId="12F2864D" w14:textId="77777777" w:rsidR="00045852" w:rsidRPr="00045852" w:rsidRDefault="00045852" w:rsidP="00045852">
            <w:pPr>
              <w:spacing w:after="0" w:line="360" w:lineRule="auto"/>
              <w:rPr>
                <w:b/>
                <w:bCs/>
                <w:color w:val="000000"/>
                <w:szCs w:val="20"/>
                <w:lang w:eastAsia="en-US"/>
              </w:rPr>
            </w:pPr>
            <w:r w:rsidRPr="00045852">
              <w:rPr>
                <w:b/>
                <w:bCs/>
                <w:color w:val="FF0000"/>
                <w:szCs w:val="20"/>
                <w:lang w:eastAsia="en-US"/>
              </w:rPr>
              <w:t>TAK/  NIE</w:t>
            </w:r>
            <w:r w:rsidRPr="00045852">
              <w:rPr>
                <w:b/>
                <w:bCs/>
                <w:color w:val="000000"/>
                <w:szCs w:val="20"/>
                <w:lang w:eastAsia="en-US"/>
              </w:rPr>
              <w:t xml:space="preserve">  0 % upustu </w:t>
            </w:r>
          </w:p>
          <w:p w14:paraId="7D16E47A" w14:textId="77777777" w:rsidR="00045852" w:rsidRPr="00045852" w:rsidRDefault="00045852" w:rsidP="00045852">
            <w:pPr>
              <w:spacing w:after="0" w:line="360" w:lineRule="auto"/>
              <w:rPr>
                <w:b/>
                <w:bCs/>
                <w:color w:val="000000"/>
                <w:szCs w:val="20"/>
                <w:lang w:eastAsia="en-US"/>
              </w:rPr>
            </w:pPr>
            <w:r w:rsidRPr="00045852">
              <w:rPr>
                <w:b/>
                <w:bCs/>
                <w:color w:val="FF0000"/>
                <w:szCs w:val="20"/>
                <w:lang w:eastAsia="en-US"/>
              </w:rPr>
              <w:t>TAK/ NIE</w:t>
            </w:r>
            <w:r w:rsidRPr="00045852">
              <w:rPr>
                <w:b/>
                <w:bCs/>
                <w:color w:val="000000"/>
                <w:szCs w:val="20"/>
                <w:lang w:eastAsia="en-US"/>
              </w:rPr>
              <w:t xml:space="preserve">   15-19 % upustu na części</w:t>
            </w:r>
          </w:p>
          <w:p w14:paraId="52DFD969" w14:textId="46ACFB00" w:rsidR="00045852" w:rsidRPr="00045852" w:rsidRDefault="00045852" w:rsidP="00045852">
            <w:pPr>
              <w:spacing w:after="0" w:line="360" w:lineRule="auto"/>
              <w:rPr>
                <w:b/>
                <w:bCs/>
                <w:color w:val="000000"/>
                <w:szCs w:val="20"/>
                <w:lang w:eastAsia="en-US"/>
              </w:rPr>
            </w:pPr>
            <w:r w:rsidRPr="00045852">
              <w:rPr>
                <w:b/>
                <w:bCs/>
                <w:color w:val="FF0000"/>
                <w:szCs w:val="20"/>
                <w:lang w:eastAsia="en-US"/>
              </w:rPr>
              <w:t>TAK/  NIE</w:t>
            </w:r>
            <w:r w:rsidRPr="00045852">
              <w:rPr>
                <w:b/>
                <w:bCs/>
                <w:color w:val="000000"/>
                <w:szCs w:val="20"/>
                <w:lang w:eastAsia="en-US"/>
              </w:rPr>
              <w:t xml:space="preserve">  Powyżej bądź równe</w:t>
            </w:r>
            <w:r w:rsidRPr="00045852">
              <w:rPr>
                <w:bCs/>
                <w:color w:val="000000"/>
                <w:szCs w:val="20"/>
                <w:lang w:eastAsia="en-US"/>
              </w:rPr>
              <w:t xml:space="preserve"> </w:t>
            </w:r>
            <w:r w:rsidRPr="00045852">
              <w:rPr>
                <w:b/>
                <w:bCs/>
                <w:color w:val="000000"/>
                <w:szCs w:val="20"/>
                <w:lang w:eastAsia="en-US"/>
              </w:rPr>
              <w:t>20%  upustu na części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9EF" w14:textId="77777777" w:rsidR="00045852" w:rsidRPr="00045852" w:rsidRDefault="00045852" w:rsidP="0004585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en-US"/>
              </w:rPr>
            </w:pPr>
            <w:r w:rsidRPr="00045852">
              <w:rPr>
                <w:b/>
                <w:bCs/>
                <w:color w:val="000000"/>
                <w:szCs w:val="20"/>
                <w:lang w:eastAsia="en-US"/>
              </w:rPr>
              <w:t>PUNKTACJA MOŻLIWA DO ZDOBYCIA:</w:t>
            </w:r>
          </w:p>
          <w:p w14:paraId="6E80D907" w14:textId="77777777" w:rsidR="00045852" w:rsidRPr="00045852" w:rsidRDefault="00045852" w:rsidP="00045852">
            <w:pPr>
              <w:spacing w:after="0" w:line="360" w:lineRule="auto"/>
              <w:jc w:val="center"/>
              <w:rPr>
                <w:bCs/>
                <w:color w:val="000000"/>
                <w:szCs w:val="20"/>
                <w:lang w:eastAsia="en-US"/>
              </w:rPr>
            </w:pPr>
          </w:p>
          <w:p w14:paraId="6012CE43" w14:textId="77777777" w:rsidR="00045852" w:rsidRPr="00045852" w:rsidRDefault="00045852" w:rsidP="00045852">
            <w:pPr>
              <w:spacing w:after="0" w:line="360" w:lineRule="auto"/>
              <w:jc w:val="center"/>
              <w:rPr>
                <w:b/>
                <w:bCs/>
                <w:color w:val="000000"/>
                <w:szCs w:val="20"/>
                <w:lang w:eastAsia="en-US"/>
              </w:rPr>
            </w:pPr>
            <w:r w:rsidRPr="00045852">
              <w:rPr>
                <w:bCs/>
                <w:color w:val="000000"/>
                <w:szCs w:val="20"/>
                <w:lang w:eastAsia="en-US"/>
              </w:rPr>
              <w:t xml:space="preserve">Brak upustu (0%) = </w:t>
            </w:r>
            <w:r w:rsidRPr="00045852">
              <w:rPr>
                <w:b/>
                <w:bCs/>
                <w:color w:val="000000"/>
                <w:szCs w:val="20"/>
                <w:lang w:eastAsia="en-US"/>
              </w:rPr>
              <w:t>0 pkt.</w:t>
            </w:r>
          </w:p>
          <w:p w14:paraId="4C7FCFC2" w14:textId="77777777" w:rsidR="00045852" w:rsidRPr="00045852" w:rsidRDefault="00045852" w:rsidP="00045852">
            <w:pPr>
              <w:spacing w:after="0" w:line="360" w:lineRule="auto"/>
              <w:jc w:val="center"/>
              <w:rPr>
                <w:b/>
                <w:bCs/>
                <w:color w:val="000000"/>
                <w:szCs w:val="20"/>
                <w:lang w:eastAsia="en-US"/>
              </w:rPr>
            </w:pPr>
            <w:r w:rsidRPr="00045852">
              <w:rPr>
                <w:bCs/>
                <w:color w:val="000000"/>
                <w:szCs w:val="20"/>
                <w:lang w:eastAsia="en-US"/>
              </w:rPr>
              <w:t>15-19% -upustu =</w:t>
            </w:r>
            <w:r w:rsidRPr="00045852">
              <w:rPr>
                <w:b/>
                <w:bCs/>
                <w:color w:val="000000"/>
                <w:szCs w:val="20"/>
                <w:lang w:eastAsia="en-US"/>
              </w:rPr>
              <w:t xml:space="preserve"> 4 pkt.</w:t>
            </w:r>
          </w:p>
          <w:p w14:paraId="5E522323" w14:textId="77777777" w:rsidR="00045852" w:rsidRPr="00045852" w:rsidRDefault="00045852" w:rsidP="00045852">
            <w:pPr>
              <w:spacing w:after="0" w:line="360" w:lineRule="auto"/>
              <w:jc w:val="center"/>
              <w:rPr>
                <w:b/>
                <w:bCs/>
                <w:color w:val="000000"/>
                <w:szCs w:val="20"/>
                <w:lang w:eastAsia="en-US"/>
              </w:rPr>
            </w:pPr>
            <w:r w:rsidRPr="00045852">
              <w:rPr>
                <w:bCs/>
                <w:color w:val="000000"/>
                <w:szCs w:val="20"/>
                <w:lang w:eastAsia="en-US"/>
              </w:rPr>
              <w:t>Powyżej bądź równe 20% upustu =</w:t>
            </w:r>
            <w:r w:rsidRPr="00045852">
              <w:rPr>
                <w:b/>
                <w:bCs/>
                <w:color w:val="000000"/>
                <w:szCs w:val="20"/>
                <w:lang w:eastAsia="en-US"/>
              </w:rPr>
              <w:t xml:space="preserve"> 10 pkt.</w:t>
            </w:r>
          </w:p>
        </w:tc>
      </w:tr>
    </w:tbl>
    <w:p w14:paraId="6FE408E5" w14:textId="77777777" w:rsidR="00045852" w:rsidRDefault="00045852" w:rsidP="004249E7">
      <w:pPr>
        <w:spacing w:after="0" w:line="360" w:lineRule="auto"/>
        <w:jc w:val="both"/>
        <w:rPr>
          <w:rFonts w:ascii="Calibri" w:hAnsi="Calibri"/>
          <w:i/>
          <w:szCs w:val="20"/>
        </w:rPr>
      </w:pPr>
      <w:r w:rsidRPr="00045852">
        <w:rPr>
          <w:rFonts w:ascii="Calibri" w:hAnsi="Calibri" w:cs="Arial"/>
          <w:b/>
          <w:szCs w:val="20"/>
        </w:rPr>
        <w:t>**</w:t>
      </w:r>
      <w:r w:rsidRPr="00045852">
        <w:rPr>
          <w:rFonts w:ascii="Calibri" w:hAnsi="Calibri"/>
          <w:i/>
          <w:szCs w:val="20"/>
        </w:rPr>
        <w:t xml:space="preserve">Powyższe kryterium jest elementem ocennym, które zostanie odczytane podczas otwarcia ofert jako Kryterium nr 2. Wykonawca skreśla niewłaściwe TAK lub NIE. </w:t>
      </w:r>
    </w:p>
    <w:p w14:paraId="567364F8" w14:textId="186EA427" w:rsidR="004249E7" w:rsidRPr="00045852" w:rsidRDefault="004249E7" w:rsidP="004249E7">
      <w:pPr>
        <w:spacing w:after="0" w:line="360" w:lineRule="auto"/>
        <w:jc w:val="both"/>
        <w:rPr>
          <w:rFonts w:ascii="Calibri" w:eastAsia="Times New Roman" w:hAnsi="Calibri" w:cs="Times New Roman"/>
          <w:i/>
          <w:szCs w:val="20"/>
        </w:rPr>
      </w:pPr>
      <w:r>
        <w:rPr>
          <w:rFonts w:ascii="Calibri" w:hAnsi="Calibri" w:cs="Arial"/>
          <w:b/>
          <w:sz w:val="20"/>
          <w:szCs w:val="20"/>
        </w:rPr>
        <w:t>Kryterium II</w:t>
      </w:r>
      <w:r>
        <w:rPr>
          <w:rFonts w:ascii="Calibri" w:hAnsi="Calibri" w:cs="Arial"/>
          <w:b/>
          <w:sz w:val="20"/>
          <w:szCs w:val="20"/>
        </w:rPr>
        <w:t>I</w:t>
      </w:r>
      <w:bookmarkStart w:id="0" w:name="_GoBack"/>
      <w:bookmarkEnd w:id="0"/>
    </w:p>
    <w:tbl>
      <w:tblPr>
        <w:tblW w:w="1056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2"/>
        <w:gridCol w:w="5157"/>
      </w:tblGrid>
      <w:tr w:rsidR="004249E7" w14:paraId="49A9C85E" w14:textId="77777777" w:rsidTr="004249E7">
        <w:trPr>
          <w:trHeight w:val="288"/>
        </w:trPr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242F67B1" w14:textId="0E6ACCBF" w:rsidR="004249E7" w:rsidRDefault="004249E7" w:rsidP="004249E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TABELA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– Kryterium III – Odległość od siedziby Zamawiającego***</w:t>
            </w:r>
          </w:p>
        </w:tc>
      </w:tr>
      <w:tr w:rsidR="004249E7" w14:paraId="699724E6" w14:textId="77777777" w:rsidTr="004249E7">
        <w:trPr>
          <w:trHeight w:val="984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9A8A" w14:textId="77777777" w:rsidR="004249E7" w:rsidRPr="004249E7" w:rsidRDefault="004249E7" w:rsidP="004249E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Cs w:val="20"/>
                <w:lang w:eastAsia="en-US"/>
              </w:rPr>
            </w:pPr>
            <w:r w:rsidRPr="004249E7">
              <w:rPr>
                <w:bCs/>
                <w:color w:val="000000"/>
                <w:szCs w:val="20"/>
                <w:lang w:eastAsia="en-US"/>
              </w:rPr>
              <w:t>Oświadczam, iż odległość od siedziby Zamawiającego do miejsca w którym świadczona będzie usługa wynosi</w:t>
            </w:r>
            <w:r w:rsidRPr="004249E7">
              <w:rPr>
                <w:b/>
                <w:bCs/>
                <w:color w:val="000000"/>
                <w:szCs w:val="20"/>
                <w:lang w:eastAsia="en-US"/>
              </w:rPr>
              <w:t xml:space="preserve"> </w:t>
            </w:r>
            <w:r w:rsidRPr="004249E7">
              <w:rPr>
                <w:rFonts w:ascii="Calibri" w:hAnsi="Calibri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249E7">
              <w:rPr>
                <w:rFonts w:ascii="Calibri" w:hAnsi="Calibri"/>
                <w:szCs w:val="20"/>
                <w:u w:val="dotted"/>
                <w:lang w:eastAsia="en-US"/>
              </w:rPr>
              <w:instrText xml:space="preserve"> FORMTEXT </w:instrText>
            </w:r>
            <w:r w:rsidRPr="004249E7">
              <w:rPr>
                <w:rFonts w:ascii="Calibri" w:hAnsi="Calibri"/>
                <w:szCs w:val="20"/>
                <w:u w:val="dotted"/>
                <w:lang w:eastAsia="en-US"/>
              </w:rPr>
            </w:r>
            <w:r w:rsidRPr="004249E7">
              <w:rPr>
                <w:rFonts w:ascii="Calibri" w:hAnsi="Calibri"/>
                <w:szCs w:val="20"/>
                <w:u w:val="dotted"/>
                <w:lang w:eastAsia="en-US"/>
              </w:rPr>
              <w:fldChar w:fldCharType="separate"/>
            </w:r>
            <w:r w:rsidRPr="004249E7">
              <w:rPr>
                <w:rFonts w:ascii="Calibri" w:hAnsi="Calibri" w:cs="Cambria Math"/>
                <w:noProof/>
                <w:szCs w:val="20"/>
                <w:u w:val="dotted"/>
                <w:lang w:eastAsia="en-US"/>
              </w:rPr>
              <w:t> </w:t>
            </w:r>
            <w:r w:rsidRPr="004249E7">
              <w:rPr>
                <w:rFonts w:ascii="Calibri" w:hAnsi="Calibri" w:cs="Cambria Math"/>
                <w:noProof/>
                <w:szCs w:val="20"/>
                <w:u w:val="dotted"/>
                <w:lang w:eastAsia="en-US"/>
              </w:rPr>
              <w:t> </w:t>
            </w:r>
            <w:r w:rsidRPr="004249E7">
              <w:rPr>
                <w:rFonts w:ascii="Calibri" w:hAnsi="Calibri" w:cs="Cambria Math"/>
                <w:noProof/>
                <w:szCs w:val="20"/>
                <w:u w:val="dotted"/>
                <w:lang w:eastAsia="en-US"/>
              </w:rPr>
              <w:t> </w:t>
            </w:r>
            <w:r w:rsidRPr="004249E7">
              <w:rPr>
                <w:rFonts w:ascii="Calibri" w:hAnsi="Calibri" w:cs="Cambria Math"/>
                <w:noProof/>
                <w:szCs w:val="20"/>
                <w:u w:val="dotted"/>
                <w:lang w:eastAsia="en-US"/>
              </w:rPr>
              <w:t> </w:t>
            </w:r>
            <w:r w:rsidRPr="004249E7">
              <w:rPr>
                <w:rFonts w:ascii="Calibri" w:hAnsi="Calibri" w:cs="Cambria Math"/>
                <w:noProof/>
                <w:szCs w:val="20"/>
                <w:u w:val="dotted"/>
                <w:lang w:eastAsia="en-US"/>
              </w:rPr>
              <w:t> </w:t>
            </w:r>
            <w:r w:rsidRPr="004249E7">
              <w:rPr>
                <w:rFonts w:ascii="Calibri" w:hAnsi="Calibri"/>
                <w:szCs w:val="20"/>
                <w:u w:val="dotted"/>
                <w:lang w:eastAsia="en-US"/>
              </w:rPr>
              <w:fldChar w:fldCharType="end"/>
            </w:r>
            <w:r w:rsidRPr="004249E7">
              <w:rPr>
                <w:rFonts w:ascii="Calibri" w:hAnsi="Calibri"/>
                <w:szCs w:val="20"/>
                <w:lang w:eastAsia="en-US"/>
              </w:rPr>
              <w:t xml:space="preserve"> km</w:t>
            </w:r>
          </w:p>
          <w:p w14:paraId="5ACD522F" w14:textId="77777777" w:rsidR="004249E7" w:rsidRPr="004249E7" w:rsidRDefault="004249E7" w:rsidP="004249E7">
            <w:pPr>
              <w:spacing w:after="0" w:line="360" w:lineRule="auto"/>
              <w:jc w:val="center"/>
              <w:rPr>
                <w:rFonts w:ascii="Calibri" w:hAnsi="Calibri"/>
                <w:szCs w:val="20"/>
                <w:lang w:eastAsia="en-US"/>
              </w:rPr>
            </w:pPr>
          </w:p>
          <w:p w14:paraId="11D6BBCE" w14:textId="77777777" w:rsidR="004249E7" w:rsidRPr="004249E7" w:rsidRDefault="004249E7" w:rsidP="004249E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en-US"/>
              </w:rPr>
            </w:pPr>
            <w:r w:rsidRPr="004249E7">
              <w:rPr>
                <w:rFonts w:ascii="Calibri" w:hAnsi="Calibri"/>
                <w:szCs w:val="20"/>
                <w:lang w:eastAsia="en-US"/>
              </w:rPr>
              <w:t xml:space="preserve">Miejsce świadczenia usług: </w:t>
            </w:r>
            <w:r w:rsidRPr="004249E7">
              <w:rPr>
                <w:rFonts w:ascii="Calibri" w:hAnsi="Calibri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249E7">
              <w:rPr>
                <w:rFonts w:ascii="Calibri" w:hAnsi="Calibri"/>
                <w:szCs w:val="20"/>
                <w:u w:val="dotted"/>
                <w:lang w:eastAsia="en-US"/>
              </w:rPr>
              <w:instrText xml:space="preserve"> FORMTEXT </w:instrText>
            </w:r>
            <w:r w:rsidRPr="004249E7">
              <w:rPr>
                <w:rFonts w:ascii="Calibri" w:hAnsi="Calibri"/>
                <w:szCs w:val="20"/>
                <w:u w:val="dotted"/>
                <w:lang w:eastAsia="en-US"/>
              </w:rPr>
            </w:r>
            <w:r w:rsidRPr="004249E7">
              <w:rPr>
                <w:rFonts w:ascii="Calibri" w:hAnsi="Calibri"/>
                <w:szCs w:val="20"/>
                <w:u w:val="dotted"/>
                <w:lang w:eastAsia="en-US"/>
              </w:rPr>
              <w:fldChar w:fldCharType="separate"/>
            </w:r>
            <w:r w:rsidRPr="004249E7">
              <w:rPr>
                <w:rFonts w:ascii="Calibri" w:hAnsi="Calibri" w:cs="Cambria Math"/>
                <w:noProof/>
                <w:szCs w:val="20"/>
                <w:u w:val="dotted"/>
                <w:lang w:eastAsia="en-US"/>
              </w:rPr>
              <w:t> </w:t>
            </w:r>
            <w:r w:rsidRPr="004249E7">
              <w:rPr>
                <w:rFonts w:ascii="Calibri" w:hAnsi="Calibri" w:cs="Cambria Math"/>
                <w:noProof/>
                <w:szCs w:val="20"/>
                <w:u w:val="dotted"/>
                <w:lang w:eastAsia="en-US"/>
              </w:rPr>
              <w:t> </w:t>
            </w:r>
            <w:r w:rsidRPr="004249E7">
              <w:rPr>
                <w:rFonts w:ascii="Calibri" w:hAnsi="Calibri" w:cs="Cambria Math"/>
                <w:noProof/>
                <w:szCs w:val="20"/>
                <w:u w:val="dotted"/>
                <w:lang w:eastAsia="en-US"/>
              </w:rPr>
              <w:t> </w:t>
            </w:r>
            <w:r w:rsidRPr="004249E7">
              <w:rPr>
                <w:rFonts w:ascii="Calibri" w:hAnsi="Calibri" w:cs="Cambria Math"/>
                <w:noProof/>
                <w:szCs w:val="20"/>
                <w:u w:val="dotted"/>
                <w:lang w:eastAsia="en-US"/>
              </w:rPr>
              <w:t> </w:t>
            </w:r>
            <w:r w:rsidRPr="004249E7">
              <w:rPr>
                <w:rFonts w:ascii="Calibri" w:hAnsi="Calibri" w:cs="Cambria Math"/>
                <w:noProof/>
                <w:szCs w:val="20"/>
                <w:u w:val="dotted"/>
                <w:lang w:eastAsia="en-US"/>
              </w:rPr>
              <w:t> </w:t>
            </w:r>
            <w:r w:rsidRPr="004249E7">
              <w:rPr>
                <w:rFonts w:ascii="Calibri" w:hAnsi="Calibri"/>
                <w:szCs w:val="20"/>
                <w:u w:val="dotted"/>
                <w:lang w:eastAsia="en-US"/>
              </w:rPr>
              <w:fldChar w:fldCharType="end"/>
            </w:r>
            <w:r w:rsidRPr="004249E7">
              <w:rPr>
                <w:rFonts w:ascii="Calibri" w:hAnsi="Calibri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249E7">
              <w:rPr>
                <w:rFonts w:ascii="Calibri" w:hAnsi="Calibri"/>
                <w:szCs w:val="20"/>
                <w:u w:val="dotted"/>
                <w:lang w:eastAsia="en-US"/>
              </w:rPr>
              <w:instrText xml:space="preserve"> FORMTEXT </w:instrText>
            </w:r>
            <w:r w:rsidRPr="004249E7">
              <w:rPr>
                <w:rFonts w:ascii="Calibri" w:hAnsi="Calibri"/>
                <w:szCs w:val="20"/>
                <w:u w:val="dotted"/>
                <w:lang w:eastAsia="en-US"/>
              </w:rPr>
            </w:r>
            <w:r w:rsidRPr="004249E7">
              <w:rPr>
                <w:rFonts w:ascii="Calibri" w:hAnsi="Calibri"/>
                <w:szCs w:val="20"/>
                <w:u w:val="dotted"/>
                <w:lang w:eastAsia="en-US"/>
              </w:rPr>
              <w:fldChar w:fldCharType="separate"/>
            </w:r>
            <w:r w:rsidRPr="004249E7">
              <w:rPr>
                <w:rFonts w:ascii="Calibri" w:hAnsi="Calibri" w:cs="Cambria Math"/>
                <w:noProof/>
                <w:szCs w:val="20"/>
                <w:u w:val="dotted"/>
                <w:lang w:eastAsia="en-US"/>
              </w:rPr>
              <w:t> </w:t>
            </w:r>
            <w:r w:rsidRPr="004249E7">
              <w:rPr>
                <w:rFonts w:ascii="Calibri" w:hAnsi="Calibri" w:cs="Cambria Math"/>
                <w:noProof/>
                <w:szCs w:val="20"/>
                <w:u w:val="dotted"/>
                <w:lang w:eastAsia="en-US"/>
              </w:rPr>
              <w:t> </w:t>
            </w:r>
            <w:r w:rsidRPr="004249E7">
              <w:rPr>
                <w:rFonts w:ascii="Calibri" w:hAnsi="Calibri" w:cs="Cambria Math"/>
                <w:noProof/>
                <w:szCs w:val="20"/>
                <w:u w:val="dotted"/>
                <w:lang w:eastAsia="en-US"/>
              </w:rPr>
              <w:t> </w:t>
            </w:r>
            <w:r w:rsidRPr="004249E7">
              <w:rPr>
                <w:rFonts w:ascii="Calibri" w:hAnsi="Calibri" w:cs="Cambria Math"/>
                <w:noProof/>
                <w:szCs w:val="20"/>
                <w:u w:val="dotted"/>
                <w:lang w:eastAsia="en-US"/>
              </w:rPr>
              <w:t> </w:t>
            </w:r>
            <w:r w:rsidRPr="004249E7">
              <w:rPr>
                <w:rFonts w:ascii="Calibri" w:hAnsi="Calibri" w:cs="Cambria Math"/>
                <w:noProof/>
                <w:szCs w:val="20"/>
                <w:u w:val="dotted"/>
                <w:lang w:eastAsia="en-US"/>
              </w:rPr>
              <w:t> </w:t>
            </w:r>
            <w:r w:rsidRPr="004249E7">
              <w:rPr>
                <w:rFonts w:ascii="Calibri" w:hAnsi="Calibri"/>
                <w:szCs w:val="20"/>
                <w:u w:val="dotted"/>
                <w:lang w:eastAsia="en-US"/>
              </w:rPr>
              <w:fldChar w:fldCharType="end"/>
            </w:r>
            <w:r w:rsidRPr="004249E7">
              <w:rPr>
                <w:rFonts w:ascii="Calibri" w:hAnsi="Calibri"/>
                <w:szCs w:val="20"/>
                <w:u w:val="dotted"/>
                <w:lang w:eastAsia="en-US"/>
              </w:rPr>
              <w:t xml:space="preserve"> </w:t>
            </w:r>
            <w:r w:rsidRPr="004249E7">
              <w:rPr>
                <w:rFonts w:ascii="Calibri" w:hAnsi="Calibri"/>
                <w:i/>
                <w:color w:val="FF0000"/>
                <w:szCs w:val="20"/>
                <w:lang w:eastAsia="en-US"/>
              </w:rPr>
              <w:t>(adres)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826F" w14:textId="77777777" w:rsidR="004249E7" w:rsidRPr="004249E7" w:rsidRDefault="004249E7" w:rsidP="004249E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en-US"/>
              </w:rPr>
            </w:pPr>
            <w:r w:rsidRPr="004249E7">
              <w:rPr>
                <w:b/>
                <w:bCs/>
                <w:color w:val="000000"/>
                <w:szCs w:val="20"/>
                <w:lang w:eastAsia="en-US"/>
              </w:rPr>
              <w:t>PUNKTACJA MOŻLIWA DO ZDOBYCIA:</w:t>
            </w:r>
          </w:p>
          <w:p w14:paraId="006BC9CC" w14:textId="77777777" w:rsidR="004249E7" w:rsidRPr="004249E7" w:rsidRDefault="004249E7" w:rsidP="004249E7">
            <w:pPr>
              <w:spacing w:after="0" w:line="360" w:lineRule="auto"/>
              <w:jc w:val="center"/>
              <w:rPr>
                <w:b/>
                <w:bCs/>
                <w:color w:val="000000"/>
                <w:szCs w:val="20"/>
                <w:lang w:eastAsia="en-US"/>
              </w:rPr>
            </w:pPr>
            <w:r w:rsidRPr="004249E7">
              <w:rPr>
                <w:bCs/>
                <w:color w:val="000000"/>
                <w:szCs w:val="20"/>
                <w:lang w:eastAsia="en-US"/>
              </w:rPr>
              <w:t>Do 5,9 km</w:t>
            </w:r>
            <w:r w:rsidRPr="004249E7">
              <w:rPr>
                <w:b/>
                <w:bCs/>
                <w:color w:val="000000"/>
                <w:szCs w:val="20"/>
                <w:lang w:eastAsia="en-US"/>
              </w:rPr>
              <w:t xml:space="preserve"> = 10 pkt.</w:t>
            </w:r>
          </w:p>
          <w:p w14:paraId="4229591F" w14:textId="77777777" w:rsidR="004249E7" w:rsidRPr="004249E7" w:rsidRDefault="004249E7" w:rsidP="004249E7">
            <w:pPr>
              <w:spacing w:after="0" w:line="360" w:lineRule="auto"/>
              <w:jc w:val="center"/>
              <w:rPr>
                <w:b/>
                <w:bCs/>
                <w:color w:val="000000"/>
                <w:szCs w:val="20"/>
                <w:lang w:eastAsia="en-US"/>
              </w:rPr>
            </w:pPr>
            <w:r w:rsidRPr="004249E7">
              <w:rPr>
                <w:bCs/>
                <w:color w:val="000000"/>
                <w:szCs w:val="20"/>
                <w:lang w:eastAsia="en-US"/>
              </w:rPr>
              <w:t>Od 6,0 do 10 km</w:t>
            </w:r>
            <w:r w:rsidRPr="004249E7">
              <w:rPr>
                <w:b/>
                <w:bCs/>
                <w:color w:val="000000"/>
                <w:szCs w:val="20"/>
                <w:lang w:eastAsia="en-US"/>
              </w:rPr>
              <w:t xml:space="preserve"> = 4 pkt.</w:t>
            </w:r>
          </w:p>
          <w:p w14:paraId="474CD513" w14:textId="77777777" w:rsidR="004249E7" w:rsidRPr="004249E7" w:rsidRDefault="004249E7" w:rsidP="004249E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en-US"/>
              </w:rPr>
            </w:pPr>
            <w:r w:rsidRPr="004249E7">
              <w:rPr>
                <w:bCs/>
                <w:color w:val="000000"/>
                <w:szCs w:val="20"/>
                <w:lang w:eastAsia="en-US"/>
              </w:rPr>
              <w:t>Pow. 10,1 km do 25 km =</w:t>
            </w:r>
            <w:r w:rsidRPr="004249E7">
              <w:rPr>
                <w:b/>
                <w:bCs/>
                <w:color w:val="000000"/>
                <w:szCs w:val="20"/>
                <w:lang w:eastAsia="en-US"/>
              </w:rPr>
              <w:t xml:space="preserve"> 0 pkt.</w:t>
            </w:r>
          </w:p>
        </w:tc>
      </w:tr>
    </w:tbl>
    <w:p w14:paraId="666F7414" w14:textId="77777777" w:rsidR="004249E7" w:rsidRDefault="004249E7" w:rsidP="004249E7">
      <w:pPr>
        <w:spacing w:after="0"/>
        <w:jc w:val="both"/>
        <w:rPr>
          <w:rFonts w:ascii="Calibri" w:eastAsia="Times New Roman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*** </w:t>
      </w:r>
      <w:r>
        <w:rPr>
          <w:rFonts w:ascii="Calibri" w:hAnsi="Calibri"/>
          <w:i/>
          <w:sz w:val="20"/>
          <w:szCs w:val="20"/>
        </w:rPr>
        <w:t xml:space="preserve">Powyższe kryterium jest elementem ocennym, które zostanie odczytane podczas otwarcia </w:t>
      </w:r>
      <w:r>
        <w:rPr>
          <w:rFonts w:ascii="Calibri" w:hAnsi="Calibri"/>
          <w:i/>
          <w:sz w:val="18"/>
          <w:szCs w:val="18"/>
        </w:rPr>
        <w:t>ofert jako Kryterium nr 3</w:t>
      </w:r>
    </w:p>
    <w:p w14:paraId="0A55340D" w14:textId="77777777" w:rsidR="00827F24" w:rsidRDefault="00827F24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„zw”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249E7">
        <w:rPr>
          <w:rFonts w:eastAsia="MS Gothic" w:cstheme="minorHAnsi"/>
          <w:color w:val="000000"/>
        </w:rPr>
      </w:r>
      <w:r w:rsidR="004249E7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249E7">
        <w:rPr>
          <w:rFonts w:eastAsia="MS Gothic" w:cstheme="minorHAnsi"/>
          <w:color w:val="000000"/>
        </w:rPr>
      </w:r>
      <w:r w:rsidR="004249E7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40017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51C12B4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20297B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2E0D3911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9B2A28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7BADCE4B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084CBB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084CBB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9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1741C6B3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045852">
      <w:rPr>
        <w:rFonts w:cs="Times New Roman"/>
        <w:i/>
      </w:rPr>
      <w:t>60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5852"/>
    <w:rsid w:val="00046960"/>
    <w:rsid w:val="00050374"/>
    <w:rsid w:val="00053B19"/>
    <w:rsid w:val="00061824"/>
    <w:rsid w:val="00070E54"/>
    <w:rsid w:val="0007138E"/>
    <w:rsid w:val="000750EA"/>
    <w:rsid w:val="0008180A"/>
    <w:rsid w:val="00084CBB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16D37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4071"/>
    <w:rsid w:val="003C67E3"/>
    <w:rsid w:val="003C793F"/>
    <w:rsid w:val="003D4818"/>
    <w:rsid w:val="003E064E"/>
    <w:rsid w:val="003F02C9"/>
    <w:rsid w:val="00400171"/>
    <w:rsid w:val="004029F1"/>
    <w:rsid w:val="00407368"/>
    <w:rsid w:val="004145B8"/>
    <w:rsid w:val="004145E5"/>
    <w:rsid w:val="00414FC8"/>
    <w:rsid w:val="00415D02"/>
    <w:rsid w:val="00421066"/>
    <w:rsid w:val="004249E7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6A44"/>
    <w:rsid w:val="0049708C"/>
    <w:rsid w:val="004A2F85"/>
    <w:rsid w:val="004B2116"/>
    <w:rsid w:val="004C3DFA"/>
    <w:rsid w:val="004C4713"/>
    <w:rsid w:val="004C6EFA"/>
    <w:rsid w:val="004D05AB"/>
    <w:rsid w:val="004D1780"/>
    <w:rsid w:val="004D74A0"/>
    <w:rsid w:val="004E0D99"/>
    <w:rsid w:val="004E0F6B"/>
    <w:rsid w:val="004E6A18"/>
    <w:rsid w:val="004E7A82"/>
    <w:rsid w:val="004F1CA9"/>
    <w:rsid w:val="004F2B74"/>
    <w:rsid w:val="005005BA"/>
    <w:rsid w:val="00507E36"/>
    <w:rsid w:val="00512C6B"/>
    <w:rsid w:val="0052063A"/>
    <w:rsid w:val="00526E9C"/>
    <w:rsid w:val="00527B04"/>
    <w:rsid w:val="0053088D"/>
    <w:rsid w:val="00531C51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0DC5"/>
    <w:rsid w:val="006B48A2"/>
    <w:rsid w:val="006C04EB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27F24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2E59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2A28"/>
    <w:rsid w:val="009B3F93"/>
    <w:rsid w:val="009B6907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26739"/>
    <w:rsid w:val="00E33214"/>
    <w:rsid w:val="00E3490A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B4E55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F24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F24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5CEC2-A867-479C-8032-A732EE05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3</cp:revision>
  <cp:lastPrinted>2020-12-30T09:59:00Z</cp:lastPrinted>
  <dcterms:created xsi:type="dcterms:W3CDTF">2024-11-19T07:30:00Z</dcterms:created>
  <dcterms:modified xsi:type="dcterms:W3CDTF">2024-11-19T07:40:00Z</dcterms:modified>
</cp:coreProperties>
</file>