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C8B82" w14:textId="0876D62A" w:rsidR="000C78C3" w:rsidRPr="00053433" w:rsidRDefault="00053433" w:rsidP="00053433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3</w:t>
      </w:r>
      <w:r w:rsidR="003D0C1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wzór umowy</w:t>
      </w:r>
      <w:r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0197C"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</w:t>
      </w:r>
    </w:p>
    <w:p w14:paraId="52E83A24" w14:textId="77777777" w:rsidR="00A37F79" w:rsidRPr="00F13182" w:rsidRDefault="00A37F79" w:rsidP="00A37F79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320B5424" w14:textId="77777777" w:rsidR="00A37F79" w:rsidRPr="00F13182" w:rsidRDefault="00A37F79" w:rsidP="00A37F79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SZP……………………..….2024</w:t>
      </w:r>
    </w:p>
    <w:p w14:paraId="77A7B37B" w14:textId="77777777" w:rsidR="00A37F79" w:rsidRPr="00F13182" w:rsidRDefault="00A37F79" w:rsidP="00A37F79">
      <w:pPr>
        <w:tabs>
          <w:tab w:val="left" w:pos="142"/>
        </w:tabs>
        <w:spacing w:line="276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779D5DAE" w14:textId="5202C2BA" w:rsidR="00A37F79" w:rsidRPr="00053433" w:rsidRDefault="00A37F79" w:rsidP="0005343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5343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053433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053433" w:rsidRPr="00053433">
        <w:rPr>
          <w:rFonts w:asciiTheme="minorHAnsi" w:hAnsiTheme="minorHAnsi" w:cstheme="minorHAnsi"/>
          <w:b/>
          <w:bCs/>
          <w:sz w:val="22"/>
          <w:szCs w:val="22"/>
        </w:rPr>
        <w:t>.225-57.</w:t>
      </w:r>
      <w:r w:rsidRPr="00053433"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  <w:r w:rsidR="00CC2074" w:rsidRPr="00CC2074">
        <w:rPr>
          <w:rFonts w:asciiTheme="minorHAnsi" w:hAnsiTheme="minorHAnsi" w:cstheme="minorHAnsi"/>
          <w:sz w:val="22"/>
          <w:szCs w:val="22"/>
        </w:rPr>
        <w:t>w zakresie</w:t>
      </w:r>
      <w:r w:rsidR="00CC20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207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części nr …………. </w:t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</w:t>
      </w:r>
      <w:r w:rsidR="003D0C1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Wojewódzkiej Stacji Pogotowia Ratunkowego w Olsztynie, których wartość jest niższa niż 130 000 zł netto wprowadzonego Zarządzeniem nr </w:t>
      </w:r>
      <w:r w:rsidRPr="00053433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77CFF4E3" w14:textId="77777777" w:rsidR="000C78C3" w:rsidRPr="00053433" w:rsidRDefault="000C78C3" w:rsidP="00053433">
      <w:p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FF2AFB5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Toc448474942"/>
      <w:r w:rsidRPr="00053433">
        <w:rPr>
          <w:rFonts w:asciiTheme="minorHAnsi" w:hAnsiTheme="minorHAnsi" w:cstheme="minorHAnsi"/>
          <w:sz w:val="22"/>
          <w:szCs w:val="22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1C4BADB7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1E53FBCE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  <w:bookmarkEnd w:id="0"/>
    </w:p>
    <w:p w14:paraId="16EFDBC4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a</w:t>
      </w:r>
    </w:p>
    <w:p w14:paraId="0ACE9E16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90D19BD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6A14A44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ab/>
      </w:r>
    </w:p>
    <w:p w14:paraId="34AAEE0B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8866546" w14:textId="0FAE494B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Przedmiotem  umowy 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jest </w:t>
      </w:r>
      <w:r w:rsidR="003D0C18">
        <w:rPr>
          <w:rFonts w:asciiTheme="minorHAnsi" w:hAnsiTheme="minorHAnsi" w:cstheme="minorHAnsi"/>
          <w:sz w:val="22"/>
          <w:szCs w:val="22"/>
        </w:rPr>
        <w:t>wykonanie,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 dostawa</w:t>
      </w:r>
      <w:r w:rsidR="003D0C18">
        <w:rPr>
          <w:rFonts w:asciiTheme="minorHAnsi" w:hAnsiTheme="minorHAnsi" w:cstheme="minorHAnsi"/>
          <w:sz w:val="22"/>
          <w:szCs w:val="22"/>
        </w:rPr>
        <w:t>:</w:t>
      </w:r>
      <w:r w:rsidR="0093336A">
        <w:rPr>
          <w:rFonts w:asciiTheme="minorHAnsi" w:hAnsiTheme="minorHAnsi" w:cstheme="minorHAnsi"/>
          <w:sz w:val="22"/>
          <w:szCs w:val="22"/>
        </w:rPr>
        <w:t xml:space="preserve"> </w:t>
      </w:r>
      <w:r w:rsidR="0093336A" w:rsidRPr="0093336A"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986965" w:rsidRPr="0093336A">
        <w:rPr>
          <w:rFonts w:asciiTheme="minorHAnsi" w:hAnsiTheme="minorHAnsi" w:cstheme="minorHAnsi"/>
          <w:i/>
          <w:iCs/>
          <w:sz w:val="22"/>
          <w:szCs w:val="22"/>
        </w:rPr>
        <w:t xml:space="preserve"> teczek firmowych </w:t>
      </w:r>
      <w:r w:rsidR="0093336A" w:rsidRPr="0093336A">
        <w:rPr>
          <w:rFonts w:asciiTheme="minorHAnsi" w:hAnsiTheme="minorHAnsi" w:cstheme="minorHAnsi"/>
          <w:i/>
          <w:iCs/>
          <w:sz w:val="22"/>
          <w:szCs w:val="22"/>
        </w:rPr>
        <w:t xml:space="preserve">w zakresie </w:t>
      </w:r>
      <w:r w:rsidR="0093336A" w:rsidRPr="003D0C18">
        <w:rPr>
          <w:rFonts w:asciiTheme="minorHAnsi" w:hAnsiTheme="minorHAnsi" w:cstheme="minorHAnsi"/>
          <w:b/>
          <w:i/>
          <w:iCs/>
          <w:sz w:val="22"/>
          <w:szCs w:val="22"/>
        </w:rPr>
        <w:t>części nr 1/</w:t>
      </w:r>
      <w:r w:rsidR="0093336A" w:rsidRPr="0093336A">
        <w:rPr>
          <w:rFonts w:asciiTheme="minorHAnsi" w:hAnsiTheme="minorHAnsi" w:cstheme="minorHAnsi"/>
          <w:i/>
          <w:iCs/>
          <w:sz w:val="22"/>
          <w:szCs w:val="22"/>
        </w:rPr>
        <w:t xml:space="preserve"> * teczek firmowych w zakresie </w:t>
      </w:r>
      <w:r w:rsidR="0093336A" w:rsidRPr="003D0C18">
        <w:rPr>
          <w:rFonts w:asciiTheme="minorHAnsi" w:hAnsiTheme="minorHAnsi" w:cstheme="minorHAnsi"/>
          <w:b/>
          <w:i/>
          <w:iCs/>
          <w:sz w:val="22"/>
          <w:szCs w:val="22"/>
        </w:rPr>
        <w:t>części nr 2</w:t>
      </w:r>
      <w:r w:rsidR="0093336A" w:rsidRPr="0093336A">
        <w:rPr>
          <w:rFonts w:asciiTheme="minorHAnsi" w:hAnsiTheme="minorHAnsi" w:cstheme="minorHAnsi"/>
          <w:i/>
          <w:iCs/>
          <w:sz w:val="22"/>
          <w:szCs w:val="22"/>
        </w:rPr>
        <w:t xml:space="preserve"> /* kalendarzy trójdzielnych w </w:t>
      </w:r>
      <w:r w:rsidR="0093336A" w:rsidRPr="00795642">
        <w:rPr>
          <w:rFonts w:asciiTheme="minorHAnsi" w:hAnsiTheme="minorHAnsi" w:cstheme="minorHAnsi"/>
          <w:i/>
          <w:iCs/>
          <w:sz w:val="22"/>
          <w:szCs w:val="22"/>
        </w:rPr>
        <w:t xml:space="preserve">zakresie </w:t>
      </w:r>
      <w:r w:rsidR="0093336A" w:rsidRPr="003D0C18">
        <w:rPr>
          <w:rFonts w:asciiTheme="minorHAnsi" w:hAnsiTheme="minorHAnsi" w:cstheme="minorHAnsi"/>
          <w:b/>
          <w:i/>
          <w:iCs/>
          <w:sz w:val="22"/>
          <w:szCs w:val="22"/>
        </w:rPr>
        <w:t>części nr 3</w:t>
      </w:r>
      <w:r w:rsidR="0093336A">
        <w:rPr>
          <w:rFonts w:asciiTheme="minorHAnsi" w:hAnsiTheme="minorHAnsi" w:cstheme="minorHAnsi"/>
          <w:sz w:val="22"/>
          <w:szCs w:val="22"/>
        </w:rPr>
        <w:t xml:space="preserve"> </w:t>
      </w:r>
      <w:r w:rsidR="00986965" w:rsidRPr="00053433">
        <w:rPr>
          <w:rFonts w:asciiTheme="minorHAnsi" w:hAnsiTheme="minorHAnsi" w:cstheme="minorHAnsi"/>
          <w:sz w:val="22"/>
          <w:szCs w:val="22"/>
        </w:rPr>
        <w:t>dla</w:t>
      </w:r>
      <w:r w:rsidRPr="00053433">
        <w:rPr>
          <w:rFonts w:asciiTheme="minorHAnsi" w:hAnsiTheme="minorHAnsi" w:cstheme="minorHAnsi"/>
          <w:sz w:val="22"/>
          <w:szCs w:val="22"/>
        </w:rPr>
        <w:t xml:space="preserve"> Wojewódzkiej Stacji Pogotowia Ratunkowego zgodnie z </w:t>
      </w:r>
      <w:r w:rsidR="005E6211" w:rsidRPr="00053433">
        <w:rPr>
          <w:rFonts w:asciiTheme="minorHAnsi" w:hAnsiTheme="minorHAnsi" w:cstheme="minorHAnsi"/>
          <w:sz w:val="22"/>
          <w:szCs w:val="22"/>
        </w:rPr>
        <w:t xml:space="preserve">opisem przedmiotu zamówienia, </w:t>
      </w:r>
      <w:r w:rsidRPr="00053433">
        <w:rPr>
          <w:rFonts w:asciiTheme="minorHAnsi" w:hAnsiTheme="minorHAnsi" w:cstheme="minorHAnsi"/>
          <w:sz w:val="22"/>
          <w:szCs w:val="22"/>
        </w:rPr>
        <w:t xml:space="preserve">ofertą wykonawcy i zatwierdzonym przez Zamawiającego projektem: </w:t>
      </w:r>
      <w:r w:rsidR="00160829" w:rsidRPr="003D0C18">
        <w:rPr>
          <w:rFonts w:asciiTheme="minorHAnsi" w:hAnsiTheme="minorHAnsi" w:cstheme="minorHAnsi"/>
          <w:b/>
          <w:i/>
          <w:iCs/>
          <w:sz w:val="22"/>
          <w:szCs w:val="22"/>
        </w:rPr>
        <w:t>*</w:t>
      </w:r>
      <w:r w:rsidR="00986965"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kalendarz trójdzielnych na rok 2025 w ilości </w:t>
      </w:r>
      <w:r w:rsidR="00160829" w:rsidRPr="00160829">
        <w:rPr>
          <w:rFonts w:asciiTheme="minorHAnsi" w:hAnsiTheme="minorHAnsi" w:cstheme="minorHAnsi"/>
          <w:i/>
          <w:iCs/>
          <w:sz w:val="22"/>
          <w:szCs w:val="22"/>
        </w:rPr>
        <w:t>100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sztuk</w:t>
      </w:r>
      <w:r w:rsidR="00160829" w:rsidRPr="00160829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="00160829" w:rsidRPr="003D0C1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*</w:t>
      </w:r>
      <w:r w:rsidR="00986965"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teczek ofertowe w ilości </w:t>
      </w:r>
      <w:r w:rsidR="00160829" w:rsidRPr="00160829">
        <w:rPr>
          <w:rFonts w:asciiTheme="minorHAnsi" w:hAnsiTheme="minorHAnsi" w:cstheme="minorHAnsi"/>
          <w:i/>
          <w:iCs/>
          <w:sz w:val="22"/>
          <w:szCs w:val="22"/>
        </w:rPr>
        <w:t>500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szt.</w:t>
      </w:r>
      <w:r w:rsidR="00160829"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/</w:t>
      </w:r>
      <w:r w:rsidR="00160829" w:rsidRPr="003D0C18">
        <w:rPr>
          <w:rFonts w:asciiTheme="minorHAnsi" w:hAnsiTheme="minorHAnsi" w:cstheme="minorHAnsi"/>
          <w:b/>
          <w:i/>
          <w:iCs/>
          <w:sz w:val="22"/>
          <w:szCs w:val="22"/>
        </w:rPr>
        <w:t>*</w:t>
      </w:r>
      <w:r w:rsidR="00986965"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teczek na dyplom w ilości </w:t>
      </w:r>
      <w:r w:rsidR="00160829" w:rsidRPr="00160829">
        <w:rPr>
          <w:rFonts w:asciiTheme="minorHAnsi" w:hAnsiTheme="minorHAnsi" w:cstheme="minorHAnsi"/>
          <w:i/>
          <w:iCs/>
          <w:sz w:val="22"/>
          <w:szCs w:val="22"/>
        </w:rPr>
        <w:t xml:space="preserve">100 </w:t>
      </w:r>
      <w:r w:rsidRPr="00160829">
        <w:rPr>
          <w:rFonts w:asciiTheme="minorHAnsi" w:hAnsiTheme="minorHAnsi" w:cstheme="minorHAnsi"/>
          <w:i/>
          <w:iCs/>
          <w:sz w:val="22"/>
          <w:szCs w:val="22"/>
        </w:rPr>
        <w:t>szt.</w:t>
      </w:r>
      <w:r w:rsidR="003D0C18">
        <w:rPr>
          <w:rFonts w:asciiTheme="minorHAnsi" w:hAnsiTheme="minorHAnsi" w:cstheme="minorHAnsi"/>
          <w:i/>
          <w:iCs/>
          <w:sz w:val="22"/>
          <w:szCs w:val="22"/>
        </w:rPr>
        <w:t xml:space="preserve"> (*niepotrzebne</w:t>
      </w:r>
      <w:bookmarkStart w:id="1" w:name="_GoBack"/>
      <w:bookmarkEnd w:id="1"/>
      <w:r w:rsidR="003D0C18">
        <w:rPr>
          <w:rFonts w:asciiTheme="minorHAnsi" w:hAnsiTheme="minorHAnsi" w:cstheme="minorHAnsi"/>
          <w:i/>
          <w:iCs/>
          <w:sz w:val="22"/>
          <w:szCs w:val="22"/>
        </w:rPr>
        <w:t xml:space="preserve"> skreślić).</w:t>
      </w:r>
    </w:p>
    <w:p w14:paraId="487C2C8F" w14:textId="715C0911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2.Wykonawca zobowiązuje się wykonać i dostarczyć (wraz z wniesieniem) do siedziby Zamawiającego kalendarze i teczki zwane dalej przedmiotem umowy w terminie określonym w § 3  </w:t>
      </w:r>
      <w:r w:rsidR="00851C50" w:rsidRPr="00053433">
        <w:rPr>
          <w:rFonts w:asciiTheme="minorHAnsi" w:hAnsiTheme="minorHAnsi" w:cstheme="minorHAnsi"/>
          <w:sz w:val="22"/>
          <w:szCs w:val="22"/>
        </w:rPr>
        <w:t xml:space="preserve">ust. 6 </w:t>
      </w:r>
      <w:r w:rsidRPr="00053433">
        <w:rPr>
          <w:rFonts w:asciiTheme="minorHAnsi" w:hAnsiTheme="minorHAnsi" w:cstheme="minorHAnsi"/>
          <w:sz w:val="22"/>
          <w:szCs w:val="22"/>
        </w:rPr>
        <w:t>niniejszej umowy.</w:t>
      </w:r>
    </w:p>
    <w:p w14:paraId="5EC63FD1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3. W ramach umowy Wykonawca zobowiązuje się podjąć wszystkie czynności konieczne do prawidłowego wykonania przedmiotu umowy.</w:t>
      </w:r>
    </w:p>
    <w:p w14:paraId="768B14E8" w14:textId="77777777" w:rsidR="000C78C3" w:rsidRPr="003D0C18" w:rsidRDefault="000C78C3" w:rsidP="00053433">
      <w:pPr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</w:p>
    <w:p w14:paraId="50ADFC45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DB3C3CD" w14:textId="2C3E8C5A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lastRenderedPageBreak/>
        <w:t xml:space="preserve">1.Przedmiot umowy powinien zostać wykonany z uwzględnieniem wymagań Zamawiającego określonych </w:t>
      </w:r>
      <w:r w:rsidR="003D0C18">
        <w:rPr>
          <w:rFonts w:asciiTheme="minorHAnsi" w:hAnsiTheme="minorHAnsi" w:cstheme="minorHAnsi"/>
          <w:sz w:val="22"/>
          <w:szCs w:val="22"/>
        </w:rPr>
        <w:br/>
      </w:r>
      <w:r w:rsidRPr="00053433">
        <w:rPr>
          <w:rFonts w:asciiTheme="minorHAnsi" w:hAnsiTheme="minorHAnsi" w:cstheme="minorHAnsi"/>
          <w:sz w:val="22"/>
          <w:szCs w:val="22"/>
        </w:rPr>
        <w:t>w opisie przedmiotu zamówienia stanowiącym załącznik do niniejszej umowy oraz zgodnie z zaakceptowanym przez Zamawiającego projektem, o którym mowa w § 3 niniejszej umowy.</w:t>
      </w:r>
    </w:p>
    <w:p w14:paraId="346B560E" w14:textId="487EC82B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2.Wykonawca wykona przedmiot umowy z zachowaniem należytej staranności, przy zastosowaniu odpowiednich norm technicznych i branżowych. Wykonawca zadba o należytą jakość i estetykę wykonania kalendarzy i teczek. </w:t>
      </w:r>
    </w:p>
    <w:p w14:paraId="14D134F9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Wykonawca zobowiązuje się współpracować z Zamawiającym w trakcie realizacji umowy, a w szczególności udzielać wszelkich niezbędnych wyjaśnień i informacji dotyczących wykonania przedmiotu umowy. </w:t>
      </w:r>
    </w:p>
    <w:p w14:paraId="38E9FEC9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E0460E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DEC432E" w14:textId="2F5C3FC3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Zamawiający przekaże Wykonawcy w terminie 1 dnia roboczego  materiały niezbędne do  wkomponowania  w tekst kalendarzy i teczek grafiki i/lub zdjęcia  materiały zostaną przekazane drogą elektroniczną. </w:t>
      </w:r>
    </w:p>
    <w:p w14:paraId="7BDA091C" w14:textId="284F4F92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 projekt graficzny  </w:t>
      </w:r>
      <w:r w:rsidR="00BC7D7E" w:rsidRPr="003D0C18">
        <w:rPr>
          <w:rFonts w:asciiTheme="minorHAnsi" w:hAnsiTheme="minorHAnsi" w:cstheme="minorHAnsi"/>
          <w:b/>
          <w:sz w:val="22"/>
          <w:szCs w:val="22"/>
        </w:rPr>
        <w:t>*</w:t>
      </w:r>
      <w:r w:rsidRPr="003D0C18">
        <w:rPr>
          <w:rFonts w:asciiTheme="minorHAnsi" w:hAnsiTheme="minorHAnsi" w:cstheme="minorHAnsi"/>
          <w:b/>
          <w:sz w:val="22"/>
          <w:szCs w:val="22"/>
        </w:rPr>
        <w:t xml:space="preserve">kalendarza </w:t>
      </w:r>
      <w:r w:rsidR="00BC7D7E" w:rsidRPr="003D0C18">
        <w:rPr>
          <w:rFonts w:asciiTheme="minorHAnsi" w:hAnsiTheme="minorHAnsi" w:cstheme="minorHAnsi"/>
          <w:b/>
          <w:sz w:val="22"/>
          <w:szCs w:val="22"/>
        </w:rPr>
        <w:t>/ *</w:t>
      </w:r>
      <w:r w:rsidRPr="003D0C18">
        <w:rPr>
          <w:rFonts w:asciiTheme="minorHAnsi" w:hAnsiTheme="minorHAnsi" w:cstheme="minorHAnsi"/>
          <w:b/>
          <w:sz w:val="22"/>
          <w:szCs w:val="22"/>
        </w:rPr>
        <w:t>teczek</w:t>
      </w:r>
      <w:r w:rsidRPr="00053433">
        <w:rPr>
          <w:rFonts w:asciiTheme="minorHAnsi" w:hAnsiTheme="minorHAnsi" w:cstheme="minorHAnsi"/>
          <w:sz w:val="22"/>
          <w:szCs w:val="22"/>
        </w:rPr>
        <w:t xml:space="preserve"> w terminie 2 dni roboczych od </w:t>
      </w:r>
      <w:r w:rsidR="008C63B7">
        <w:rPr>
          <w:rFonts w:asciiTheme="minorHAnsi" w:hAnsiTheme="minorHAnsi" w:cstheme="minorHAnsi"/>
          <w:sz w:val="22"/>
          <w:szCs w:val="22"/>
        </w:rPr>
        <w:t>dnia przesłania materiałów</w:t>
      </w:r>
      <w:r w:rsidRPr="0005343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9C695C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6982E7BB" w14:textId="064F4394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4. Zaakceptowanie  projektu  nastąpi przez Zamawiającego w terminie 1 dni roboczego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 lub przekaże uwagi do projektu</w:t>
      </w:r>
      <w:r w:rsidRPr="0005343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00CDC5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5. Zaakceptowanie projektów kalendarza i biuwaru nastąpi w formie pisemnej drogą elektroniczną. </w:t>
      </w:r>
    </w:p>
    <w:p w14:paraId="5FE2DA6D" w14:textId="139869B5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6. </w:t>
      </w:r>
      <w:bookmarkStart w:id="2" w:name="_Hlk178848689"/>
      <w:r w:rsidRPr="00053433">
        <w:rPr>
          <w:rFonts w:asciiTheme="minorHAnsi" w:hAnsiTheme="minorHAnsi" w:cstheme="minorHAnsi"/>
          <w:sz w:val="22"/>
          <w:szCs w:val="22"/>
        </w:rPr>
        <w:t xml:space="preserve">Przedmiot umowy zostanie wykonany w terminie </w:t>
      </w:r>
      <w:r w:rsidR="009346D5" w:rsidRPr="009346D5">
        <w:rPr>
          <w:rFonts w:asciiTheme="minorHAnsi" w:hAnsiTheme="minorHAnsi" w:cstheme="minorHAnsi"/>
          <w:b/>
          <w:bCs/>
          <w:sz w:val="22"/>
          <w:szCs w:val="22"/>
        </w:rPr>
        <w:t>10 dni</w:t>
      </w:r>
      <w:r w:rsidR="009346D5">
        <w:rPr>
          <w:rFonts w:asciiTheme="minorHAnsi" w:hAnsiTheme="minorHAnsi" w:cstheme="minorHAnsi"/>
          <w:sz w:val="22"/>
          <w:szCs w:val="22"/>
        </w:rPr>
        <w:t xml:space="preserve"> od daty zaakceptowania projektu bez zastrzeżeń. </w:t>
      </w:r>
    </w:p>
    <w:bookmarkEnd w:id="2"/>
    <w:p w14:paraId="1CE27BF7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7. Zamawiający zastrzega, iż wykonanie przedmiotu umowy niezgodnie z zatwierdzonym projektem będzie dla Zamawiającego stanowiło wadę istotną, uprawniającą go do odstąpienia od umowy w całości lub w części.  </w:t>
      </w:r>
    </w:p>
    <w:p w14:paraId="37BA6994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712B1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18F8A91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5AC3BBC2" w14:textId="77777777" w:rsidR="000C78C3" w:rsidRPr="00053433" w:rsidRDefault="000C78C3" w:rsidP="0005343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1)  terminu wykonania przedmiotu umowy, nie więcej jednak niż o 1 dzień, </w:t>
      </w:r>
    </w:p>
    <w:p w14:paraId="2206EE93" w14:textId="77777777" w:rsidR="000C78C3" w:rsidRPr="00053433" w:rsidRDefault="000C78C3" w:rsidP="0005343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lastRenderedPageBreak/>
        <w:t xml:space="preserve">2) zmiany powszechnie obowiązujących przepisów prawa w zakresie mającym wpływ na realizację przedmiotu umowy, </w:t>
      </w:r>
    </w:p>
    <w:p w14:paraId="7EFB42DB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840DA60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3B065072" w14:textId="625F658E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 Wykonawcą i z Zamawiającym nie stanowi zmiany umowy i następuje poprzez pisemne oświadczenie złożone drugiej stronie. </w:t>
      </w:r>
    </w:p>
    <w:p w14:paraId="7C48E866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879B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432CB55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4BAF51E5" w14:textId="19D9AD1F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1) ………………………… e- mail: ……………….  </w:t>
      </w:r>
      <w:proofErr w:type="spellStart"/>
      <w:r w:rsidRPr="0005343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53433">
        <w:rPr>
          <w:rFonts w:asciiTheme="minorHAnsi" w:hAnsiTheme="minorHAnsi" w:cstheme="minorHAnsi"/>
          <w:sz w:val="22"/>
          <w:szCs w:val="22"/>
        </w:rPr>
        <w:t xml:space="preserve">……………………… </w:t>
      </w:r>
    </w:p>
    <w:p w14:paraId="1FE5AC1D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490899EB" w14:textId="5A393253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1) ………………………… e- mail: ……………….  </w:t>
      </w:r>
      <w:proofErr w:type="spellStart"/>
      <w:r w:rsidRPr="0005343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53433">
        <w:rPr>
          <w:rFonts w:asciiTheme="minorHAnsi" w:hAnsiTheme="minorHAnsi" w:cstheme="minorHAnsi"/>
          <w:sz w:val="22"/>
          <w:szCs w:val="22"/>
        </w:rPr>
        <w:t xml:space="preserve">……………………… </w:t>
      </w:r>
    </w:p>
    <w:p w14:paraId="6A05ADDA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p w14:paraId="76EB6A18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0521C1F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290D9F6A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7FCE4DD0" w14:textId="77777777" w:rsidR="007B74EB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2D7541F8" w14:textId="5F0FDE04" w:rsidR="00A37F79" w:rsidRPr="00053433" w:rsidRDefault="007B74EB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</w:t>
      </w:r>
      <w:r w:rsidR="00A37F79" w:rsidRPr="00053433">
        <w:rPr>
          <w:rFonts w:asciiTheme="minorHAnsi" w:hAnsiTheme="minorHAnsi" w:cstheme="minorHAnsi"/>
          <w:sz w:val="22"/>
          <w:szCs w:val="22"/>
        </w:rPr>
        <w:t xml:space="preserve">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A37F79" w:rsidRPr="00053433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0D0B037B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1375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005AEAC" w14:textId="2984278F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</w:t>
      </w:r>
      <w:r w:rsidR="00267E02" w:rsidRPr="00053433">
        <w:rPr>
          <w:rFonts w:asciiTheme="minorHAnsi" w:hAnsiTheme="minorHAnsi" w:cstheme="minorHAnsi"/>
          <w:sz w:val="22"/>
          <w:szCs w:val="22"/>
        </w:rPr>
        <w:t xml:space="preserve">Wykonawca  zobowiązany będzie do zapłaty na rzecz </w:t>
      </w:r>
      <w:r w:rsidRPr="00053433">
        <w:rPr>
          <w:rFonts w:asciiTheme="minorHAnsi" w:hAnsiTheme="minorHAnsi" w:cstheme="minorHAnsi"/>
          <w:sz w:val="22"/>
          <w:szCs w:val="22"/>
        </w:rPr>
        <w:t xml:space="preserve">Zamawiającego kary umownej w wysokości 10% kwoty umownego wynagrodzenia brutto. </w:t>
      </w:r>
    </w:p>
    <w:p w14:paraId="650AC5D6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lastRenderedPageBreak/>
        <w:t xml:space="preserve">2. Za zwłokę w wykonaniu przedmiotu umowy, a także przekroczenie terminów określonych w § 3 ust. 6 Wykonawca zapłaci Zamawiającemu karę umowną w wysokości 0,5% wynagrodzenia umownego brutto za każdy rozpoczęty dzień zwłoki. </w:t>
      </w:r>
    </w:p>
    <w:p w14:paraId="69549C46" w14:textId="15B10A6D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DFC1B18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7BA8569C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0F9849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5E1E84F4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>W sprawach nieuregulowanych umową mają zastosowanie przepisy Kodeksu cywilnego</w:t>
      </w:r>
    </w:p>
    <w:p w14:paraId="53DF6107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 xml:space="preserve">Wszelkie zmiany umowy wymagają dla swej ważności formy pisemnej w postaci aneksu pod rygorem nieważności. </w:t>
      </w:r>
    </w:p>
    <w:p w14:paraId="3B9A21F5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23159ABC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0EDDD2E6" w14:textId="77777777" w:rsidR="00A37F79" w:rsidRPr="00053433" w:rsidRDefault="00A37F79" w:rsidP="00053433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05343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053433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6EF088A9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4613C16F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DDF69" w14:textId="77777777" w:rsidR="000C78C3" w:rsidRPr="000C78C3" w:rsidRDefault="000C78C3" w:rsidP="000C78C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0EB5E03" w14:textId="77777777" w:rsidR="000C78C3" w:rsidRDefault="000C78C3" w:rsidP="000C78C3">
      <w:pPr>
        <w:ind w:firstLine="708"/>
        <w:jc w:val="both"/>
        <w:rPr>
          <w:rFonts w:asciiTheme="minorHAnsi" w:hAnsiTheme="minorHAnsi"/>
          <w:b/>
        </w:rPr>
      </w:pPr>
      <w:r w:rsidRPr="000C78C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Wykonawca</w:t>
      </w:r>
    </w:p>
    <w:p w14:paraId="218C7ACA" w14:textId="10828404" w:rsidR="001D613D" w:rsidRDefault="001D613D" w:rsidP="000C78C3">
      <w:pPr>
        <w:tabs>
          <w:tab w:val="left" w:pos="3450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FF75492" w14:textId="77777777" w:rsidR="001D613D" w:rsidRDefault="001D613D" w:rsidP="001D613D">
      <w:pPr>
        <w:rPr>
          <w:rFonts w:asciiTheme="minorHAnsi" w:hAnsiTheme="minorHAnsi"/>
          <w:b/>
          <w:sz w:val="22"/>
          <w:szCs w:val="22"/>
        </w:rPr>
      </w:pPr>
    </w:p>
    <w:p w14:paraId="3D34489E" w14:textId="77777777" w:rsidR="004C0CF6" w:rsidRDefault="004C0CF6" w:rsidP="004C0CF6">
      <w:pPr>
        <w:spacing w:line="276" w:lineRule="auto"/>
        <w:jc w:val="both"/>
        <w:rPr>
          <w:rFonts w:asciiTheme="minorHAnsi" w:hAnsiTheme="minorHAnsi"/>
        </w:rPr>
      </w:pPr>
    </w:p>
    <w:p w14:paraId="46D7334D" w14:textId="77777777" w:rsidR="00053433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1D8348CF" w14:textId="77777777" w:rsidR="00053433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473822A8" w14:textId="77777777" w:rsidR="00053433" w:rsidRPr="0079246E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19D2A4C0" w14:textId="77777777" w:rsidR="004C0CF6" w:rsidRPr="00053433" w:rsidRDefault="004C0CF6" w:rsidP="0005343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53433">
        <w:rPr>
          <w:rFonts w:asciiTheme="minorHAnsi" w:hAnsiTheme="minorHAnsi"/>
          <w:sz w:val="22"/>
          <w:szCs w:val="22"/>
        </w:rPr>
        <w:t>Załączniki:</w:t>
      </w:r>
    </w:p>
    <w:p w14:paraId="41071AF0" w14:textId="77777777" w:rsidR="004C0CF6" w:rsidRPr="00053433" w:rsidRDefault="004C0CF6" w:rsidP="00053433">
      <w:pPr>
        <w:tabs>
          <w:tab w:val="left" w:pos="3544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53433">
        <w:rPr>
          <w:rFonts w:asciiTheme="minorHAnsi" w:hAnsiTheme="minorHAnsi"/>
          <w:i/>
          <w:sz w:val="22"/>
          <w:szCs w:val="22"/>
        </w:rPr>
        <w:t>Załącznik nr 1  – Opis przedmiotu zamówienia</w:t>
      </w:r>
    </w:p>
    <w:p w14:paraId="48A14413" w14:textId="77777777" w:rsidR="004C0CF6" w:rsidRPr="00053433" w:rsidRDefault="004C0CF6" w:rsidP="00053433">
      <w:pPr>
        <w:tabs>
          <w:tab w:val="left" w:pos="3544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53433">
        <w:rPr>
          <w:rFonts w:asciiTheme="minorHAnsi" w:hAnsiTheme="minorHAnsi"/>
          <w:i/>
          <w:sz w:val="22"/>
          <w:szCs w:val="22"/>
        </w:rPr>
        <w:t>Załącznik nr 2  – Formularz Cenowy (oferta Wykonawcy)</w:t>
      </w:r>
    </w:p>
    <w:p w14:paraId="5A31A282" w14:textId="77777777" w:rsidR="004C0CF6" w:rsidRDefault="004C0CF6" w:rsidP="001D613D">
      <w:pPr>
        <w:rPr>
          <w:rFonts w:asciiTheme="minorHAnsi" w:hAnsiTheme="minorHAnsi"/>
          <w:b/>
          <w:sz w:val="22"/>
          <w:szCs w:val="22"/>
        </w:rPr>
      </w:pPr>
    </w:p>
    <w:sectPr w:rsidR="004C0CF6" w:rsidSect="005327A3">
      <w:headerReference w:type="default" r:id="rId10"/>
      <w:footerReference w:type="default" r:id="rId11"/>
      <w:pgSz w:w="11906" w:h="16838"/>
      <w:pgMar w:top="0" w:right="1133" w:bottom="0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FEABC" w14:textId="77777777" w:rsidR="00851E25" w:rsidRDefault="00851E25" w:rsidP="00FE4510">
      <w:r>
        <w:separator/>
      </w:r>
    </w:p>
  </w:endnote>
  <w:endnote w:type="continuationSeparator" w:id="0">
    <w:p w14:paraId="5B6D05C7" w14:textId="77777777" w:rsidR="00851E25" w:rsidRDefault="00851E2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48392BF2" w:rsidR="00A65B29" w:rsidRPr="004C0CF6" w:rsidRDefault="00A65B29" w:rsidP="004C0CF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719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95642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EA366" w14:textId="77777777" w:rsidR="00851E25" w:rsidRDefault="00851E25" w:rsidP="00FE4510">
      <w:r>
        <w:separator/>
      </w:r>
    </w:p>
  </w:footnote>
  <w:footnote w:type="continuationSeparator" w:id="0">
    <w:p w14:paraId="39F5DE76" w14:textId="77777777" w:rsidR="00851E25" w:rsidRDefault="00851E2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0E88A" w14:textId="77777777" w:rsidR="008617BC" w:rsidRPr="005F2B24" w:rsidRDefault="008617BC" w:rsidP="008617BC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049ED27C" wp14:editId="5BFD924C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9E250BE" wp14:editId="6A404869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7655CD45" w14:textId="77777777" w:rsidR="008617BC" w:rsidRPr="005F2B24" w:rsidRDefault="008617BC" w:rsidP="008617BC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54B0D9C9" w14:textId="77777777" w:rsidR="008617BC" w:rsidRPr="005F2B24" w:rsidRDefault="008617BC" w:rsidP="008617BC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1F9FC877" w14:textId="77777777" w:rsidR="008617BC" w:rsidRPr="005F2B24" w:rsidRDefault="008617BC" w:rsidP="008617BC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4FDA4BE8" w14:textId="77777777" w:rsidR="008617BC" w:rsidRPr="005F2B24" w:rsidRDefault="008617BC" w:rsidP="008617BC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40BBD"/>
    <w:multiLevelType w:val="hybridMultilevel"/>
    <w:tmpl w:val="43FEC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266CD"/>
    <w:multiLevelType w:val="hybridMultilevel"/>
    <w:tmpl w:val="9F76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2E00"/>
    <w:multiLevelType w:val="hybridMultilevel"/>
    <w:tmpl w:val="2E74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1AAB"/>
    <w:rsid w:val="00001EF5"/>
    <w:rsid w:val="00002EB7"/>
    <w:rsid w:val="00003AFE"/>
    <w:rsid w:val="000067D9"/>
    <w:rsid w:val="00007D12"/>
    <w:rsid w:val="00012B76"/>
    <w:rsid w:val="00016598"/>
    <w:rsid w:val="00021A78"/>
    <w:rsid w:val="00022298"/>
    <w:rsid w:val="000245D7"/>
    <w:rsid w:val="000265AB"/>
    <w:rsid w:val="00026E0D"/>
    <w:rsid w:val="0003107C"/>
    <w:rsid w:val="000323ED"/>
    <w:rsid w:val="00037032"/>
    <w:rsid w:val="0004144F"/>
    <w:rsid w:val="0004404C"/>
    <w:rsid w:val="00053433"/>
    <w:rsid w:val="00053DEF"/>
    <w:rsid w:val="00057D36"/>
    <w:rsid w:val="00066B2A"/>
    <w:rsid w:val="00070596"/>
    <w:rsid w:val="00070DB8"/>
    <w:rsid w:val="0007190F"/>
    <w:rsid w:val="00074D7C"/>
    <w:rsid w:val="0007551A"/>
    <w:rsid w:val="00076406"/>
    <w:rsid w:val="0007733E"/>
    <w:rsid w:val="00081DD6"/>
    <w:rsid w:val="000875E6"/>
    <w:rsid w:val="00094B70"/>
    <w:rsid w:val="00095CFB"/>
    <w:rsid w:val="00097538"/>
    <w:rsid w:val="000A40B8"/>
    <w:rsid w:val="000A4566"/>
    <w:rsid w:val="000A728E"/>
    <w:rsid w:val="000B18E1"/>
    <w:rsid w:val="000B5E23"/>
    <w:rsid w:val="000B774E"/>
    <w:rsid w:val="000C0AEE"/>
    <w:rsid w:val="000C43E1"/>
    <w:rsid w:val="000C6200"/>
    <w:rsid w:val="000C78C3"/>
    <w:rsid w:val="000D2323"/>
    <w:rsid w:val="000D6E27"/>
    <w:rsid w:val="000D70EA"/>
    <w:rsid w:val="000E24F9"/>
    <w:rsid w:val="000E56A0"/>
    <w:rsid w:val="000E6253"/>
    <w:rsid w:val="000F22C5"/>
    <w:rsid w:val="0010214E"/>
    <w:rsid w:val="00114CEE"/>
    <w:rsid w:val="00124CA4"/>
    <w:rsid w:val="00127177"/>
    <w:rsid w:val="00137192"/>
    <w:rsid w:val="001435C2"/>
    <w:rsid w:val="001560A6"/>
    <w:rsid w:val="00156550"/>
    <w:rsid w:val="00160829"/>
    <w:rsid w:val="00160A25"/>
    <w:rsid w:val="0016638A"/>
    <w:rsid w:val="00171DD6"/>
    <w:rsid w:val="001765D6"/>
    <w:rsid w:val="0017761C"/>
    <w:rsid w:val="00177AF6"/>
    <w:rsid w:val="00183B40"/>
    <w:rsid w:val="00185B5E"/>
    <w:rsid w:val="001B1A50"/>
    <w:rsid w:val="001B27D4"/>
    <w:rsid w:val="001B5449"/>
    <w:rsid w:val="001B5902"/>
    <w:rsid w:val="001C0948"/>
    <w:rsid w:val="001C24B4"/>
    <w:rsid w:val="001D17C2"/>
    <w:rsid w:val="001D3937"/>
    <w:rsid w:val="001D613D"/>
    <w:rsid w:val="001D73C7"/>
    <w:rsid w:val="001E1AF4"/>
    <w:rsid w:val="001E7C53"/>
    <w:rsid w:val="001F5F75"/>
    <w:rsid w:val="001F6DF5"/>
    <w:rsid w:val="00202D67"/>
    <w:rsid w:val="0022219B"/>
    <w:rsid w:val="002312A2"/>
    <w:rsid w:val="002340B3"/>
    <w:rsid w:val="00247410"/>
    <w:rsid w:val="00252DA9"/>
    <w:rsid w:val="00267250"/>
    <w:rsid w:val="00267E02"/>
    <w:rsid w:val="00270AE3"/>
    <w:rsid w:val="0027333F"/>
    <w:rsid w:val="00280136"/>
    <w:rsid w:val="00283C18"/>
    <w:rsid w:val="002942A4"/>
    <w:rsid w:val="002970AE"/>
    <w:rsid w:val="002A3336"/>
    <w:rsid w:val="002A53D8"/>
    <w:rsid w:val="002A6B8F"/>
    <w:rsid w:val="002B3493"/>
    <w:rsid w:val="002C0F5F"/>
    <w:rsid w:val="002C5B35"/>
    <w:rsid w:val="002D35E0"/>
    <w:rsid w:val="002D5B2C"/>
    <w:rsid w:val="002E2EB5"/>
    <w:rsid w:val="002F1EE3"/>
    <w:rsid w:val="002F492B"/>
    <w:rsid w:val="00307E37"/>
    <w:rsid w:val="00323286"/>
    <w:rsid w:val="00340569"/>
    <w:rsid w:val="0034667E"/>
    <w:rsid w:val="0034688A"/>
    <w:rsid w:val="00351D4D"/>
    <w:rsid w:val="0035447D"/>
    <w:rsid w:val="00360F17"/>
    <w:rsid w:val="00361286"/>
    <w:rsid w:val="00370505"/>
    <w:rsid w:val="00374B87"/>
    <w:rsid w:val="0037765A"/>
    <w:rsid w:val="00377DF7"/>
    <w:rsid w:val="00383F18"/>
    <w:rsid w:val="00394379"/>
    <w:rsid w:val="003A42AF"/>
    <w:rsid w:val="003B79A3"/>
    <w:rsid w:val="003C4071"/>
    <w:rsid w:val="003C55A1"/>
    <w:rsid w:val="003D0C18"/>
    <w:rsid w:val="003D5FCA"/>
    <w:rsid w:val="003F1432"/>
    <w:rsid w:val="003F5922"/>
    <w:rsid w:val="00401933"/>
    <w:rsid w:val="00401DEF"/>
    <w:rsid w:val="004040BD"/>
    <w:rsid w:val="004040F0"/>
    <w:rsid w:val="0040767D"/>
    <w:rsid w:val="00407E81"/>
    <w:rsid w:val="004126CC"/>
    <w:rsid w:val="004126CE"/>
    <w:rsid w:val="00427395"/>
    <w:rsid w:val="004276BE"/>
    <w:rsid w:val="00433D02"/>
    <w:rsid w:val="00434F4D"/>
    <w:rsid w:val="00436DCE"/>
    <w:rsid w:val="004401C8"/>
    <w:rsid w:val="0044765C"/>
    <w:rsid w:val="00460FA8"/>
    <w:rsid w:val="00470EF2"/>
    <w:rsid w:val="00472409"/>
    <w:rsid w:val="0047627E"/>
    <w:rsid w:val="00496428"/>
    <w:rsid w:val="004A11D7"/>
    <w:rsid w:val="004B35CB"/>
    <w:rsid w:val="004B71C6"/>
    <w:rsid w:val="004C0CF6"/>
    <w:rsid w:val="004C0F74"/>
    <w:rsid w:val="004C298D"/>
    <w:rsid w:val="004C3139"/>
    <w:rsid w:val="004C64C7"/>
    <w:rsid w:val="004C704D"/>
    <w:rsid w:val="004D26F1"/>
    <w:rsid w:val="004D67BA"/>
    <w:rsid w:val="004D7F2D"/>
    <w:rsid w:val="004E12B9"/>
    <w:rsid w:val="004E3328"/>
    <w:rsid w:val="004E4700"/>
    <w:rsid w:val="004E6A99"/>
    <w:rsid w:val="004E72F5"/>
    <w:rsid w:val="005107B7"/>
    <w:rsid w:val="00523E4E"/>
    <w:rsid w:val="00526B01"/>
    <w:rsid w:val="00532309"/>
    <w:rsid w:val="005327A3"/>
    <w:rsid w:val="00535885"/>
    <w:rsid w:val="00536BB3"/>
    <w:rsid w:val="00540664"/>
    <w:rsid w:val="005440FE"/>
    <w:rsid w:val="0055097B"/>
    <w:rsid w:val="00550B32"/>
    <w:rsid w:val="0055285D"/>
    <w:rsid w:val="005535FE"/>
    <w:rsid w:val="00555816"/>
    <w:rsid w:val="0055639B"/>
    <w:rsid w:val="00556999"/>
    <w:rsid w:val="00574E4B"/>
    <w:rsid w:val="0059332D"/>
    <w:rsid w:val="005A21F3"/>
    <w:rsid w:val="005A314F"/>
    <w:rsid w:val="005B62C2"/>
    <w:rsid w:val="005C7104"/>
    <w:rsid w:val="005C7533"/>
    <w:rsid w:val="005E2BB2"/>
    <w:rsid w:val="005E6211"/>
    <w:rsid w:val="0060193E"/>
    <w:rsid w:val="00602987"/>
    <w:rsid w:val="006309F0"/>
    <w:rsid w:val="006311B8"/>
    <w:rsid w:val="0064272A"/>
    <w:rsid w:val="006533A2"/>
    <w:rsid w:val="00673F50"/>
    <w:rsid w:val="00675D5F"/>
    <w:rsid w:val="00693814"/>
    <w:rsid w:val="006A164E"/>
    <w:rsid w:val="006B2BEC"/>
    <w:rsid w:val="006B3A5A"/>
    <w:rsid w:val="006B7CE1"/>
    <w:rsid w:val="006E75E6"/>
    <w:rsid w:val="006F2A61"/>
    <w:rsid w:val="00703465"/>
    <w:rsid w:val="00705226"/>
    <w:rsid w:val="00706468"/>
    <w:rsid w:val="0071200B"/>
    <w:rsid w:val="0071409C"/>
    <w:rsid w:val="00716A53"/>
    <w:rsid w:val="007250BE"/>
    <w:rsid w:val="00734658"/>
    <w:rsid w:val="00753C5B"/>
    <w:rsid w:val="00753D5C"/>
    <w:rsid w:val="00774D97"/>
    <w:rsid w:val="007843A7"/>
    <w:rsid w:val="0078697C"/>
    <w:rsid w:val="00792D8C"/>
    <w:rsid w:val="00793078"/>
    <w:rsid w:val="00793F08"/>
    <w:rsid w:val="007954BB"/>
    <w:rsid w:val="00795642"/>
    <w:rsid w:val="007B23BA"/>
    <w:rsid w:val="007B7331"/>
    <w:rsid w:val="007B74EB"/>
    <w:rsid w:val="007B76D1"/>
    <w:rsid w:val="007C04F7"/>
    <w:rsid w:val="007D3398"/>
    <w:rsid w:val="007D6818"/>
    <w:rsid w:val="007E1039"/>
    <w:rsid w:val="007F1EF3"/>
    <w:rsid w:val="007F1F42"/>
    <w:rsid w:val="007F43DB"/>
    <w:rsid w:val="007F5BEA"/>
    <w:rsid w:val="0080197C"/>
    <w:rsid w:val="008038DB"/>
    <w:rsid w:val="0081137D"/>
    <w:rsid w:val="00817657"/>
    <w:rsid w:val="00821F8B"/>
    <w:rsid w:val="00823AA2"/>
    <w:rsid w:val="0082770E"/>
    <w:rsid w:val="00835C54"/>
    <w:rsid w:val="00841ED6"/>
    <w:rsid w:val="00851072"/>
    <w:rsid w:val="00851C50"/>
    <w:rsid w:val="00851E25"/>
    <w:rsid w:val="00852C25"/>
    <w:rsid w:val="008617BC"/>
    <w:rsid w:val="00871E51"/>
    <w:rsid w:val="00876264"/>
    <w:rsid w:val="00884DA9"/>
    <w:rsid w:val="00892D1F"/>
    <w:rsid w:val="008932FE"/>
    <w:rsid w:val="0089342D"/>
    <w:rsid w:val="00893A4C"/>
    <w:rsid w:val="008A0EE7"/>
    <w:rsid w:val="008A3C09"/>
    <w:rsid w:val="008B2564"/>
    <w:rsid w:val="008B7FC9"/>
    <w:rsid w:val="008C63B7"/>
    <w:rsid w:val="008D15E4"/>
    <w:rsid w:val="008D57C5"/>
    <w:rsid w:val="008F1365"/>
    <w:rsid w:val="009155CD"/>
    <w:rsid w:val="00917534"/>
    <w:rsid w:val="00922561"/>
    <w:rsid w:val="0093336A"/>
    <w:rsid w:val="009346D5"/>
    <w:rsid w:val="0095103D"/>
    <w:rsid w:val="00971162"/>
    <w:rsid w:val="0097475F"/>
    <w:rsid w:val="009829B9"/>
    <w:rsid w:val="00982D37"/>
    <w:rsid w:val="00986965"/>
    <w:rsid w:val="009906EC"/>
    <w:rsid w:val="0099531B"/>
    <w:rsid w:val="00996097"/>
    <w:rsid w:val="0099691B"/>
    <w:rsid w:val="009B2C8D"/>
    <w:rsid w:val="009B4D7A"/>
    <w:rsid w:val="009B5536"/>
    <w:rsid w:val="009C1AB0"/>
    <w:rsid w:val="009C24C0"/>
    <w:rsid w:val="009C37A0"/>
    <w:rsid w:val="009C74FC"/>
    <w:rsid w:val="009D321A"/>
    <w:rsid w:val="009D348D"/>
    <w:rsid w:val="009E142E"/>
    <w:rsid w:val="009F0D74"/>
    <w:rsid w:val="00A002F8"/>
    <w:rsid w:val="00A07158"/>
    <w:rsid w:val="00A07607"/>
    <w:rsid w:val="00A101AF"/>
    <w:rsid w:val="00A1097F"/>
    <w:rsid w:val="00A10F2B"/>
    <w:rsid w:val="00A11128"/>
    <w:rsid w:val="00A16465"/>
    <w:rsid w:val="00A27669"/>
    <w:rsid w:val="00A30ABB"/>
    <w:rsid w:val="00A37F79"/>
    <w:rsid w:val="00A44E80"/>
    <w:rsid w:val="00A47972"/>
    <w:rsid w:val="00A47F6F"/>
    <w:rsid w:val="00A57B2A"/>
    <w:rsid w:val="00A62B51"/>
    <w:rsid w:val="00A65B29"/>
    <w:rsid w:val="00A74828"/>
    <w:rsid w:val="00A84BFB"/>
    <w:rsid w:val="00A94051"/>
    <w:rsid w:val="00AA1565"/>
    <w:rsid w:val="00AA3336"/>
    <w:rsid w:val="00AA62CE"/>
    <w:rsid w:val="00AA6D4E"/>
    <w:rsid w:val="00AB3954"/>
    <w:rsid w:val="00AC25E6"/>
    <w:rsid w:val="00AC2C2D"/>
    <w:rsid w:val="00AC2EAD"/>
    <w:rsid w:val="00AC31C4"/>
    <w:rsid w:val="00AC7B19"/>
    <w:rsid w:val="00AD6E4B"/>
    <w:rsid w:val="00AF1C13"/>
    <w:rsid w:val="00B03C83"/>
    <w:rsid w:val="00B11F52"/>
    <w:rsid w:val="00B161AE"/>
    <w:rsid w:val="00B23F05"/>
    <w:rsid w:val="00B25E2C"/>
    <w:rsid w:val="00B26400"/>
    <w:rsid w:val="00B34CBD"/>
    <w:rsid w:val="00B3537A"/>
    <w:rsid w:val="00B36A8C"/>
    <w:rsid w:val="00B370CC"/>
    <w:rsid w:val="00B44AFA"/>
    <w:rsid w:val="00B56904"/>
    <w:rsid w:val="00B67DBD"/>
    <w:rsid w:val="00B70B53"/>
    <w:rsid w:val="00B71F23"/>
    <w:rsid w:val="00B75BFE"/>
    <w:rsid w:val="00B7789B"/>
    <w:rsid w:val="00B85F7B"/>
    <w:rsid w:val="00B903F7"/>
    <w:rsid w:val="00B94E04"/>
    <w:rsid w:val="00BB476B"/>
    <w:rsid w:val="00BC0AAB"/>
    <w:rsid w:val="00BC5D25"/>
    <w:rsid w:val="00BC6283"/>
    <w:rsid w:val="00BC7CAA"/>
    <w:rsid w:val="00BC7D7E"/>
    <w:rsid w:val="00BD7198"/>
    <w:rsid w:val="00BE4C25"/>
    <w:rsid w:val="00BF3ECE"/>
    <w:rsid w:val="00C01ECA"/>
    <w:rsid w:val="00C15D4F"/>
    <w:rsid w:val="00C15FFA"/>
    <w:rsid w:val="00C36563"/>
    <w:rsid w:val="00C42E6D"/>
    <w:rsid w:val="00C513B1"/>
    <w:rsid w:val="00C56F87"/>
    <w:rsid w:val="00C57686"/>
    <w:rsid w:val="00C621C3"/>
    <w:rsid w:val="00C62E7A"/>
    <w:rsid w:val="00C64839"/>
    <w:rsid w:val="00C67050"/>
    <w:rsid w:val="00C80455"/>
    <w:rsid w:val="00C856E7"/>
    <w:rsid w:val="00C867B6"/>
    <w:rsid w:val="00CA3D62"/>
    <w:rsid w:val="00CA3EB5"/>
    <w:rsid w:val="00CA6157"/>
    <w:rsid w:val="00CA7248"/>
    <w:rsid w:val="00CA7415"/>
    <w:rsid w:val="00CB1F6E"/>
    <w:rsid w:val="00CB43D1"/>
    <w:rsid w:val="00CB5F5F"/>
    <w:rsid w:val="00CC2074"/>
    <w:rsid w:val="00CC3685"/>
    <w:rsid w:val="00CC5722"/>
    <w:rsid w:val="00CD03D4"/>
    <w:rsid w:val="00CD2CDA"/>
    <w:rsid w:val="00CD6D2A"/>
    <w:rsid w:val="00CE5B90"/>
    <w:rsid w:val="00CE7369"/>
    <w:rsid w:val="00CF4E38"/>
    <w:rsid w:val="00CF564E"/>
    <w:rsid w:val="00CF675B"/>
    <w:rsid w:val="00CF6DDB"/>
    <w:rsid w:val="00CF6F51"/>
    <w:rsid w:val="00CF72FA"/>
    <w:rsid w:val="00D00871"/>
    <w:rsid w:val="00D15C25"/>
    <w:rsid w:val="00D26942"/>
    <w:rsid w:val="00D31DAA"/>
    <w:rsid w:val="00D35032"/>
    <w:rsid w:val="00D374D3"/>
    <w:rsid w:val="00D41226"/>
    <w:rsid w:val="00D45433"/>
    <w:rsid w:val="00D4561B"/>
    <w:rsid w:val="00D574B7"/>
    <w:rsid w:val="00D60AC8"/>
    <w:rsid w:val="00D6697F"/>
    <w:rsid w:val="00D7497C"/>
    <w:rsid w:val="00DB14C8"/>
    <w:rsid w:val="00DB4D70"/>
    <w:rsid w:val="00DC29A6"/>
    <w:rsid w:val="00DD2BCF"/>
    <w:rsid w:val="00DE244D"/>
    <w:rsid w:val="00DE31A8"/>
    <w:rsid w:val="00DE7EF0"/>
    <w:rsid w:val="00E20A9C"/>
    <w:rsid w:val="00E210F3"/>
    <w:rsid w:val="00E350C3"/>
    <w:rsid w:val="00E468F9"/>
    <w:rsid w:val="00E4779D"/>
    <w:rsid w:val="00E650E8"/>
    <w:rsid w:val="00E75C2B"/>
    <w:rsid w:val="00E941BB"/>
    <w:rsid w:val="00E97CF6"/>
    <w:rsid w:val="00EA3DCF"/>
    <w:rsid w:val="00EC269C"/>
    <w:rsid w:val="00EC3AA5"/>
    <w:rsid w:val="00EE1420"/>
    <w:rsid w:val="00EE5F68"/>
    <w:rsid w:val="00EF6467"/>
    <w:rsid w:val="00F001A6"/>
    <w:rsid w:val="00F01B3F"/>
    <w:rsid w:val="00F1008F"/>
    <w:rsid w:val="00F10C66"/>
    <w:rsid w:val="00F153F8"/>
    <w:rsid w:val="00F15C5F"/>
    <w:rsid w:val="00F15E63"/>
    <w:rsid w:val="00F21848"/>
    <w:rsid w:val="00F27BBE"/>
    <w:rsid w:val="00F30436"/>
    <w:rsid w:val="00F35259"/>
    <w:rsid w:val="00F46D40"/>
    <w:rsid w:val="00F540C0"/>
    <w:rsid w:val="00F611E5"/>
    <w:rsid w:val="00F709EF"/>
    <w:rsid w:val="00F70F6A"/>
    <w:rsid w:val="00F75058"/>
    <w:rsid w:val="00F76180"/>
    <w:rsid w:val="00F826F3"/>
    <w:rsid w:val="00F84B9B"/>
    <w:rsid w:val="00F865E7"/>
    <w:rsid w:val="00F8790E"/>
    <w:rsid w:val="00F9468E"/>
    <w:rsid w:val="00F9628A"/>
    <w:rsid w:val="00FA5886"/>
    <w:rsid w:val="00FB2300"/>
    <w:rsid w:val="00FB3D15"/>
    <w:rsid w:val="00FB5233"/>
    <w:rsid w:val="00FC15AC"/>
    <w:rsid w:val="00FE118B"/>
    <w:rsid w:val="00FE451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42E6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BezodstpwZnak">
    <w:name w:val="Bez odstępów Znak"/>
    <w:link w:val="Bezodstpw"/>
    <w:uiPriority w:val="1"/>
    <w:locked/>
    <w:rsid w:val="000C78C3"/>
  </w:style>
  <w:style w:type="paragraph" w:styleId="Bezodstpw">
    <w:name w:val="No Spacing"/>
    <w:link w:val="BezodstpwZnak"/>
    <w:uiPriority w:val="1"/>
    <w:qFormat/>
    <w:rsid w:val="000C78C3"/>
  </w:style>
  <w:style w:type="character" w:customStyle="1" w:styleId="AkapitzlistZnak">
    <w:name w:val="Akapit z listą Znak"/>
    <w:link w:val="Akapitzlist"/>
    <w:uiPriority w:val="34"/>
    <w:locked/>
    <w:rsid w:val="000C78C3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A37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42E6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BezodstpwZnak">
    <w:name w:val="Bez odstępów Znak"/>
    <w:link w:val="Bezodstpw"/>
    <w:uiPriority w:val="1"/>
    <w:locked/>
    <w:rsid w:val="000C78C3"/>
  </w:style>
  <w:style w:type="paragraph" w:styleId="Bezodstpw">
    <w:name w:val="No Spacing"/>
    <w:link w:val="BezodstpwZnak"/>
    <w:uiPriority w:val="1"/>
    <w:qFormat/>
    <w:rsid w:val="000C78C3"/>
  </w:style>
  <w:style w:type="character" w:customStyle="1" w:styleId="AkapitzlistZnak">
    <w:name w:val="Akapit z listą Znak"/>
    <w:link w:val="Akapitzlist"/>
    <w:uiPriority w:val="34"/>
    <w:locked/>
    <w:rsid w:val="000C78C3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A3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9184-CD60-4012-8FA3-FE9B3D9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2024-10-07T09:30:00Z</cp:lastPrinted>
  <dcterms:created xsi:type="dcterms:W3CDTF">2024-10-07T09:06:00Z</dcterms:created>
  <dcterms:modified xsi:type="dcterms:W3CDTF">2024-10-29T11:36:00Z</dcterms:modified>
</cp:coreProperties>
</file>