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CA91E5" w14:textId="77777777" w:rsidR="001D580C" w:rsidRPr="00C169D8" w:rsidRDefault="001D580C" w:rsidP="00C169D8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169D8">
        <w:rPr>
          <w:rFonts w:asciiTheme="minorHAnsi" w:hAnsiTheme="minorHAnsi" w:cstheme="minorHAnsi"/>
          <w:b/>
          <w:i/>
          <w:sz w:val="22"/>
          <w:szCs w:val="22"/>
        </w:rPr>
        <w:t>Załącznik nr 3</w:t>
      </w:r>
      <w:r w:rsidRPr="00C169D8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C169D8">
        <w:rPr>
          <w:rFonts w:asciiTheme="minorHAnsi" w:hAnsiTheme="minorHAnsi" w:cstheme="minorHAnsi"/>
          <w:i/>
          <w:sz w:val="22"/>
          <w:szCs w:val="22"/>
        </w:rPr>
        <w:t xml:space="preserve">Wzór umowy </w:t>
      </w:r>
    </w:p>
    <w:p w14:paraId="7F4BC991" w14:textId="46813CC2" w:rsidR="001D580C" w:rsidRPr="00C169D8" w:rsidRDefault="001D580C" w:rsidP="00C169D8">
      <w:pPr>
        <w:spacing w:line="360" w:lineRule="auto"/>
        <w:jc w:val="right"/>
        <w:rPr>
          <w:rFonts w:asciiTheme="minorHAnsi" w:hAnsiTheme="minorHAnsi" w:cstheme="minorHAnsi"/>
          <w:i/>
          <w:sz w:val="22"/>
          <w:szCs w:val="22"/>
        </w:rPr>
      </w:pPr>
      <w:r w:rsidRPr="00C169D8">
        <w:rPr>
          <w:rFonts w:asciiTheme="minorHAnsi" w:hAnsiTheme="minorHAnsi" w:cstheme="minorHAnsi"/>
          <w:i/>
          <w:sz w:val="22"/>
          <w:szCs w:val="22"/>
        </w:rPr>
        <w:t>do Zapytania ofertowego SZP.225-</w:t>
      </w:r>
      <w:r w:rsidR="00C169D8" w:rsidRPr="00C169D8">
        <w:rPr>
          <w:rFonts w:asciiTheme="minorHAnsi" w:hAnsiTheme="minorHAnsi" w:cstheme="minorHAnsi"/>
          <w:i/>
          <w:sz w:val="22"/>
          <w:szCs w:val="22"/>
        </w:rPr>
        <w:t>48.</w:t>
      </w:r>
      <w:r w:rsidRPr="00C169D8">
        <w:rPr>
          <w:rFonts w:asciiTheme="minorHAnsi" w:hAnsiTheme="minorHAnsi" w:cstheme="minorHAnsi"/>
          <w:i/>
          <w:sz w:val="22"/>
          <w:szCs w:val="22"/>
        </w:rPr>
        <w:t xml:space="preserve">2024 </w:t>
      </w:r>
    </w:p>
    <w:p w14:paraId="79C13E54" w14:textId="0866644C" w:rsidR="001D580C" w:rsidRPr="00C169D8" w:rsidRDefault="00C169D8" w:rsidP="00C169D8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>
        <w:rPr>
          <w:rFonts w:asciiTheme="minorHAnsi" w:hAnsiTheme="minorHAnsi" w:cstheme="minorHAnsi"/>
          <w:color w:val="1D1B11"/>
          <w:sz w:val="22"/>
          <w:szCs w:val="22"/>
        </w:rPr>
        <w:t>UMOWA</w:t>
      </w:r>
    </w:p>
    <w:p w14:paraId="05811C7F" w14:textId="77777777" w:rsidR="001D580C" w:rsidRPr="00C169D8" w:rsidRDefault="001D580C" w:rsidP="00C169D8">
      <w:pPr>
        <w:tabs>
          <w:tab w:val="left" w:pos="142"/>
        </w:tabs>
        <w:spacing w:line="360" w:lineRule="auto"/>
        <w:jc w:val="center"/>
        <w:rPr>
          <w:rFonts w:asciiTheme="minorHAnsi" w:hAnsiTheme="minorHAnsi" w:cstheme="minorHAnsi"/>
          <w:color w:val="1D1B11"/>
          <w:sz w:val="22"/>
          <w:szCs w:val="22"/>
        </w:rPr>
      </w:pPr>
      <w:r w:rsidRPr="00C169D8">
        <w:rPr>
          <w:rFonts w:asciiTheme="minorHAnsi" w:hAnsiTheme="minorHAnsi" w:cstheme="minorHAnsi"/>
          <w:color w:val="1D1B11"/>
          <w:sz w:val="22"/>
          <w:szCs w:val="22"/>
        </w:rPr>
        <w:t>Nr SZP……………………..….2024</w:t>
      </w:r>
    </w:p>
    <w:p w14:paraId="452EF0E7" w14:textId="77777777" w:rsidR="001D580C" w:rsidRPr="00C169D8" w:rsidRDefault="001D580C" w:rsidP="00C169D8">
      <w:pPr>
        <w:tabs>
          <w:tab w:val="left" w:pos="142"/>
        </w:tabs>
        <w:spacing w:line="360" w:lineRule="auto"/>
        <w:rPr>
          <w:rFonts w:asciiTheme="minorHAnsi" w:hAnsiTheme="minorHAnsi" w:cstheme="minorHAnsi"/>
          <w:b/>
          <w:color w:val="1D1B11"/>
          <w:sz w:val="22"/>
          <w:szCs w:val="22"/>
        </w:rPr>
      </w:pPr>
    </w:p>
    <w:p w14:paraId="34DCB3AC" w14:textId="3A39DDA4" w:rsidR="001D580C" w:rsidRPr="00C169D8" w:rsidRDefault="001D580C" w:rsidP="00C169D8">
      <w:pPr>
        <w:suppressAutoHyphens/>
        <w:spacing w:line="360" w:lineRule="auto"/>
        <w:jc w:val="both"/>
        <w:rPr>
          <w:rFonts w:asciiTheme="minorHAnsi" w:eastAsia="Calibri" w:hAnsiTheme="minorHAnsi" w:cstheme="minorHAnsi"/>
          <w:sz w:val="22"/>
          <w:szCs w:val="22"/>
          <w:lang w:eastAsia="ar-SA"/>
        </w:rPr>
      </w:pPr>
      <w:r w:rsidRPr="00C169D8">
        <w:rPr>
          <w:rFonts w:asciiTheme="minorHAnsi" w:eastAsia="Calibri" w:hAnsiTheme="minorHAnsi" w:cstheme="minorHAnsi"/>
          <w:sz w:val="22"/>
          <w:szCs w:val="22"/>
          <w:lang w:eastAsia="ar-SA"/>
        </w:rPr>
        <w:t>zawarta w dniu ….</w:t>
      </w:r>
      <w:r w:rsidRPr="00C169D8">
        <w:rPr>
          <w:rFonts w:asciiTheme="minorHAnsi" w:eastAsia="Calibri" w:hAnsiTheme="minorHAnsi" w:cstheme="minorHAnsi"/>
          <w:b/>
          <w:sz w:val="22"/>
          <w:szCs w:val="22"/>
          <w:lang w:eastAsia="ar-SA"/>
        </w:rPr>
        <w:t xml:space="preserve"> </w:t>
      </w:r>
      <w:r w:rsidRPr="00C169D8">
        <w:rPr>
          <w:rFonts w:asciiTheme="minorHAnsi" w:eastAsia="Calibri" w:hAnsiTheme="minorHAnsi" w:cstheme="minorHAnsi"/>
          <w:sz w:val="22"/>
          <w:szCs w:val="22"/>
          <w:lang w:eastAsia="ar-SA"/>
        </w:rPr>
        <w:t>w wyniku postępowania ofertowego nr SZP.225-</w:t>
      </w:r>
      <w:r w:rsidR="00C169D8" w:rsidRPr="00C169D8">
        <w:rPr>
          <w:rFonts w:asciiTheme="minorHAnsi" w:eastAsia="Calibri" w:hAnsiTheme="minorHAnsi" w:cstheme="minorHAnsi"/>
          <w:sz w:val="22"/>
          <w:szCs w:val="22"/>
          <w:lang w:eastAsia="ar-SA"/>
        </w:rPr>
        <w:t>48.</w:t>
      </w:r>
      <w:r w:rsidRPr="00C169D8">
        <w:rPr>
          <w:rFonts w:asciiTheme="minorHAnsi" w:eastAsia="Calibri" w:hAnsiTheme="minorHAnsi" w:cstheme="minorHAnsi"/>
          <w:sz w:val="22"/>
          <w:szCs w:val="22"/>
          <w:lang w:eastAsia="ar-SA"/>
        </w:rPr>
        <w:t>2024 przeprowadzonego na podstawie Regulaminu udzielania zamówień publicznych w Wojewódzkiej Stacji Pogotowia Ratunkowego w Olsztynie, których wartość jest niższa niż 130 000 zł netto wprowadzonego Zarządzeniem nr 1/2021 z dnia 11  stycznia 2021 r. Dyrektora Wojewódzkiej Stacji Pogotowia Ratunkowego w Olsztynie, pomiędzy:</w:t>
      </w:r>
    </w:p>
    <w:p w14:paraId="11E59A97" w14:textId="77777777" w:rsidR="00456E5E" w:rsidRPr="00C169D8" w:rsidRDefault="00456E5E" w:rsidP="00C169D8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169D8">
        <w:rPr>
          <w:rFonts w:asciiTheme="minorHAnsi" w:hAnsiTheme="minorHAnsi" w:cstheme="minorHAnsi"/>
          <w:color w:val="auto"/>
          <w:sz w:val="22"/>
          <w:szCs w:val="22"/>
        </w:rPr>
        <w:t>Wojewódzką Stacją Pogotowia Ratunkowego</w:t>
      </w: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z siedzibą w Olsztynie, ul. </w:t>
      </w:r>
      <w:r w:rsidR="00EB34B4"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>Pstrowskiego 28</w:t>
      </w:r>
      <w:r w:rsidR="00BF471D"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 </w:t>
      </w:r>
      <w:r w:rsidR="00EB34B4"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>B</w:t>
      </w: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, </w:t>
      </w: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br/>
        <w:t>10-602 Olsztyn, wpisaną do Rejestru stowarzyszeń, innych organizacji społecznych i zawodowych, fundacji i publicznych zakładów opieki zdrowotnej Krajowego Rejestru Sądowego przez Sąd Rejonowy w Olsztynie VIII Wydział Gospodarczy Krajowego Rejestru Sądowego pod numerem KRS  0000021823, NIP 739-29-72-605, REGON 511332933</w:t>
      </w:r>
    </w:p>
    <w:p w14:paraId="306842D0" w14:textId="77777777" w:rsidR="00456E5E" w:rsidRPr="00C169D8" w:rsidRDefault="00456E5E" w:rsidP="00C169D8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>zwaną dalej: „</w:t>
      </w:r>
      <w:r w:rsidRPr="00C169D8">
        <w:rPr>
          <w:rFonts w:asciiTheme="minorHAnsi" w:hAnsiTheme="minorHAnsi" w:cstheme="minorHAnsi"/>
          <w:color w:val="auto"/>
          <w:sz w:val="22"/>
          <w:szCs w:val="22"/>
        </w:rPr>
        <w:t>Zamawiającym</w:t>
      </w: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” </w:t>
      </w:r>
    </w:p>
    <w:p w14:paraId="2AD7E2A1" w14:textId="77777777" w:rsidR="00456E5E" w:rsidRPr="00C169D8" w:rsidRDefault="00456E5E" w:rsidP="00C169D8">
      <w:pPr>
        <w:pStyle w:val="Nagwek1"/>
        <w:tabs>
          <w:tab w:val="left" w:pos="708"/>
        </w:tabs>
        <w:spacing w:before="0" w:line="360" w:lineRule="auto"/>
        <w:jc w:val="both"/>
        <w:rPr>
          <w:rFonts w:asciiTheme="minorHAnsi" w:hAnsiTheme="minorHAnsi" w:cstheme="minorHAnsi"/>
          <w:b w:val="0"/>
          <w:color w:val="auto"/>
          <w:sz w:val="22"/>
          <w:szCs w:val="22"/>
        </w:rPr>
      </w:pP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 xml:space="preserve">reprezentowaną przez: </w:t>
      </w:r>
      <w:r w:rsidRPr="00C169D8">
        <w:rPr>
          <w:rFonts w:asciiTheme="minorHAnsi" w:hAnsiTheme="minorHAnsi" w:cstheme="minorHAnsi"/>
          <w:color w:val="auto"/>
          <w:sz w:val="22"/>
          <w:szCs w:val="22"/>
        </w:rPr>
        <w:t>Marka Myszkowskiego -Dyrektora</w:t>
      </w:r>
      <w:r w:rsidRPr="00C169D8">
        <w:rPr>
          <w:rFonts w:asciiTheme="minorHAnsi" w:hAnsiTheme="minorHAnsi" w:cstheme="minorHAnsi"/>
          <w:b w:val="0"/>
          <w:color w:val="auto"/>
          <w:sz w:val="22"/>
          <w:szCs w:val="22"/>
        </w:rPr>
        <w:t>,</w:t>
      </w:r>
    </w:p>
    <w:p w14:paraId="371E15C0" w14:textId="77777777" w:rsidR="0093399F" w:rsidRPr="00C169D8" w:rsidRDefault="0093399F" w:rsidP="00C169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a</w:t>
      </w:r>
    </w:p>
    <w:p w14:paraId="183549BC" w14:textId="77777777" w:rsidR="0093399F" w:rsidRPr="00C169D8" w:rsidRDefault="0093399F" w:rsidP="00C169D8">
      <w:pPr>
        <w:spacing w:line="360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………….</w:t>
      </w:r>
    </w:p>
    <w:p w14:paraId="4F5A62C0" w14:textId="77777777" w:rsidR="0093399F" w:rsidRPr="00C169D8" w:rsidRDefault="0093399F" w:rsidP="00C169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zwanym dalej „</w:t>
      </w:r>
      <w:r w:rsidRPr="00C169D8">
        <w:rPr>
          <w:rFonts w:asciiTheme="minorHAnsi" w:hAnsiTheme="minorHAnsi" w:cstheme="minorHAnsi"/>
          <w:b/>
          <w:sz w:val="22"/>
          <w:szCs w:val="22"/>
        </w:rPr>
        <w:t>Wykonawcą”</w:t>
      </w:r>
    </w:p>
    <w:p w14:paraId="598B3518" w14:textId="77777777" w:rsidR="0093399F" w:rsidRPr="00C169D8" w:rsidRDefault="0093399F" w:rsidP="00C169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reprezentowanym przez:. …………………</w:t>
      </w:r>
    </w:p>
    <w:p w14:paraId="4C80AF49" w14:textId="77777777" w:rsidR="0093399F" w:rsidRPr="00C169D8" w:rsidRDefault="0093399F" w:rsidP="00C169D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o następującej treści:</w:t>
      </w:r>
    </w:p>
    <w:p w14:paraId="7FD16DFD" w14:textId="77777777" w:rsidR="00456E5E" w:rsidRPr="00C169D8" w:rsidRDefault="00456E5E" w:rsidP="00C169D8">
      <w:pPr>
        <w:spacing w:line="360" w:lineRule="auto"/>
        <w:rPr>
          <w:rFonts w:asciiTheme="minorHAnsi" w:hAnsiTheme="minorHAnsi" w:cstheme="minorHAnsi"/>
          <w:b/>
          <w:sz w:val="22"/>
          <w:szCs w:val="22"/>
        </w:rPr>
      </w:pPr>
    </w:p>
    <w:p w14:paraId="20758763" w14:textId="77777777" w:rsidR="00C43355" w:rsidRPr="00C169D8" w:rsidRDefault="00C43355" w:rsidP="00C169D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bCs/>
          <w:sz w:val="22"/>
          <w:szCs w:val="22"/>
        </w:rPr>
        <w:t>§ 1</w:t>
      </w:r>
    </w:p>
    <w:p w14:paraId="57D799D6" w14:textId="77777777" w:rsidR="00C43355" w:rsidRPr="00C169D8" w:rsidRDefault="006C1666" w:rsidP="00C169D8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iCs/>
          <w:sz w:val="22"/>
          <w:szCs w:val="22"/>
        </w:rPr>
        <w:t xml:space="preserve">Przedmiotem umowy jest </w:t>
      </w:r>
      <w:r w:rsidRPr="00C169D8">
        <w:rPr>
          <w:rFonts w:asciiTheme="minorHAnsi" w:hAnsiTheme="minorHAnsi" w:cstheme="minorHAnsi"/>
          <w:sz w:val="22"/>
          <w:szCs w:val="22"/>
        </w:rPr>
        <w:t xml:space="preserve">wykonanie </w:t>
      </w:r>
      <w:r w:rsidRPr="00C169D8">
        <w:rPr>
          <w:rFonts w:asciiTheme="minorHAnsi" w:hAnsiTheme="minorHAnsi" w:cstheme="minorHAnsi"/>
          <w:iCs/>
          <w:sz w:val="22"/>
          <w:szCs w:val="22"/>
        </w:rPr>
        <w:t xml:space="preserve">przez Wykonawcę </w:t>
      </w:r>
      <w:r w:rsidRPr="00C169D8">
        <w:rPr>
          <w:rFonts w:asciiTheme="minorHAnsi" w:hAnsiTheme="minorHAnsi" w:cstheme="minorHAnsi"/>
          <w:sz w:val="22"/>
          <w:szCs w:val="22"/>
        </w:rPr>
        <w:t xml:space="preserve">usługi polegającej na </w:t>
      </w:r>
      <w:r w:rsidR="00AA2ADB" w:rsidRPr="00C169D8">
        <w:rPr>
          <w:rFonts w:asciiTheme="minorHAnsi" w:hAnsiTheme="minorHAnsi" w:cstheme="minorHAnsi"/>
          <w:sz w:val="22"/>
          <w:szCs w:val="22"/>
        </w:rPr>
        <w:t>naprawie nawierzchni asfaltowej</w:t>
      </w:r>
      <w:r w:rsidR="00FB6C57" w:rsidRPr="00C169D8">
        <w:rPr>
          <w:rFonts w:asciiTheme="minorHAnsi" w:hAnsiTheme="minorHAnsi" w:cstheme="minorHAnsi"/>
          <w:sz w:val="22"/>
          <w:szCs w:val="22"/>
        </w:rPr>
        <w:t xml:space="preserve"> masą bitumiczną na gorąco</w:t>
      </w:r>
      <w:r w:rsidRPr="00C169D8">
        <w:rPr>
          <w:rFonts w:asciiTheme="minorHAnsi" w:hAnsiTheme="minorHAnsi" w:cstheme="minorHAnsi"/>
          <w:sz w:val="22"/>
          <w:szCs w:val="22"/>
        </w:rPr>
        <w:t xml:space="preserve">, </w:t>
      </w:r>
      <w:r w:rsidR="00C43355" w:rsidRPr="00C169D8">
        <w:rPr>
          <w:rFonts w:asciiTheme="minorHAnsi" w:hAnsiTheme="minorHAnsi" w:cstheme="minorHAnsi"/>
          <w:bCs/>
          <w:sz w:val="22"/>
          <w:szCs w:val="22"/>
        </w:rPr>
        <w:t>zgodnie z opisem przedmiotu zamówienia stanowiącym załącznik nr 1 do umowy</w:t>
      </w:r>
      <w:r w:rsidR="00D12FFB" w:rsidRPr="00C169D8">
        <w:rPr>
          <w:rFonts w:asciiTheme="minorHAnsi" w:hAnsiTheme="minorHAnsi" w:cstheme="minorHAnsi"/>
          <w:bCs/>
          <w:sz w:val="22"/>
          <w:szCs w:val="22"/>
        </w:rPr>
        <w:t>,</w:t>
      </w:r>
      <w:r w:rsidR="00C43355" w:rsidRPr="00C169D8">
        <w:rPr>
          <w:rFonts w:asciiTheme="minorHAnsi" w:hAnsiTheme="minorHAnsi" w:cstheme="minorHAnsi"/>
          <w:bCs/>
          <w:sz w:val="22"/>
          <w:szCs w:val="22"/>
        </w:rPr>
        <w:t xml:space="preserve"> oraz ofertą wykonawcy stanowiąc</w:t>
      </w:r>
      <w:r w:rsidR="00D12FFB" w:rsidRPr="00C169D8">
        <w:rPr>
          <w:rFonts w:asciiTheme="minorHAnsi" w:hAnsiTheme="minorHAnsi" w:cstheme="minorHAnsi"/>
          <w:bCs/>
          <w:sz w:val="22"/>
          <w:szCs w:val="22"/>
        </w:rPr>
        <w:t>ą</w:t>
      </w:r>
      <w:r w:rsidR="00C43355" w:rsidRPr="00C169D8">
        <w:rPr>
          <w:rFonts w:asciiTheme="minorHAnsi" w:hAnsiTheme="minorHAnsi" w:cstheme="minorHAnsi"/>
          <w:bCs/>
          <w:sz w:val="22"/>
          <w:szCs w:val="22"/>
        </w:rPr>
        <w:t xml:space="preserve"> załącznik nr 2 do umowy</w:t>
      </w:r>
      <w:r w:rsidR="007E560B" w:rsidRPr="00C169D8">
        <w:rPr>
          <w:rFonts w:asciiTheme="minorHAnsi" w:hAnsiTheme="minorHAnsi" w:cstheme="minorHAnsi"/>
          <w:bCs/>
          <w:sz w:val="22"/>
          <w:szCs w:val="22"/>
        </w:rPr>
        <w:t>.</w:t>
      </w:r>
    </w:p>
    <w:p w14:paraId="05357B6A" w14:textId="77777777" w:rsidR="007E560B" w:rsidRPr="00C169D8" w:rsidRDefault="007E560B" w:rsidP="00C169D8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  <w:bCs/>
          <w:sz w:val="22"/>
          <w:szCs w:val="22"/>
        </w:rPr>
      </w:pPr>
    </w:p>
    <w:p w14:paraId="6FCC4EB9" w14:textId="77777777" w:rsidR="00C43355" w:rsidRPr="00C169D8" w:rsidRDefault="00FB6C57" w:rsidP="00C169D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bCs/>
          <w:sz w:val="22"/>
          <w:szCs w:val="22"/>
        </w:rPr>
        <w:t>§ 2</w:t>
      </w:r>
    </w:p>
    <w:p w14:paraId="0BF4F869" w14:textId="77777777" w:rsidR="00C43355" w:rsidRPr="00C169D8" w:rsidRDefault="00C43355" w:rsidP="00C169D8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Wykonawca oświadcza, że posiada uprawnienia i kwalifikacje niezbędne do wykonania przedmiotu umowy. </w:t>
      </w:r>
    </w:p>
    <w:p w14:paraId="4FEA8885" w14:textId="77777777" w:rsidR="00C43355" w:rsidRPr="00C169D8" w:rsidRDefault="00C43355" w:rsidP="00C169D8">
      <w:pPr>
        <w:pStyle w:val="Akapitzlist"/>
        <w:numPr>
          <w:ilvl w:val="0"/>
          <w:numId w:val="21"/>
        </w:numPr>
        <w:spacing w:after="0" w:line="360" w:lineRule="auto"/>
        <w:ind w:left="426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Wykonawca zobowiązuje się: </w:t>
      </w:r>
    </w:p>
    <w:p w14:paraId="73842EE1" w14:textId="77777777" w:rsidR="00C43355" w:rsidRPr="00C169D8" w:rsidRDefault="00C43355" w:rsidP="00C169D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wykonać przedmiot umowy z zachowaniem należytej staranności, zgodnie z zasadami  wiedzy technicznej i w sposób zapewniający ich wysoką jakość, </w:t>
      </w:r>
    </w:p>
    <w:p w14:paraId="31076267" w14:textId="77777777" w:rsidR="00C43355" w:rsidRPr="00C169D8" w:rsidRDefault="00C43355" w:rsidP="00C169D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ograniczyć do minimum uciążliwości wynikające z prowadzonych prac w miejscu realizacji przedmiotu umowy, </w:t>
      </w:r>
    </w:p>
    <w:p w14:paraId="0356DC38" w14:textId="77777777" w:rsidR="00C43355" w:rsidRPr="00C169D8" w:rsidRDefault="00C43355" w:rsidP="00C169D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lastRenderedPageBreak/>
        <w:t xml:space="preserve">prowadzić prace zgodnie z obowiązującymi normami oraz przepisami BHP, </w:t>
      </w:r>
    </w:p>
    <w:p w14:paraId="364AF8CE" w14:textId="77777777" w:rsidR="00C43355" w:rsidRPr="00C169D8" w:rsidRDefault="00C43355" w:rsidP="00C169D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usunąć odpady powstałe w następstwie wykonanych prac, </w:t>
      </w:r>
    </w:p>
    <w:p w14:paraId="7537D3F8" w14:textId="77777777" w:rsidR="00C43355" w:rsidRPr="00C169D8" w:rsidRDefault="00C43355" w:rsidP="00C169D8">
      <w:pPr>
        <w:pStyle w:val="Akapitzlist"/>
        <w:numPr>
          <w:ilvl w:val="0"/>
          <w:numId w:val="22"/>
        </w:numPr>
        <w:spacing w:after="0" w:line="360" w:lineRule="auto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pokryć wszelkie szkody powstałe z jego winy, spowodowane niewłaściwym wykonywaniem robót. </w:t>
      </w:r>
    </w:p>
    <w:p w14:paraId="79CBC8D3" w14:textId="77777777" w:rsidR="00AA2ADB" w:rsidRPr="00C169D8" w:rsidRDefault="00AA2ADB" w:rsidP="00C169D8">
      <w:pPr>
        <w:suppressAutoHyphens/>
        <w:autoSpaceDE w:val="0"/>
        <w:autoSpaceDN w:val="0"/>
        <w:adjustRightInd w:val="0"/>
        <w:spacing w:line="360" w:lineRule="auto"/>
        <w:jc w:val="both"/>
        <w:rPr>
          <w:rFonts w:asciiTheme="minorHAnsi" w:hAnsiTheme="minorHAnsi" w:cstheme="minorHAnsi"/>
          <w:strike/>
          <w:sz w:val="22"/>
          <w:szCs w:val="22"/>
        </w:rPr>
      </w:pPr>
    </w:p>
    <w:p w14:paraId="19E4510C" w14:textId="77777777" w:rsidR="00C43355" w:rsidRPr="00C169D8" w:rsidRDefault="00FB6C57" w:rsidP="00C169D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bCs/>
          <w:sz w:val="22"/>
          <w:szCs w:val="22"/>
        </w:rPr>
        <w:t>§ 3</w:t>
      </w:r>
    </w:p>
    <w:p w14:paraId="6705FFB7" w14:textId="77777777" w:rsidR="00C43355" w:rsidRPr="00C169D8" w:rsidRDefault="00C43355" w:rsidP="00C169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Strony za wykonanie przedmiotu zamówienia ustalają </w:t>
      </w:r>
      <w:r w:rsidR="00071042"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maksymalne </w:t>
      </w:r>
      <w:r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>wynagrodzenie w wysokości: ………złotych brutto (słownie: ………),  ………złotych netto - zgodnie z Ofertą Wykonawcy stanowiącą Załącznik nr 2 do umowy.</w:t>
      </w:r>
      <w:r w:rsidR="00071042"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14:paraId="6C2FFED2" w14:textId="77777777" w:rsidR="00071042" w:rsidRPr="00C169D8" w:rsidRDefault="00071042" w:rsidP="00C169D8">
      <w:pPr>
        <w:numPr>
          <w:ilvl w:val="0"/>
          <w:numId w:val="15"/>
        </w:numPr>
        <w:tabs>
          <w:tab w:val="clear" w:pos="720"/>
        </w:tabs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Zamawiający zapłaci wynagrodzenie za faktycznie naprawioną </w:t>
      </w:r>
      <w:r w:rsidR="00A916B4"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>powierzchnię asfaltową (m</w:t>
      </w:r>
      <w:r w:rsidR="00A916B4" w:rsidRPr="00C169D8">
        <w:rPr>
          <w:rFonts w:asciiTheme="minorHAnsi" w:hAnsiTheme="minorHAnsi" w:cstheme="minorHAnsi"/>
          <w:color w:val="000000" w:themeColor="text1"/>
          <w:sz w:val="22"/>
          <w:szCs w:val="22"/>
          <w:vertAlign w:val="superscript"/>
        </w:rPr>
        <w:t>2</w:t>
      </w:r>
      <w:r w:rsidR="00A916B4"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). </w:t>
      </w:r>
    </w:p>
    <w:p w14:paraId="084FBB59" w14:textId="77777777" w:rsidR="00071042" w:rsidRPr="00C169D8" w:rsidRDefault="00071042" w:rsidP="00C169D8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  <w:color w:val="000000" w:themeColor="text1"/>
        </w:rPr>
      </w:pPr>
      <w:r w:rsidRPr="00C169D8">
        <w:rPr>
          <w:rFonts w:asciiTheme="minorHAnsi" w:hAnsiTheme="minorHAnsi" w:cstheme="minorHAnsi"/>
          <w:color w:val="000000" w:themeColor="text1"/>
        </w:rPr>
        <w:t>W przypadku niewyczerpania kwoty brutto określonej w ust. 1 Wykonawcy nie przysługuje żadne roszczenie w stosunku do Zamawiającego.</w:t>
      </w:r>
    </w:p>
    <w:p w14:paraId="75D2FEF3" w14:textId="77777777" w:rsidR="00C43355" w:rsidRPr="00C169D8" w:rsidRDefault="00C43355" w:rsidP="00C169D8">
      <w:pPr>
        <w:pStyle w:val="Akapitzlist"/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hAnsiTheme="minorHAnsi" w:cstheme="minorHAnsi"/>
          <w:bCs/>
        </w:rPr>
      </w:pPr>
      <w:r w:rsidRPr="00C169D8">
        <w:rPr>
          <w:rFonts w:asciiTheme="minorHAnsi" w:hAnsiTheme="minorHAnsi" w:cstheme="minorHAnsi"/>
          <w:bCs/>
        </w:rPr>
        <w:t>Zamawiający zapłaci Wykonawcy umówione wynagrodzenie brutto</w:t>
      </w:r>
      <w:r w:rsidR="003C0002" w:rsidRPr="00C169D8">
        <w:rPr>
          <w:rFonts w:asciiTheme="minorHAnsi" w:hAnsiTheme="minorHAnsi" w:cstheme="minorHAnsi"/>
          <w:bCs/>
        </w:rPr>
        <w:t xml:space="preserve"> </w:t>
      </w:r>
      <w:r w:rsidRPr="00C169D8">
        <w:rPr>
          <w:rFonts w:asciiTheme="minorHAnsi" w:hAnsiTheme="minorHAnsi" w:cstheme="minorHAnsi"/>
          <w:bCs/>
        </w:rPr>
        <w:t>po podpisaniu protokołu odbioru prac, na rachunek bankowy wskazany w fakturze w terminie 14 dni od daty dostarczenia prawidłowo wystawionej  faktury.</w:t>
      </w:r>
    </w:p>
    <w:p w14:paraId="3A8BA444" w14:textId="77777777" w:rsidR="00D6783F" w:rsidRPr="00C169D8" w:rsidRDefault="00D6783F" w:rsidP="00C169D8">
      <w:pPr>
        <w:numPr>
          <w:ilvl w:val="0"/>
          <w:numId w:val="15"/>
        </w:numPr>
        <w:tabs>
          <w:tab w:val="clear" w:pos="720"/>
          <w:tab w:val="num" w:pos="426"/>
        </w:tabs>
        <w:spacing w:line="360" w:lineRule="auto"/>
        <w:ind w:left="426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 xml:space="preserve">Zamawiający: Wojewódzka Stacja Pogotowia Ratunkowego w Olsztynie umożliwia Wykonawcy zgodnie </w:t>
      </w:r>
      <w:r w:rsidRPr="00C169D8">
        <w:rPr>
          <w:rFonts w:asciiTheme="minorHAnsi" w:hAnsiTheme="minorHAnsi" w:cstheme="minorHAnsi"/>
          <w:sz w:val="22"/>
          <w:szCs w:val="22"/>
        </w:rPr>
        <w:br/>
        <w:t xml:space="preserve">z zasadami określonymi w </w:t>
      </w:r>
      <w:r w:rsidRPr="00C169D8">
        <w:rPr>
          <w:rFonts w:asciiTheme="minorHAnsi" w:hAnsiTheme="minorHAnsi" w:cstheme="minorHAnsi"/>
          <w:i/>
          <w:sz w:val="22"/>
          <w:szCs w:val="22"/>
        </w:rPr>
        <w:t xml:space="preserve">ustawie z dnia 9 listopada 2018 r. o elektronicznym fakturowaniu </w:t>
      </w:r>
      <w:r w:rsidRPr="00C169D8">
        <w:rPr>
          <w:rFonts w:asciiTheme="minorHAnsi" w:hAnsiTheme="minorHAnsi" w:cstheme="minorHAnsi"/>
          <w:i/>
          <w:sz w:val="22"/>
          <w:szCs w:val="22"/>
        </w:rPr>
        <w:br/>
        <w:t>w zamówieniach publicznych, koncesjach na roboty budowlane lub usługi oraz partnerstwie publiczno-prywatnym</w:t>
      </w:r>
      <w:r w:rsidRPr="00C169D8">
        <w:rPr>
          <w:rFonts w:asciiTheme="minorHAnsi" w:hAnsiTheme="minorHAnsi" w:cstheme="minorHAnsi"/>
          <w:sz w:val="22"/>
          <w:szCs w:val="22"/>
        </w:rPr>
        <w:t xml:space="preserve"> (Dz.U. 2018, poz. 2191), przesłanie ustrukturyzowanych faktur elektronicznych, oraz innych ustrukturyzowanych dokumentów elektronicznych. Platforma Elektronicznego Fakturowania stosowana przez Zamawiającego: </w:t>
      </w:r>
      <w:hyperlink r:id="rId8" w:history="1">
        <w:r w:rsidR="001D580C" w:rsidRPr="00C169D8">
          <w:rPr>
            <w:rStyle w:val="Hipercze"/>
            <w:rFonts w:asciiTheme="minorHAnsi" w:hAnsiTheme="minorHAnsi" w:cstheme="minorHAnsi"/>
            <w:sz w:val="22"/>
            <w:szCs w:val="22"/>
          </w:rPr>
          <w:t>https://www.brokerinfinite.efaktura.gov.pl/</w:t>
        </w:r>
      </w:hyperlink>
    </w:p>
    <w:p w14:paraId="1A29A570" w14:textId="77777777" w:rsidR="00C43355" w:rsidRPr="00C169D8" w:rsidRDefault="00C43355" w:rsidP="00C169D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bCs/>
          <w:sz w:val="22"/>
          <w:szCs w:val="22"/>
        </w:rPr>
        <w:t>Za dzień zapłaty uważa się dzień obciążenia rachunku bankowego Zamawiającego.</w:t>
      </w:r>
    </w:p>
    <w:p w14:paraId="4ABC8045" w14:textId="77777777" w:rsidR="00C43355" w:rsidRPr="00C169D8" w:rsidRDefault="00C43355" w:rsidP="00C169D8">
      <w:pPr>
        <w:numPr>
          <w:ilvl w:val="0"/>
          <w:numId w:val="15"/>
        </w:numPr>
        <w:tabs>
          <w:tab w:val="clear" w:pos="720"/>
        </w:tabs>
        <w:suppressAutoHyphens/>
        <w:autoSpaceDE w:val="0"/>
        <w:autoSpaceDN w:val="0"/>
        <w:adjustRightInd w:val="0"/>
        <w:spacing w:line="360" w:lineRule="auto"/>
        <w:ind w:left="426" w:hanging="426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bCs/>
          <w:sz w:val="22"/>
          <w:szCs w:val="22"/>
        </w:rPr>
        <w:t>W przypadku nie dotrzymania terminu zapłaty wynagrodzenia Zamawiający zapłaci Wykonawcy odsetki ustawowe za każdy</w:t>
      </w:r>
      <w:r w:rsidR="003C0002" w:rsidRPr="00C169D8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C169D8">
        <w:rPr>
          <w:rFonts w:asciiTheme="minorHAnsi" w:hAnsiTheme="minorHAnsi" w:cstheme="minorHAnsi"/>
          <w:bCs/>
          <w:sz w:val="22"/>
          <w:szCs w:val="22"/>
        </w:rPr>
        <w:t xml:space="preserve">dzień </w:t>
      </w:r>
      <w:r w:rsidR="004E2D59" w:rsidRPr="00C169D8">
        <w:rPr>
          <w:rFonts w:asciiTheme="minorHAnsi" w:hAnsiTheme="minorHAnsi" w:cstheme="minorHAnsi"/>
          <w:bCs/>
          <w:sz w:val="22"/>
          <w:szCs w:val="22"/>
        </w:rPr>
        <w:t>opóźnienia.</w:t>
      </w:r>
    </w:p>
    <w:p w14:paraId="3C91B4F4" w14:textId="77777777" w:rsidR="009E7064" w:rsidRPr="00C169D8" w:rsidRDefault="009E7064" w:rsidP="00C169D8">
      <w:pPr>
        <w:suppressAutoHyphens/>
        <w:autoSpaceDE w:val="0"/>
        <w:autoSpaceDN w:val="0"/>
        <w:adjustRightInd w:val="0"/>
        <w:spacing w:line="360" w:lineRule="auto"/>
        <w:ind w:left="426"/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D7BEF8" w14:textId="77777777" w:rsidR="00C43355" w:rsidRPr="00C169D8" w:rsidRDefault="00FB6C57" w:rsidP="00C169D8">
      <w:pPr>
        <w:autoSpaceDE w:val="0"/>
        <w:autoSpaceDN w:val="0"/>
        <w:adjustRightInd w:val="0"/>
        <w:spacing w:line="360" w:lineRule="auto"/>
        <w:jc w:val="center"/>
        <w:rPr>
          <w:rFonts w:asciiTheme="minorHAnsi" w:hAnsiTheme="minorHAnsi" w:cstheme="minorHAnsi"/>
          <w:bCs/>
          <w:sz w:val="22"/>
          <w:szCs w:val="22"/>
        </w:rPr>
      </w:pPr>
      <w:r w:rsidRPr="00C169D8">
        <w:rPr>
          <w:rFonts w:asciiTheme="minorHAnsi" w:hAnsiTheme="minorHAnsi" w:cstheme="minorHAnsi"/>
          <w:bCs/>
          <w:sz w:val="22"/>
          <w:szCs w:val="22"/>
        </w:rPr>
        <w:t>§ 4</w:t>
      </w:r>
    </w:p>
    <w:p w14:paraId="3BC61120" w14:textId="2A5AAB0A" w:rsidR="00C43355" w:rsidRPr="00C169D8" w:rsidRDefault="00C43355" w:rsidP="00C169D8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Wykonanie</w:t>
      </w:r>
      <w:r w:rsidR="000C0220" w:rsidRPr="00C169D8">
        <w:rPr>
          <w:rFonts w:asciiTheme="minorHAnsi" w:hAnsiTheme="minorHAnsi" w:cstheme="minorHAnsi"/>
          <w:sz w:val="22"/>
          <w:szCs w:val="22"/>
        </w:rPr>
        <w:t xml:space="preserve"> przedmiotu umowy</w:t>
      </w:r>
      <w:r w:rsidRPr="00C169D8">
        <w:rPr>
          <w:rFonts w:asciiTheme="minorHAnsi" w:hAnsiTheme="minorHAnsi" w:cstheme="minorHAnsi"/>
          <w:sz w:val="22"/>
          <w:szCs w:val="22"/>
        </w:rPr>
        <w:t xml:space="preserve"> nastąpi w terminie </w:t>
      </w:r>
      <w:r w:rsidRPr="00C169D8">
        <w:rPr>
          <w:rFonts w:asciiTheme="minorHAnsi" w:hAnsiTheme="minorHAnsi" w:cstheme="minorHAnsi"/>
          <w:b/>
          <w:sz w:val="22"/>
          <w:szCs w:val="22"/>
        </w:rPr>
        <w:t xml:space="preserve">do </w:t>
      </w:r>
      <w:r w:rsidR="00C169D8" w:rsidRPr="00C169D8">
        <w:rPr>
          <w:rFonts w:asciiTheme="minorHAnsi" w:hAnsiTheme="minorHAnsi" w:cstheme="minorHAnsi"/>
          <w:b/>
          <w:sz w:val="22"/>
          <w:szCs w:val="22"/>
        </w:rPr>
        <w:t>14</w:t>
      </w:r>
      <w:r w:rsidR="004E2D59" w:rsidRPr="00C169D8">
        <w:rPr>
          <w:rFonts w:asciiTheme="minorHAnsi" w:hAnsiTheme="minorHAnsi" w:cstheme="minorHAnsi"/>
          <w:b/>
          <w:sz w:val="22"/>
          <w:szCs w:val="22"/>
        </w:rPr>
        <w:t xml:space="preserve"> dni od daty zawarcia umowy.</w:t>
      </w:r>
    </w:p>
    <w:p w14:paraId="388BDB15" w14:textId="77777777" w:rsidR="00C43355" w:rsidRPr="00C169D8" w:rsidRDefault="00C43355" w:rsidP="00C169D8">
      <w:pPr>
        <w:numPr>
          <w:ilvl w:val="0"/>
          <w:numId w:val="16"/>
        </w:numPr>
        <w:tabs>
          <w:tab w:val="clear" w:pos="720"/>
        </w:tabs>
        <w:suppressAutoHyphens/>
        <w:spacing w:line="360" w:lineRule="auto"/>
        <w:ind w:left="426" w:hanging="426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 xml:space="preserve">Wykonawca w przypadku nie zachowania terminu wykonania </w:t>
      </w:r>
      <w:r w:rsidR="007666C8" w:rsidRPr="00C169D8">
        <w:rPr>
          <w:rFonts w:asciiTheme="minorHAnsi" w:hAnsiTheme="minorHAnsi" w:cstheme="minorHAnsi"/>
          <w:sz w:val="22"/>
          <w:szCs w:val="22"/>
        </w:rPr>
        <w:t>przedmiotu umowy zapłaci</w:t>
      </w:r>
      <w:r w:rsidRPr="00C169D8">
        <w:rPr>
          <w:rFonts w:asciiTheme="minorHAnsi" w:hAnsiTheme="minorHAnsi" w:cstheme="minorHAnsi"/>
          <w:sz w:val="22"/>
          <w:szCs w:val="22"/>
        </w:rPr>
        <w:t xml:space="preserve"> Zamawiając</w:t>
      </w:r>
      <w:r w:rsidR="007666C8" w:rsidRPr="00C169D8">
        <w:rPr>
          <w:rFonts w:asciiTheme="minorHAnsi" w:hAnsiTheme="minorHAnsi" w:cstheme="minorHAnsi"/>
          <w:sz w:val="22"/>
          <w:szCs w:val="22"/>
        </w:rPr>
        <w:t>emu karę umowną w wysokości  1%</w:t>
      </w:r>
      <w:r w:rsidRPr="00C169D8">
        <w:rPr>
          <w:rFonts w:asciiTheme="minorHAnsi" w:hAnsiTheme="minorHAnsi" w:cstheme="minorHAnsi"/>
          <w:sz w:val="22"/>
          <w:szCs w:val="22"/>
        </w:rPr>
        <w:t xml:space="preserve"> wartości zamó</w:t>
      </w:r>
      <w:r w:rsidR="006E62A1" w:rsidRPr="00C169D8">
        <w:rPr>
          <w:rFonts w:asciiTheme="minorHAnsi" w:hAnsiTheme="minorHAnsi" w:cstheme="minorHAnsi"/>
          <w:sz w:val="22"/>
          <w:szCs w:val="22"/>
        </w:rPr>
        <w:t>wienia brutto o którym mowa w §3</w:t>
      </w:r>
      <w:r w:rsidRPr="00C169D8">
        <w:rPr>
          <w:rFonts w:asciiTheme="minorHAnsi" w:hAnsiTheme="minorHAnsi" w:cstheme="minorHAnsi"/>
          <w:sz w:val="22"/>
          <w:szCs w:val="22"/>
        </w:rPr>
        <w:t xml:space="preserve"> ust 1 za każdy </w:t>
      </w:r>
      <w:r w:rsidR="003C0002" w:rsidRPr="00C169D8">
        <w:rPr>
          <w:rFonts w:asciiTheme="minorHAnsi" w:hAnsiTheme="minorHAnsi" w:cstheme="minorHAnsi"/>
          <w:sz w:val="22"/>
          <w:szCs w:val="22"/>
        </w:rPr>
        <w:t xml:space="preserve">rozpoczęty </w:t>
      </w:r>
      <w:r w:rsidRPr="00C169D8">
        <w:rPr>
          <w:rFonts w:asciiTheme="minorHAnsi" w:hAnsiTheme="minorHAnsi" w:cstheme="minorHAnsi"/>
          <w:sz w:val="22"/>
          <w:szCs w:val="22"/>
        </w:rPr>
        <w:t xml:space="preserve">dzień </w:t>
      </w:r>
      <w:r w:rsidR="004E2D59" w:rsidRPr="00C169D8">
        <w:rPr>
          <w:rFonts w:asciiTheme="minorHAnsi" w:hAnsiTheme="minorHAnsi" w:cstheme="minorHAnsi"/>
          <w:sz w:val="22"/>
          <w:szCs w:val="22"/>
        </w:rPr>
        <w:t>opóźnienia.</w:t>
      </w:r>
    </w:p>
    <w:p w14:paraId="68608207" w14:textId="77777777" w:rsidR="009E7064" w:rsidRPr="00C169D8" w:rsidRDefault="009E7064" w:rsidP="00C169D8">
      <w:pPr>
        <w:suppressAutoHyphens/>
        <w:spacing w:line="360" w:lineRule="auto"/>
        <w:ind w:left="426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96938BC" w14:textId="77777777" w:rsidR="00C43355" w:rsidRPr="00C169D8" w:rsidRDefault="00FB6C57" w:rsidP="00C169D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§ 5</w:t>
      </w:r>
    </w:p>
    <w:p w14:paraId="34B2573E" w14:textId="77777777" w:rsidR="007666C8" w:rsidRPr="00C169D8" w:rsidRDefault="007666C8" w:rsidP="00C169D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C169D8">
        <w:rPr>
          <w:rFonts w:asciiTheme="minorHAnsi" w:eastAsia="Calibri" w:hAnsiTheme="minorHAnsi" w:cstheme="minorHAnsi"/>
        </w:rPr>
        <w:t xml:space="preserve">Wykonawca udziela Zamawiającemu </w:t>
      </w:r>
      <w:r w:rsidR="00197C1D" w:rsidRPr="00C169D8">
        <w:rPr>
          <w:rFonts w:asciiTheme="minorHAnsi" w:eastAsia="Calibri" w:hAnsiTheme="minorHAnsi" w:cstheme="minorHAnsi"/>
        </w:rPr>
        <w:t>12</w:t>
      </w:r>
      <w:r w:rsidRPr="00C169D8">
        <w:rPr>
          <w:rFonts w:asciiTheme="minorHAnsi" w:eastAsia="Calibri" w:hAnsiTheme="minorHAnsi" w:cstheme="minorHAnsi"/>
        </w:rPr>
        <w:t xml:space="preserve"> miesięcznej gwarancji licząc od dnia podpisania protokołu odbioru prac na</w:t>
      </w:r>
      <w:r w:rsidR="00AA2ADB" w:rsidRPr="00C169D8">
        <w:rPr>
          <w:rFonts w:asciiTheme="minorHAnsi" w:eastAsia="Calibri" w:hAnsiTheme="minorHAnsi" w:cstheme="minorHAnsi"/>
        </w:rPr>
        <w:t xml:space="preserve"> </w:t>
      </w:r>
      <w:r w:rsidRPr="00C169D8">
        <w:rPr>
          <w:rFonts w:asciiTheme="minorHAnsi" w:eastAsia="Calibri" w:hAnsiTheme="minorHAnsi" w:cstheme="minorHAnsi"/>
          <w:bCs/>
        </w:rPr>
        <w:t xml:space="preserve">wykonane </w:t>
      </w:r>
      <w:r w:rsidR="00AA2ADB" w:rsidRPr="00C169D8">
        <w:rPr>
          <w:rFonts w:asciiTheme="minorHAnsi" w:eastAsia="Calibri" w:hAnsiTheme="minorHAnsi" w:cstheme="minorHAnsi"/>
        </w:rPr>
        <w:t>prace.</w:t>
      </w:r>
    </w:p>
    <w:p w14:paraId="38C9C249" w14:textId="77777777" w:rsidR="007666C8" w:rsidRPr="00C169D8" w:rsidRDefault="005C5A6C" w:rsidP="00C169D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C169D8">
        <w:rPr>
          <w:rFonts w:asciiTheme="minorHAnsi" w:eastAsia="Calibri" w:hAnsiTheme="minorHAnsi" w:cstheme="minorHAnsi"/>
        </w:rPr>
        <w:t>Zamawiający może dochodzić</w:t>
      </w:r>
      <w:r w:rsidR="007666C8" w:rsidRPr="00C169D8">
        <w:rPr>
          <w:rFonts w:asciiTheme="minorHAnsi" w:eastAsia="Calibri" w:hAnsiTheme="minorHAnsi" w:cstheme="minorHAnsi"/>
        </w:rPr>
        <w:t xml:space="preserve"> roszczeń z </w:t>
      </w:r>
      <w:r w:rsidR="007666C8" w:rsidRPr="00C169D8">
        <w:rPr>
          <w:rFonts w:asciiTheme="minorHAnsi" w:eastAsia="Calibri" w:hAnsiTheme="minorHAnsi" w:cstheme="minorHAnsi"/>
          <w:bCs/>
        </w:rPr>
        <w:t xml:space="preserve">tytułu </w:t>
      </w:r>
      <w:r w:rsidR="007666C8" w:rsidRPr="00C169D8">
        <w:rPr>
          <w:rFonts w:asciiTheme="minorHAnsi" w:eastAsia="Calibri" w:hAnsiTheme="minorHAnsi" w:cstheme="minorHAnsi"/>
        </w:rPr>
        <w:t xml:space="preserve">gwarancji także po upływie terminu o którym mowa </w:t>
      </w:r>
      <w:r w:rsidR="00D121A2" w:rsidRPr="00C169D8">
        <w:rPr>
          <w:rFonts w:asciiTheme="minorHAnsi" w:eastAsia="Calibri" w:hAnsiTheme="minorHAnsi" w:cstheme="minorHAnsi"/>
        </w:rPr>
        <w:br/>
      </w:r>
      <w:r w:rsidR="007666C8" w:rsidRPr="00C169D8">
        <w:rPr>
          <w:rFonts w:asciiTheme="minorHAnsi" w:eastAsia="Calibri" w:hAnsiTheme="minorHAnsi" w:cstheme="minorHAnsi"/>
        </w:rPr>
        <w:t xml:space="preserve">w ust.  1, jeżeli </w:t>
      </w:r>
      <w:r w:rsidR="007666C8" w:rsidRPr="00C169D8">
        <w:rPr>
          <w:rFonts w:asciiTheme="minorHAnsi" w:eastAsia="Calibri" w:hAnsiTheme="minorHAnsi" w:cstheme="minorHAnsi"/>
          <w:bCs/>
        </w:rPr>
        <w:t xml:space="preserve">reklamował </w:t>
      </w:r>
      <w:r w:rsidR="007666C8" w:rsidRPr="00C169D8">
        <w:rPr>
          <w:rFonts w:asciiTheme="minorHAnsi" w:eastAsia="Calibri" w:hAnsiTheme="minorHAnsi" w:cstheme="minorHAnsi"/>
        </w:rPr>
        <w:t>wadę przed upływem tego terminu.</w:t>
      </w:r>
    </w:p>
    <w:p w14:paraId="2F2F3F6A" w14:textId="77777777" w:rsidR="007666C8" w:rsidRPr="00C169D8" w:rsidRDefault="007666C8" w:rsidP="00C169D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C169D8">
        <w:rPr>
          <w:rFonts w:asciiTheme="minorHAnsi" w:eastAsia="Calibri" w:hAnsiTheme="minorHAnsi" w:cstheme="minorHAnsi"/>
        </w:rPr>
        <w:lastRenderedPageBreak/>
        <w:t xml:space="preserve">W </w:t>
      </w:r>
      <w:r w:rsidRPr="00C169D8">
        <w:rPr>
          <w:rFonts w:asciiTheme="minorHAnsi" w:eastAsia="Calibri" w:hAnsiTheme="minorHAnsi" w:cstheme="minorHAnsi"/>
          <w:bCs/>
        </w:rPr>
        <w:t xml:space="preserve">przypadku </w:t>
      </w:r>
      <w:r w:rsidRPr="00C169D8">
        <w:rPr>
          <w:rFonts w:asciiTheme="minorHAnsi" w:eastAsia="Calibri" w:hAnsiTheme="minorHAnsi" w:cstheme="minorHAnsi"/>
        </w:rPr>
        <w:t xml:space="preserve">wystąpienia w okresie gwarancyjnym </w:t>
      </w:r>
      <w:r w:rsidRPr="00C169D8">
        <w:rPr>
          <w:rFonts w:asciiTheme="minorHAnsi" w:eastAsia="Calibri" w:hAnsiTheme="minorHAnsi" w:cstheme="minorHAnsi"/>
          <w:bCs/>
        </w:rPr>
        <w:t xml:space="preserve">usterki </w:t>
      </w:r>
      <w:r w:rsidRPr="00C169D8">
        <w:rPr>
          <w:rFonts w:asciiTheme="minorHAnsi" w:eastAsia="Calibri" w:hAnsiTheme="minorHAnsi" w:cstheme="minorHAnsi"/>
        </w:rPr>
        <w:t xml:space="preserve">uniemożliwiającej </w:t>
      </w:r>
      <w:r w:rsidRPr="00C169D8">
        <w:rPr>
          <w:rFonts w:asciiTheme="minorHAnsi" w:eastAsia="Calibri" w:hAnsiTheme="minorHAnsi" w:cstheme="minorHAnsi"/>
          <w:color w:val="000000" w:themeColor="text1"/>
        </w:rPr>
        <w:t xml:space="preserve">eksploatację </w:t>
      </w:r>
      <w:r w:rsidR="00AA2ADB" w:rsidRPr="00C169D8">
        <w:rPr>
          <w:rFonts w:asciiTheme="minorHAnsi" w:eastAsia="Calibri" w:hAnsiTheme="minorHAnsi" w:cstheme="minorHAnsi"/>
          <w:color w:val="000000" w:themeColor="text1"/>
        </w:rPr>
        <w:t>nawierzchni asfaltowej</w:t>
      </w:r>
      <w:r w:rsidR="00C67DD0" w:rsidRPr="00C169D8">
        <w:rPr>
          <w:rFonts w:asciiTheme="minorHAnsi" w:eastAsia="Calibri" w:hAnsiTheme="minorHAnsi" w:cstheme="minorHAnsi"/>
        </w:rPr>
        <w:t xml:space="preserve"> </w:t>
      </w:r>
      <w:r w:rsidRPr="00C169D8">
        <w:rPr>
          <w:rFonts w:asciiTheme="minorHAnsi" w:eastAsia="Calibri" w:hAnsiTheme="minorHAnsi" w:cstheme="minorHAnsi"/>
        </w:rPr>
        <w:t xml:space="preserve">, przedłuża się okres gwarancji </w:t>
      </w:r>
      <w:r w:rsidRPr="00C169D8">
        <w:rPr>
          <w:rFonts w:asciiTheme="minorHAnsi" w:eastAsia="Calibri" w:hAnsiTheme="minorHAnsi" w:cstheme="minorHAnsi"/>
          <w:bCs/>
        </w:rPr>
        <w:t xml:space="preserve">na </w:t>
      </w:r>
      <w:r w:rsidRPr="00C169D8">
        <w:rPr>
          <w:rFonts w:asciiTheme="minorHAnsi" w:eastAsia="Calibri" w:hAnsiTheme="minorHAnsi" w:cstheme="minorHAnsi"/>
        </w:rPr>
        <w:t xml:space="preserve">okres przestoju -do czasu usunięcia tych </w:t>
      </w:r>
      <w:r w:rsidRPr="00C169D8">
        <w:rPr>
          <w:rFonts w:asciiTheme="minorHAnsi" w:eastAsia="Calibri" w:hAnsiTheme="minorHAnsi" w:cstheme="minorHAnsi"/>
          <w:bCs/>
        </w:rPr>
        <w:t>usterek.</w:t>
      </w:r>
    </w:p>
    <w:p w14:paraId="42A097A1" w14:textId="77777777" w:rsidR="007666C8" w:rsidRPr="00C169D8" w:rsidRDefault="007666C8" w:rsidP="00C169D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Theme="minorHAnsi" w:eastAsia="Calibr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Wykonawca zobowiązuje się do usunięcia zgłoszonych wad i usterek maksymalnie w ciągu </w:t>
      </w:r>
      <w:r w:rsidR="00AA2ADB" w:rsidRPr="00C169D8">
        <w:rPr>
          <w:rFonts w:asciiTheme="minorHAnsi" w:hAnsiTheme="minorHAnsi" w:cstheme="minorHAnsi"/>
        </w:rPr>
        <w:t>10</w:t>
      </w:r>
      <w:r w:rsidRPr="00C169D8">
        <w:rPr>
          <w:rFonts w:asciiTheme="minorHAnsi" w:hAnsiTheme="minorHAnsi" w:cstheme="minorHAnsi"/>
        </w:rPr>
        <w:t xml:space="preserve"> dni   roboczych od momentu zgłoszenia usterki.</w:t>
      </w:r>
    </w:p>
    <w:p w14:paraId="25E5D854" w14:textId="77777777" w:rsidR="00C43355" w:rsidRPr="00C169D8" w:rsidRDefault="007666C8" w:rsidP="00C169D8">
      <w:pPr>
        <w:pStyle w:val="Akapitzlist"/>
        <w:numPr>
          <w:ilvl w:val="0"/>
          <w:numId w:val="25"/>
        </w:numPr>
        <w:autoSpaceDE w:val="0"/>
        <w:autoSpaceDN w:val="0"/>
        <w:adjustRightInd w:val="0"/>
        <w:spacing w:after="0" w:line="360" w:lineRule="auto"/>
        <w:ind w:left="425" w:hanging="425"/>
        <w:jc w:val="both"/>
        <w:rPr>
          <w:rFonts w:asciiTheme="minorHAnsi" w:eastAsia="Calibri" w:hAnsiTheme="minorHAnsi" w:cstheme="minorHAnsi"/>
        </w:rPr>
      </w:pPr>
      <w:r w:rsidRPr="00C169D8">
        <w:rPr>
          <w:rFonts w:asciiTheme="minorHAnsi" w:hAnsiTheme="minorHAnsi" w:cstheme="minorHAnsi"/>
        </w:rPr>
        <w:t>Wykonawca w przypadku nie zachowania terminu, o którym mowa w ust. 4 wykonania zapłaci Zamawiającemu karę umowną w wysokości  1% wartości zamówienia brutto</w:t>
      </w:r>
      <w:r w:rsidR="006761A2" w:rsidRPr="00C169D8">
        <w:rPr>
          <w:rFonts w:asciiTheme="minorHAnsi" w:hAnsiTheme="minorHAnsi" w:cstheme="minorHAnsi"/>
        </w:rPr>
        <w:t>,</w:t>
      </w:r>
      <w:r w:rsidR="006E62A1" w:rsidRPr="00C169D8">
        <w:rPr>
          <w:rFonts w:asciiTheme="minorHAnsi" w:hAnsiTheme="minorHAnsi" w:cstheme="minorHAnsi"/>
        </w:rPr>
        <w:t xml:space="preserve"> o którym mowa w §3</w:t>
      </w:r>
      <w:r w:rsidRPr="00C169D8">
        <w:rPr>
          <w:rFonts w:asciiTheme="minorHAnsi" w:hAnsiTheme="minorHAnsi" w:cstheme="minorHAnsi"/>
        </w:rPr>
        <w:t xml:space="preserve"> ust 1 za k</w:t>
      </w:r>
      <w:r w:rsidR="0093399F" w:rsidRPr="00C169D8">
        <w:rPr>
          <w:rFonts w:asciiTheme="minorHAnsi" w:hAnsiTheme="minorHAnsi" w:cstheme="minorHAnsi"/>
        </w:rPr>
        <w:t xml:space="preserve">ażdy rozpoczęty dzień </w:t>
      </w:r>
      <w:r w:rsidR="008A3018" w:rsidRPr="00C169D8">
        <w:rPr>
          <w:rFonts w:asciiTheme="minorHAnsi" w:hAnsiTheme="minorHAnsi" w:cstheme="minorHAnsi"/>
        </w:rPr>
        <w:t>opóźnienia</w:t>
      </w:r>
      <w:r w:rsidRPr="00C169D8">
        <w:rPr>
          <w:rFonts w:asciiTheme="minorHAnsi" w:hAnsiTheme="minorHAnsi" w:cstheme="minorHAnsi"/>
        </w:rPr>
        <w:t>.</w:t>
      </w:r>
    </w:p>
    <w:p w14:paraId="7DA8C403" w14:textId="77777777" w:rsidR="00FB6C57" w:rsidRPr="00C169D8" w:rsidRDefault="00FB6C57" w:rsidP="00C169D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4E749B74" w14:textId="77777777" w:rsidR="00C43355" w:rsidRPr="00C169D8" w:rsidRDefault="002D34EB" w:rsidP="00C169D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C169D8">
        <w:rPr>
          <w:rFonts w:asciiTheme="minorHAnsi" w:hAnsiTheme="minorHAnsi" w:cstheme="minorHAnsi"/>
          <w:sz w:val="22"/>
          <w:szCs w:val="22"/>
        </w:rPr>
        <w:t>§6</w:t>
      </w:r>
    </w:p>
    <w:p w14:paraId="6A7C8E6D" w14:textId="77777777" w:rsidR="00C43355" w:rsidRPr="00C169D8" w:rsidRDefault="00C43355" w:rsidP="00C169D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>W sprawach nieuregulowanych umową mają zastosowanie przepisy Kodeksu cywilnego.</w:t>
      </w:r>
    </w:p>
    <w:p w14:paraId="4770CAE8" w14:textId="77777777" w:rsidR="00C43355" w:rsidRPr="00C169D8" w:rsidRDefault="00C43355" w:rsidP="00C169D8">
      <w:pPr>
        <w:pStyle w:val="Akapitzlist"/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>Wszelkie zmiany umowy wymagają dla swej ważności formy pisemnej w postaci aneksu.</w:t>
      </w:r>
    </w:p>
    <w:p w14:paraId="4D2501EB" w14:textId="77777777" w:rsidR="001D580C" w:rsidRPr="00C169D8" w:rsidRDefault="001D580C" w:rsidP="00C169D8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>3. Wykonawca oświadcza, że znana mu jest ustawa o ochronie danych osobowych z dnia 10 maja 2018 r. wraz z późniejszymi zmianami (tekst jednolity Dz.U. 2019, poz.1781) i wyraża zgodę na umieszczenie swoich danych osobowych w informatycznej bazie danych Wojewódzkiej Stacji Pogotowia Ratunkowego w Olsztynie oraz wyraża zgodę na ich przetwarzanie zgodnie z tą ustawą.</w:t>
      </w:r>
    </w:p>
    <w:p w14:paraId="1FC773D5" w14:textId="77777777" w:rsidR="001D580C" w:rsidRPr="00C169D8" w:rsidRDefault="001D580C" w:rsidP="00C169D8">
      <w:pPr>
        <w:spacing w:line="360" w:lineRule="auto"/>
        <w:ind w:left="284" w:hanging="284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C169D8">
        <w:rPr>
          <w:rFonts w:asciiTheme="minorHAnsi" w:hAnsiTheme="minorHAnsi" w:cstheme="minorHAnsi"/>
          <w:color w:val="000000" w:themeColor="text1"/>
          <w:sz w:val="22"/>
          <w:szCs w:val="22"/>
        </w:rPr>
        <w:t>4. Wykonawca oświadcza, iż w trakcie trwania umowy nie podlega wykluczeniu na podstawie art. 7 ust 1 ustawy z dnia 13 kwietnia 2022 r. o szczególnych rozwiązaniach w zakresie przeciwdziałania wspieraniu agresji na Ukrainę oraz służących ochronie bezpieczeństwa narodowego (Dz.U. 2022 poz. 835).</w:t>
      </w:r>
    </w:p>
    <w:p w14:paraId="41B37597" w14:textId="77777777" w:rsidR="00C43355" w:rsidRPr="00C169D8" w:rsidRDefault="00C43355" w:rsidP="00C169D8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Spory wynikłe na tle wykonania niniejszej Umowy Strony będą rozstrzygać polubownie. </w:t>
      </w:r>
      <w:r w:rsidRPr="00C169D8">
        <w:rPr>
          <w:rFonts w:asciiTheme="minorHAnsi" w:hAnsiTheme="minorHAnsi" w:cstheme="minorHAnsi"/>
        </w:rPr>
        <w:br/>
        <w:t>W razie braku porozumienia spory będą rozstrzygane przez Sąd właściwy dla miejsca siedziby Wojewódzkiej Stacji Pogotowia Ratunkowego.</w:t>
      </w:r>
    </w:p>
    <w:p w14:paraId="1CB2F913" w14:textId="77777777" w:rsidR="00C43355" w:rsidRPr="00C169D8" w:rsidRDefault="00C43355" w:rsidP="00C169D8">
      <w:pPr>
        <w:pStyle w:val="Akapitzlist"/>
        <w:numPr>
          <w:ilvl w:val="0"/>
          <w:numId w:val="31"/>
        </w:numPr>
        <w:spacing w:after="0" w:line="360" w:lineRule="auto"/>
        <w:ind w:left="284" w:hanging="284"/>
        <w:jc w:val="both"/>
        <w:rPr>
          <w:rFonts w:asciiTheme="minorHAnsi" w:hAnsiTheme="minorHAnsi" w:cstheme="minorHAnsi"/>
        </w:rPr>
      </w:pPr>
      <w:r w:rsidRPr="00C169D8">
        <w:rPr>
          <w:rFonts w:asciiTheme="minorHAnsi" w:hAnsiTheme="minorHAnsi" w:cstheme="minorHAnsi"/>
        </w:rPr>
        <w:t xml:space="preserve">Umowę sporządzono w trzech jednobrzmiących egzemplarzach, jeden dla Wykonawcy, dwa dla Zamawiającego. </w:t>
      </w:r>
    </w:p>
    <w:p w14:paraId="190A11DD" w14:textId="77777777" w:rsidR="00C43355" w:rsidRPr="00C169D8" w:rsidRDefault="00C43355" w:rsidP="00C169D8">
      <w:pPr>
        <w:pStyle w:val="Akapitzlist"/>
        <w:spacing w:after="0" w:line="360" w:lineRule="auto"/>
        <w:ind w:left="284"/>
        <w:jc w:val="both"/>
        <w:rPr>
          <w:rFonts w:asciiTheme="minorHAnsi" w:hAnsiTheme="minorHAnsi" w:cstheme="minorHAnsi"/>
        </w:rPr>
      </w:pPr>
    </w:p>
    <w:p w14:paraId="12963EFC" w14:textId="77777777" w:rsidR="00C43355" w:rsidRPr="00C169D8" w:rsidRDefault="00C43355" w:rsidP="00C169D8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C169D8">
        <w:rPr>
          <w:rFonts w:asciiTheme="minorHAnsi" w:hAnsiTheme="minorHAnsi" w:cstheme="minorHAnsi"/>
          <w:b/>
          <w:sz w:val="22"/>
          <w:szCs w:val="22"/>
        </w:rPr>
        <w:t>Zamawiający</w:t>
      </w:r>
      <w:r w:rsidRPr="00C169D8">
        <w:rPr>
          <w:rFonts w:asciiTheme="minorHAnsi" w:hAnsiTheme="minorHAnsi" w:cstheme="minorHAnsi"/>
          <w:b/>
          <w:sz w:val="22"/>
          <w:szCs w:val="22"/>
        </w:rPr>
        <w:tab/>
      </w:r>
      <w:r w:rsidRPr="00C169D8">
        <w:rPr>
          <w:rFonts w:asciiTheme="minorHAnsi" w:hAnsiTheme="minorHAnsi" w:cstheme="minorHAnsi"/>
          <w:b/>
          <w:sz w:val="22"/>
          <w:szCs w:val="22"/>
        </w:rPr>
        <w:tab/>
      </w:r>
      <w:r w:rsidRPr="00C169D8">
        <w:rPr>
          <w:rFonts w:asciiTheme="minorHAnsi" w:hAnsiTheme="minorHAnsi" w:cstheme="minorHAnsi"/>
          <w:b/>
          <w:sz w:val="22"/>
          <w:szCs w:val="22"/>
        </w:rPr>
        <w:tab/>
      </w:r>
      <w:r w:rsidRPr="00C169D8">
        <w:rPr>
          <w:rFonts w:asciiTheme="minorHAnsi" w:hAnsiTheme="minorHAnsi" w:cstheme="minorHAnsi"/>
          <w:b/>
          <w:sz w:val="22"/>
          <w:szCs w:val="22"/>
        </w:rPr>
        <w:tab/>
      </w:r>
      <w:r w:rsidRPr="00C169D8">
        <w:rPr>
          <w:rFonts w:asciiTheme="minorHAnsi" w:hAnsiTheme="minorHAnsi" w:cstheme="minorHAnsi"/>
          <w:b/>
          <w:sz w:val="22"/>
          <w:szCs w:val="22"/>
        </w:rPr>
        <w:tab/>
      </w:r>
      <w:r w:rsidRPr="00C169D8">
        <w:rPr>
          <w:rFonts w:asciiTheme="minorHAnsi" w:hAnsiTheme="minorHAnsi" w:cstheme="minorHAnsi"/>
          <w:b/>
          <w:sz w:val="22"/>
          <w:szCs w:val="22"/>
        </w:rPr>
        <w:tab/>
        <w:t>Wykonawca</w:t>
      </w:r>
    </w:p>
    <w:p w14:paraId="3927D472" w14:textId="77777777" w:rsidR="00C43355" w:rsidRDefault="00C43355" w:rsidP="00C169D8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986203C" w14:textId="77777777" w:rsidR="00C169D8" w:rsidRDefault="00C169D8" w:rsidP="00C169D8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2CF0DC4A" w14:textId="77777777" w:rsidR="00C169D8" w:rsidRPr="00C169D8" w:rsidRDefault="00C169D8" w:rsidP="00C169D8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</w:p>
    <w:p w14:paraId="480DF5F3" w14:textId="77777777" w:rsidR="00C43355" w:rsidRPr="00C169D8" w:rsidRDefault="00C43355" w:rsidP="00C169D8">
      <w:pPr>
        <w:spacing w:line="360" w:lineRule="auto"/>
        <w:rPr>
          <w:rFonts w:asciiTheme="minorHAnsi" w:hAnsiTheme="minorHAnsi" w:cstheme="minorHAnsi"/>
          <w:sz w:val="22"/>
          <w:szCs w:val="22"/>
          <w:u w:val="single"/>
        </w:rPr>
      </w:pPr>
      <w:r w:rsidRPr="00C169D8">
        <w:rPr>
          <w:rFonts w:asciiTheme="minorHAnsi" w:hAnsiTheme="minorHAnsi" w:cstheme="minorHAnsi"/>
          <w:sz w:val="22"/>
          <w:szCs w:val="22"/>
          <w:u w:val="single"/>
        </w:rPr>
        <w:t>Załączniki:</w:t>
      </w:r>
    </w:p>
    <w:p w14:paraId="5AA151A1" w14:textId="77777777" w:rsidR="00C43355" w:rsidRPr="00C169D8" w:rsidRDefault="00C43355" w:rsidP="00C169D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C169D8">
        <w:rPr>
          <w:rFonts w:asciiTheme="minorHAnsi" w:hAnsiTheme="minorHAnsi" w:cstheme="minorHAnsi"/>
          <w:i/>
          <w:sz w:val="22"/>
          <w:szCs w:val="22"/>
        </w:rPr>
        <w:t>Załącznik nr 1 Opis Przedmiotu Zamówienia</w:t>
      </w:r>
    </w:p>
    <w:p w14:paraId="79C56BF8" w14:textId="77777777" w:rsidR="00C43355" w:rsidRPr="00C169D8" w:rsidRDefault="00C43355" w:rsidP="00C169D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  <w:r w:rsidRPr="00C169D8">
        <w:rPr>
          <w:rFonts w:asciiTheme="minorHAnsi" w:hAnsiTheme="minorHAnsi" w:cstheme="minorHAnsi"/>
          <w:i/>
          <w:sz w:val="22"/>
          <w:szCs w:val="22"/>
        </w:rPr>
        <w:t>Załącznik nr 2 Oferta Wykonawcy</w:t>
      </w:r>
    </w:p>
    <w:p w14:paraId="25CC0B2C" w14:textId="77777777" w:rsidR="004E5DB6" w:rsidRPr="00C169D8" w:rsidRDefault="004E5DB6" w:rsidP="00C169D8">
      <w:pPr>
        <w:spacing w:line="360" w:lineRule="auto"/>
        <w:jc w:val="center"/>
        <w:rPr>
          <w:rFonts w:asciiTheme="minorHAnsi" w:hAnsiTheme="minorHAnsi" w:cstheme="minorHAnsi"/>
          <w:i/>
          <w:sz w:val="22"/>
          <w:szCs w:val="22"/>
        </w:rPr>
      </w:pPr>
    </w:p>
    <w:sectPr w:rsidR="004E5DB6" w:rsidRPr="00C169D8" w:rsidSect="00C169D8">
      <w:headerReference w:type="default" r:id="rId9"/>
      <w:footerReference w:type="default" r:id="rId10"/>
      <w:pgSz w:w="11906" w:h="16838"/>
      <w:pgMar w:top="959" w:right="991" w:bottom="567" w:left="993" w:header="426" w:footer="2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D07488" w14:textId="77777777" w:rsidR="009E3048" w:rsidRDefault="009E3048" w:rsidP="00FE4510">
      <w:r>
        <w:separator/>
      </w:r>
    </w:p>
  </w:endnote>
  <w:endnote w:type="continuationSeparator" w:id="0">
    <w:p w14:paraId="2BB32E2B" w14:textId="77777777" w:rsidR="009E3048" w:rsidRDefault="009E3048" w:rsidP="00FE45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CBD55A" w14:textId="4A5F4DFD" w:rsidR="00DC5F8C" w:rsidRPr="00C169D8" w:rsidRDefault="00DC5F8C" w:rsidP="00C169D8">
    <w:pPr>
      <w:pStyle w:val="Stopka"/>
      <w:pBdr>
        <w:top w:val="single" w:sz="4" w:space="3" w:color="auto"/>
      </w:pBdr>
      <w:tabs>
        <w:tab w:val="clear" w:pos="9072"/>
        <w:tab w:val="right" w:pos="9781"/>
      </w:tabs>
      <w:rPr>
        <w:rFonts w:ascii="Calibri" w:hAnsi="Calibri"/>
      </w:rPr>
    </w:pPr>
    <w:r w:rsidRPr="00705226">
      <w:rPr>
        <w:rFonts w:ascii="Calibri" w:hAnsi="Calibri"/>
      </w:rPr>
      <w:t>DOK/</w:t>
    </w:r>
    <w:r w:rsidR="008947A6">
      <w:rPr>
        <w:rFonts w:ascii="Calibri" w:hAnsi="Calibri"/>
      </w:rPr>
      <w:t>Z</w:t>
    </w:r>
    <w:r>
      <w:rPr>
        <w:rFonts w:ascii="Calibri" w:hAnsi="Calibri"/>
      </w:rPr>
      <w:t>/</w:t>
    </w:r>
    <w:r w:rsidRPr="00705226">
      <w:rPr>
        <w:rFonts w:ascii="Calibri" w:hAnsi="Calibri"/>
      </w:rPr>
      <w:t>WND</w:t>
    </w:r>
    <w:r>
      <w:rPr>
        <w:rFonts w:ascii="Calibri" w:hAnsi="Calibri" w:cs="Arial"/>
      </w:rPr>
      <w:t>.</w:t>
    </w:r>
    <w:r w:rsidR="001D580C">
      <w:rPr>
        <w:rFonts w:ascii="Calibri" w:hAnsi="Calibri" w:cs="Arial"/>
      </w:rPr>
      <w:t>7</w:t>
    </w:r>
    <w:r w:rsidRPr="00705226">
      <w:rPr>
        <w:rFonts w:ascii="Calibri" w:hAnsi="Calibri" w:cs="Arial"/>
      </w:rPr>
      <w:tab/>
    </w:r>
    <w:r w:rsidRPr="00705226">
      <w:rPr>
        <w:rFonts w:ascii="Calibri" w:hAnsi="Calibri" w:cs="Arial"/>
      </w:rPr>
      <w:tab/>
      <w:t xml:space="preserve">Strona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PAGE </w:instrText>
    </w:r>
    <w:r w:rsidR="00CF1A63" w:rsidRPr="00705226">
      <w:rPr>
        <w:rFonts w:ascii="Calibri" w:hAnsi="Calibri" w:cs="Arial"/>
      </w:rPr>
      <w:fldChar w:fldCharType="separate"/>
    </w:r>
    <w:r w:rsidR="006E62A1">
      <w:rPr>
        <w:rFonts w:ascii="Calibri" w:hAnsi="Calibri" w:cs="Arial"/>
        <w:noProof/>
      </w:rPr>
      <w:t>1</w:t>
    </w:r>
    <w:r w:rsidR="00CF1A63" w:rsidRPr="00705226">
      <w:rPr>
        <w:rFonts w:ascii="Calibri" w:hAnsi="Calibri" w:cs="Arial"/>
      </w:rPr>
      <w:fldChar w:fldCharType="end"/>
    </w:r>
    <w:r w:rsidRPr="00705226">
      <w:rPr>
        <w:rFonts w:ascii="Calibri" w:hAnsi="Calibri" w:cs="Arial"/>
      </w:rPr>
      <w:t xml:space="preserve"> z </w:t>
    </w:r>
    <w:r w:rsidR="00CF1A63" w:rsidRPr="00705226">
      <w:rPr>
        <w:rFonts w:ascii="Calibri" w:hAnsi="Calibri" w:cs="Arial"/>
      </w:rPr>
      <w:fldChar w:fldCharType="begin"/>
    </w:r>
    <w:r w:rsidRPr="00705226">
      <w:rPr>
        <w:rFonts w:ascii="Calibri" w:hAnsi="Calibri" w:cs="Arial"/>
      </w:rPr>
      <w:instrText xml:space="preserve"> NUMPAGES </w:instrText>
    </w:r>
    <w:r w:rsidR="00CF1A63" w:rsidRPr="00705226">
      <w:rPr>
        <w:rFonts w:ascii="Calibri" w:hAnsi="Calibri" w:cs="Arial"/>
      </w:rPr>
      <w:fldChar w:fldCharType="separate"/>
    </w:r>
    <w:r w:rsidR="006E62A1">
      <w:rPr>
        <w:rFonts w:ascii="Calibri" w:hAnsi="Calibri" w:cs="Arial"/>
        <w:noProof/>
      </w:rPr>
      <w:t>3</w:t>
    </w:r>
    <w:r w:rsidR="00CF1A63" w:rsidRPr="00705226">
      <w:rPr>
        <w:rFonts w:ascii="Calibri" w:hAnsi="Calibri" w:cs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794CD0" w14:textId="77777777" w:rsidR="009E3048" w:rsidRDefault="009E3048" w:rsidP="00FE4510">
      <w:r>
        <w:separator/>
      </w:r>
    </w:p>
  </w:footnote>
  <w:footnote w:type="continuationSeparator" w:id="0">
    <w:p w14:paraId="28DA81F9" w14:textId="77777777" w:rsidR="009E3048" w:rsidRDefault="009E3048" w:rsidP="00FE45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49F02A" w14:textId="77777777" w:rsidR="001D580C" w:rsidRPr="00C856E7" w:rsidRDefault="001D580C" w:rsidP="001D580C">
    <w:pPr>
      <w:tabs>
        <w:tab w:val="center" w:pos="4704"/>
      </w:tabs>
      <w:ind w:left="170"/>
      <w:jc w:val="center"/>
      <w:rPr>
        <w:rFonts w:ascii="Calibri" w:hAnsi="Calibri"/>
        <w:b/>
        <w:i/>
        <w:sz w:val="28"/>
        <w:szCs w:val="28"/>
      </w:rPr>
    </w:pPr>
    <w:r>
      <w:rPr>
        <w:noProof/>
        <w:sz w:val="28"/>
        <w:szCs w:val="28"/>
      </w:rPr>
      <w:drawing>
        <wp:anchor distT="0" distB="0" distL="114300" distR="114300" simplePos="0" relativeHeight="251660288" behindDoc="1" locked="0" layoutInCell="1" allowOverlap="1" wp14:anchorId="1CF79CC4" wp14:editId="6245CEB6">
          <wp:simplePos x="0" y="0"/>
          <wp:positionH relativeFrom="margin">
            <wp:posOffset>64770</wp:posOffset>
          </wp:positionH>
          <wp:positionV relativeFrom="paragraph">
            <wp:posOffset>5080</wp:posOffset>
          </wp:positionV>
          <wp:extent cx="899160" cy="868680"/>
          <wp:effectExtent l="0" t="0" r="0" b="7620"/>
          <wp:wrapThrough wrapText="bothSides">
            <wp:wrapPolygon edited="0">
              <wp:start x="0" y="0"/>
              <wp:lineTo x="0" y="21316"/>
              <wp:lineTo x="21051" y="21316"/>
              <wp:lineTo x="21051" y="0"/>
              <wp:lineTo x="0" y="0"/>
            </wp:wrapPolygon>
          </wp:wrapThrough>
          <wp:docPr id="1323871260" name="Obraz 1323871260" descr="Nowy-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Nowy-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9160" cy="86868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7F5BEA">
      <w:rPr>
        <w:rFonts w:ascii="Calibri" w:hAnsi="Calibri"/>
        <w:i/>
        <w:noProof/>
        <w:sz w:val="16"/>
        <w:szCs w:val="16"/>
      </w:rPr>
      <w:drawing>
        <wp:anchor distT="0" distB="0" distL="114300" distR="114300" simplePos="0" relativeHeight="251657216" behindDoc="1" locked="0" layoutInCell="1" allowOverlap="1" wp14:anchorId="2B180F35" wp14:editId="550C3E18">
          <wp:simplePos x="0" y="0"/>
          <wp:positionH relativeFrom="column">
            <wp:posOffset>5164455</wp:posOffset>
          </wp:positionH>
          <wp:positionV relativeFrom="page">
            <wp:posOffset>403225</wp:posOffset>
          </wp:positionV>
          <wp:extent cx="1002665" cy="775970"/>
          <wp:effectExtent l="0" t="0" r="6985" b="5080"/>
          <wp:wrapNone/>
          <wp:docPr id="722245227" name="Obraz 722245227" descr="C:\Users\PCC\Desktop\PODRĘCZNIK\3. znaki certyfikacji PCC-CERT, Logo\2. znaki PCC-PCA\90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CC\Desktop\PODRĘCZNIK\3. znaki certyfikacji PCC-CERT, Logo\2. znaki PCC-PCA\9001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2665" cy="775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856E7">
      <w:rPr>
        <w:rFonts w:ascii="Calibri" w:hAnsi="Calibri"/>
        <w:b/>
        <w:i/>
        <w:sz w:val="28"/>
        <w:szCs w:val="28"/>
      </w:rPr>
      <w:t>Wojewódzka Stacja Pogotowia Ratunkowego</w:t>
    </w:r>
  </w:p>
  <w:p w14:paraId="2A8F4045" w14:textId="77777777" w:rsidR="001D580C" w:rsidRPr="003D5FCA" w:rsidRDefault="001D580C" w:rsidP="001D580C">
    <w:pPr>
      <w:tabs>
        <w:tab w:val="center" w:pos="4704"/>
      </w:tabs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ul. Pstrowskiego 28B, 10-602 Olsztyn</w:t>
    </w:r>
  </w:p>
  <w:p w14:paraId="54A155B5" w14:textId="77777777" w:rsidR="001D580C" w:rsidRPr="003D5FCA" w:rsidRDefault="001D580C" w:rsidP="001D580C">
    <w:pPr>
      <w:tabs>
        <w:tab w:val="left" w:pos="516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tel. 89-537-38-11, fax 89-537-38-10</w:t>
    </w:r>
  </w:p>
  <w:p w14:paraId="4C61D4E6" w14:textId="77777777" w:rsidR="001D580C" w:rsidRPr="003D5FCA" w:rsidRDefault="001D580C" w:rsidP="001D580C">
    <w:pPr>
      <w:tabs>
        <w:tab w:val="left" w:pos="5520"/>
      </w:tabs>
      <w:jc w:val="center"/>
      <w:rPr>
        <w:rFonts w:ascii="Calibri" w:hAnsi="Calibri"/>
        <w:i/>
        <w:sz w:val="18"/>
        <w:szCs w:val="18"/>
        <w:lang w:val="en-US"/>
      </w:rPr>
    </w:pPr>
    <w:r w:rsidRPr="003D5FCA">
      <w:rPr>
        <w:rFonts w:ascii="Calibri" w:hAnsi="Calibri"/>
        <w:i/>
        <w:sz w:val="18"/>
        <w:szCs w:val="18"/>
        <w:lang w:val="en-US"/>
      </w:rPr>
      <w:t>www.wspr.olsztyn.pl, sekretariat@wspr.olsztyn.pl</w:t>
    </w:r>
  </w:p>
  <w:p w14:paraId="603154B8" w14:textId="77777777" w:rsidR="001D580C" w:rsidRPr="003D5FCA" w:rsidRDefault="001D580C" w:rsidP="001D580C">
    <w:pPr>
      <w:jc w:val="center"/>
      <w:rPr>
        <w:rFonts w:ascii="Calibri" w:hAnsi="Calibri"/>
        <w:i/>
        <w:sz w:val="18"/>
        <w:szCs w:val="18"/>
      </w:rPr>
    </w:pPr>
    <w:r w:rsidRPr="003D5FCA">
      <w:rPr>
        <w:rFonts w:ascii="Calibri" w:hAnsi="Calibri"/>
        <w:i/>
        <w:sz w:val="18"/>
        <w:szCs w:val="18"/>
      </w:rPr>
      <w:t>Regon 511332933, NIP 739-29-72-605</w:t>
    </w:r>
  </w:p>
  <w:p w14:paraId="5F8BF687" w14:textId="77777777" w:rsidR="001D580C" w:rsidRDefault="001D580C" w:rsidP="001D580C">
    <w:pPr>
      <w:jc w:val="right"/>
      <w:rPr>
        <w:rFonts w:ascii="Calibri" w:hAnsi="Calibri"/>
        <w:i/>
        <w:sz w:val="16"/>
        <w:szCs w:val="16"/>
      </w:rPr>
    </w:pPr>
  </w:p>
  <w:p w14:paraId="177D7129" w14:textId="77777777" w:rsidR="00DC5F8C" w:rsidRPr="001D580C" w:rsidRDefault="00C169D8" w:rsidP="001D580C">
    <w:pPr>
      <w:pStyle w:val="Nagwek"/>
      <w:ind w:left="-1417"/>
    </w:pPr>
    <w:r>
      <w:rPr>
        <w:noProof/>
      </w:rPr>
      <w:pict w14:anchorId="51B6F064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3" o:spid="_x0000_s2050" type="#_x0000_t32" style="position:absolute;left:0;text-align:left;margin-left:1.65pt;margin-top:3.85pt;width:483.8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eastAsia="Times New Roman"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00000005"/>
    <w:multiLevelType w:val="multilevel"/>
    <w:tmpl w:val="00000005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2" w15:restartNumberingAfterBreak="0">
    <w:nsid w:val="0CAB2686"/>
    <w:multiLevelType w:val="hybridMultilevel"/>
    <w:tmpl w:val="29A87AEC"/>
    <w:lvl w:ilvl="0" w:tplc="7ADA92BC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921AF5"/>
    <w:multiLevelType w:val="hybridMultilevel"/>
    <w:tmpl w:val="70FC1668"/>
    <w:lvl w:ilvl="0" w:tplc="5D32D96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A14499"/>
    <w:multiLevelType w:val="hybridMultilevel"/>
    <w:tmpl w:val="84D676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3C281E"/>
    <w:multiLevelType w:val="hybridMultilevel"/>
    <w:tmpl w:val="83F4AB5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B56872"/>
    <w:multiLevelType w:val="hybridMultilevel"/>
    <w:tmpl w:val="59E289AE"/>
    <w:lvl w:ilvl="0" w:tplc="04150017">
      <w:start w:val="1"/>
      <w:numFmt w:val="lowerLetter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7" w15:restartNumberingAfterBreak="0">
    <w:nsid w:val="1EA25B18"/>
    <w:multiLevelType w:val="hybridMultilevel"/>
    <w:tmpl w:val="1D6658A8"/>
    <w:lvl w:ilvl="0" w:tplc="0415000F">
      <w:start w:val="1"/>
      <w:numFmt w:val="decimal"/>
      <w:lvlText w:val="%1.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460206"/>
    <w:multiLevelType w:val="hybridMultilevel"/>
    <w:tmpl w:val="FDC2C0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FED77E6"/>
    <w:multiLevelType w:val="hybridMultilevel"/>
    <w:tmpl w:val="03FC42B2"/>
    <w:lvl w:ilvl="0" w:tplc="039606B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0907E05"/>
    <w:multiLevelType w:val="hybridMultilevel"/>
    <w:tmpl w:val="B4BAF5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837FCF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2" w15:restartNumberingAfterBreak="0">
    <w:nsid w:val="2D4F7ADE"/>
    <w:multiLevelType w:val="hybridMultilevel"/>
    <w:tmpl w:val="17E891B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0252B71"/>
    <w:multiLevelType w:val="hybridMultilevel"/>
    <w:tmpl w:val="4C98CD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EE21E8"/>
    <w:multiLevelType w:val="hybridMultilevel"/>
    <w:tmpl w:val="EE3C2E0C"/>
    <w:lvl w:ilvl="0" w:tplc="CDBC3E6C">
      <w:start w:val="1"/>
      <w:numFmt w:val="lowerLetter"/>
      <w:lvlText w:val="%1)"/>
      <w:lvlJc w:val="left"/>
      <w:pPr>
        <w:ind w:left="644" w:hanging="360"/>
      </w:pPr>
    </w:lvl>
    <w:lvl w:ilvl="1" w:tplc="FF8C24C2">
      <w:start w:val="1"/>
      <w:numFmt w:val="decimal"/>
      <w:lvlText w:val="%2."/>
      <w:lvlJc w:val="left"/>
      <w:pPr>
        <w:ind w:left="1364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C746615"/>
    <w:multiLevelType w:val="hybridMultilevel"/>
    <w:tmpl w:val="CAB88442"/>
    <w:lvl w:ilvl="0" w:tplc="CE9CD7A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E3F25B1"/>
    <w:multiLevelType w:val="hybridMultilevel"/>
    <w:tmpl w:val="7366B0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736315"/>
    <w:multiLevelType w:val="hybridMultilevel"/>
    <w:tmpl w:val="E4A2CE40"/>
    <w:lvl w:ilvl="0" w:tplc="04150017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8" w15:restartNumberingAfterBreak="0">
    <w:nsid w:val="4B5A0AA0"/>
    <w:multiLevelType w:val="hybridMultilevel"/>
    <w:tmpl w:val="6B62F186"/>
    <w:lvl w:ilvl="0" w:tplc="2630440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C1A5706"/>
    <w:multiLevelType w:val="hybridMultilevel"/>
    <w:tmpl w:val="308240CC"/>
    <w:lvl w:ilvl="0" w:tplc="279049AE">
      <w:start w:val="1"/>
      <w:numFmt w:val="decimal"/>
      <w:lvlText w:val="%1."/>
      <w:lvlJc w:val="left"/>
      <w:pPr>
        <w:ind w:left="750" w:hanging="39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79E7E57"/>
    <w:multiLevelType w:val="hybridMultilevel"/>
    <w:tmpl w:val="4D3EDC72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>
      <w:start w:val="1"/>
      <w:numFmt w:val="lowerLetter"/>
      <w:lvlText w:val="%2."/>
      <w:lvlJc w:val="left"/>
      <w:pPr>
        <w:ind w:left="1222" w:hanging="360"/>
      </w:pPr>
    </w:lvl>
    <w:lvl w:ilvl="2" w:tplc="0415001B">
      <w:start w:val="1"/>
      <w:numFmt w:val="lowerRoman"/>
      <w:lvlText w:val="%3."/>
      <w:lvlJc w:val="right"/>
      <w:pPr>
        <w:ind w:left="1942" w:hanging="180"/>
      </w:pPr>
    </w:lvl>
    <w:lvl w:ilvl="3" w:tplc="0415000F">
      <w:start w:val="1"/>
      <w:numFmt w:val="decimal"/>
      <w:lvlText w:val="%4."/>
      <w:lvlJc w:val="left"/>
      <w:pPr>
        <w:ind w:left="2662" w:hanging="360"/>
      </w:pPr>
    </w:lvl>
    <w:lvl w:ilvl="4" w:tplc="04150019">
      <w:start w:val="1"/>
      <w:numFmt w:val="lowerLetter"/>
      <w:lvlText w:val="%5."/>
      <w:lvlJc w:val="left"/>
      <w:pPr>
        <w:ind w:left="3382" w:hanging="360"/>
      </w:pPr>
    </w:lvl>
    <w:lvl w:ilvl="5" w:tplc="0415001B">
      <w:start w:val="1"/>
      <w:numFmt w:val="lowerRoman"/>
      <w:lvlText w:val="%6."/>
      <w:lvlJc w:val="right"/>
      <w:pPr>
        <w:ind w:left="4102" w:hanging="180"/>
      </w:pPr>
    </w:lvl>
    <w:lvl w:ilvl="6" w:tplc="0415000F">
      <w:start w:val="1"/>
      <w:numFmt w:val="decimal"/>
      <w:lvlText w:val="%7."/>
      <w:lvlJc w:val="left"/>
      <w:pPr>
        <w:ind w:left="4822" w:hanging="360"/>
      </w:pPr>
    </w:lvl>
    <w:lvl w:ilvl="7" w:tplc="04150019">
      <w:start w:val="1"/>
      <w:numFmt w:val="lowerLetter"/>
      <w:lvlText w:val="%8."/>
      <w:lvlJc w:val="left"/>
      <w:pPr>
        <w:ind w:left="5542" w:hanging="360"/>
      </w:pPr>
    </w:lvl>
    <w:lvl w:ilvl="8" w:tplc="0415001B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57BF05A3"/>
    <w:multiLevelType w:val="hybridMultilevel"/>
    <w:tmpl w:val="BD086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CD63D6E"/>
    <w:multiLevelType w:val="hybridMultilevel"/>
    <w:tmpl w:val="A6768A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58D2EE4"/>
    <w:multiLevelType w:val="hybridMultilevel"/>
    <w:tmpl w:val="1B50290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43F17"/>
    <w:multiLevelType w:val="hybridMultilevel"/>
    <w:tmpl w:val="344224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0009E9"/>
    <w:multiLevelType w:val="hybridMultilevel"/>
    <w:tmpl w:val="C756BE8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DE7EC3"/>
    <w:multiLevelType w:val="hybridMultilevel"/>
    <w:tmpl w:val="AD0AD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FF9382E"/>
    <w:multiLevelType w:val="hybridMultilevel"/>
    <w:tmpl w:val="C4708F9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0953719">
    <w:abstractNumId w:val="8"/>
  </w:num>
  <w:num w:numId="2" w16cid:durableId="158383108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225490374">
    <w:abstractNumId w:val="21"/>
  </w:num>
  <w:num w:numId="4" w16cid:durableId="1801267931">
    <w:abstractNumId w:val="5"/>
  </w:num>
  <w:num w:numId="5" w16cid:durableId="1620598894">
    <w:abstractNumId w:val="19"/>
  </w:num>
  <w:num w:numId="6" w16cid:durableId="1742941232">
    <w:abstractNumId w:val="19"/>
  </w:num>
  <w:num w:numId="7" w16cid:durableId="1725131395">
    <w:abstractNumId w:val="27"/>
  </w:num>
  <w:num w:numId="8" w16cid:durableId="803349092">
    <w:abstractNumId w:val="16"/>
  </w:num>
  <w:num w:numId="9" w16cid:durableId="94342300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66925410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8613553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99117582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5552044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0397685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84722597">
    <w:abstractNumId w:val="12"/>
  </w:num>
  <w:num w:numId="16" w16cid:durableId="1385835911">
    <w:abstractNumId w:val="18"/>
  </w:num>
  <w:num w:numId="17" w16cid:durableId="594092505">
    <w:abstractNumId w:val="13"/>
  </w:num>
  <w:num w:numId="18" w16cid:durableId="1283079009">
    <w:abstractNumId w:val="9"/>
  </w:num>
  <w:num w:numId="19" w16cid:durableId="566886852">
    <w:abstractNumId w:val="25"/>
  </w:num>
  <w:num w:numId="20" w16cid:durableId="428087370">
    <w:abstractNumId w:val="26"/>
  </w:num>
  <w:num w:numId="21" w16cid:durableId="150829019">
    <w:abstractNumId w:val="22"/>
  </w:num>
  <w:num w:numId="22" w16cid:durableId="914512807">
    <w:abstractNumId w:val="24"/>
  </w:num>
  <w:num w:numId="23" w16cid:durableId="1097944368">
    <w:abstractNumId w:val="17"/>
  </w:num>
  <w:num w:numId="24" w16cid:durableId="13121505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844172353">
    <w:abstractNumId w:val="4"/>
  </w:num>
  <w:num w:numId="26" w16cid:durableId="454908156">
    <w:abstractNumId w:val="15"/>
  </w:num>
  <w:num w:numId="27" w16cid:durableId="422144375">
    <w:abstractNumId w:val="6"/>
  </w:num>
  <w:num w:numId="28" w16cid:durableId="1699357355">
    <w:abstractNumId w:val="20"/>
  </w:num>
  <w:num w:numId="29" w16cid:durableId="1803231075">
    <w:abstractNumId w:val="3"/>
  </w:num>
  <w:num w:numId="30" w16cid:durableId="101719956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3497914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/>
  <w:documentProtection w:edit="readOnly" w:enforcement="0"/>
  <w:defaultTabStop w:val="708"/>
  <w:hyphenationZone w:val="425"/>
  <w:characterSpacingControl w:val="doNotCompress"/>
  <w:hdrShapeDefaults>
    <o:shapedefaults v:ext="edit" spidmax="2051"/>
    <o:shapelayout v:ext="edit">
      <o:idmap v:ext="edit" data="2"/>
      <o:rules v:ext="edit">
        <o:r id="V:Rule2" type="connector" idref="#AutoShape 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E4510"/>
    <w:rsid w:val="00027918"/>
    <w:rsid w:val="000323ED"/>
    <w:rsid w:val="0004404C"/>
    <w:rsid w:val="00045237"/>
    <w:rsid w:val="0006014D"/>
    <w:rsid w:val="00066B2A"/>
    <w:rsid w:val="00071042"/>
    <w:rsid w:val="00076406"/>
    <w:rsid w:val="000875E6"/>
    <w:rsid w:val="00097538"/>
    <w:rsid w:val="000C0220"/>
    <w:rsid w:val="000C7873"/>
    <w:rsid w:val="000D419E"/>
    <w:rsid w:val="000F33A0"/>
    <w:rsid w:val="000F60A8"/>
    <w:rsid w:val="00143339"/>
    <w:rsid w:val="00143AF7"/>
    <w:rsid w:val="0016276D"/>
    <w:rsid w:val="00194D00"/>
    <w:rsid w:val="00197C1D"/>
    <w:rsid w:val="001A71AA"/>
    <w:rsid w:val="001B3956"/>
    <w:rsid w:val="001D580C"/>
    <w:rsid w:val="001D73C7"/>
    <w:rsid w:val="001E17E6"/>
    <w:rsid w:val="00237BA0"/>
    <w:rsid w:val="00256829"/>
    <w:rsid w:val="00267250"/>
    <w:rsid w:val="002A53D8"/>
    <w:rsid w:val="002C0F5F"/>
    <w:rsid w:val="002D34EB"/>
    <w:rsid w:val="002F1E7A"/>
    <w:rsid w:val="002F360F"/>
    <w:rsid w:val="003017EA"/>
    <w:rsid w:val="00310EAE"/>
    <w:rsid w:val="00330A45"/>
    <w:rsid w:val="0034667E"/>
    <w:rsid w:val="00377DF7"/>
    <w:rsid w:val="00394379"/>
    <w:rsid w:val="003A377F"/>
    <w:rsid w:val="003C0002"/>
    <w:rsid w:val="00401DEF"/>
    <w:rsid w:val="004126CE"/>
    <w:rsid w:val="00456E5E"/>
    <w:rsid w:val="004C298D"/>
    <w:rsid w:val="004C58E6"/>
    <w:rsid w:val="004D5009"/>
    <w:rsid w:val="004E2D59"/>
    <w:rsid w:val="004E5DB6"/>
    <w:rsid w:val="0050515E"/>
    <w:rsid w:val="00506B96"/>
    <w:rsid w:val="0052252A"/>
    <w:rsid w:val="005440FE"/>
    <w:rsid w:val="00554973"/>
    <w:rsid w:val="005620C9"/>
    <w:rsid w:val="00567F12"/>
    <w:rsid w:val="00580F18"/>
    <w:rsid w:val="00591F70"/>
    <w:rsid w:val="005C5A6C"/>
    <w:rsid w:val="005E1BF0"/>
    <w:rsid w:val="005E2BB2"/>
    <w:rsid w:val="00652820"/>
    <w:rsid w:val="006761A2"/>
    <w:rsid w:val="00692AB0"/>
    <w:rsid w:val="00692F60"/>
    <w:rsid w:val="006A1531"/>
    <w:rsid w:val="006C04EB"/>
    <w:rsid w:val="006C1666"/>
    <w:rsid w:val="006E62A1"/>
    <w:rsid w:val="00705226"/>
    <w:rsid w:val="0072479D"/>
    <w:rsid w:val="007666C8"/>
    <w:rsid w:val="00767CC1"/>
    <w:rsid w:val="007777F0"/>
    <w:rsid w:val="007A4016"/>
    <w:rsid w:val="007E4AED"/>
    <w:rsid w:val="007E560B"/>
    <w:rsid w:val="008021DA"/>
    <w:rsid w:val="00802212"/>
    <w:rsid w:val="00817D4B"/>
    <w:rsid w:val="00823FEB"/>
    <w:rsid w:val="008316A2"/>
    <w:rsid w:val="00841ED6"/>
    <w:rsid w:val="008554C8"/>
    <w:rsid w:val="00862D33"/>
    <w:rsid w:val="00866DFE"/>
    <w:rsid w:val="008900D4"/>
    <w:rsid w:val="00892D1F"/>
    <w:rsid w:val="008947A6"/>
    <w:rsid w:val="008A3018"/>
    <w:rsid w:val="008A3C09"/>
    <w:rsid w:val="008C29EA"/>
    <w:rsid w:val="008D57C5"/>
    <w:rsid w:val="008F1365"/>
    <w:rsid w:val="00902CEA"/>
    <w:rsid w:val="00907E7A"/>
    <w:rsid w:val="00922561"/>
    <w:rsid w:val="00930C51"/>
    <w:rsid w:val="0093399F"/>
    <w:rsid w:val="009448BC"/>
    <w:rsid w:val="0099531B"/>
    <w:rsid w:val="0099691B"/>
    <w:rsid w:val="009B79E1"/>
    <w:rsid w:val="009E3048"/>
    <w:rsid w:val="009E7064"/>
    <w:rsid w:val="00A30ABB"/>
    <w:rsid w:val="00A61A17"/>
    <w:rsid w:val="00A62B51"/>
    <w:rsid w:val="00A65B29"/>
    <w:rsid w:val="00A745B9"/>
    <w:rsid w:val="00A916B4"/>
    <w:rsid w:val="00AA2ADB"/>
    <w:rsid w:val="00AE3AF2"/>
    <w:rsid w:val="00AE59E5"/>
    <w:rsid w:val="00B41752"/>
    <w:rsid w:val="00B56904"/>
    <w:rsid w:val="00B67DBD"/>
    <w:rsid w:val="00B70B53"/>
    <w:rsid w:val="00B874C0"/>
    <w:rsid w:val="00BC0AAB"/>
    <w:rsid w:val="00BC6283"/>
    <w:rsid w:val="00BE08B0"/>
    <w:rsid w:val="00BF471D"/>
    <w:rsid w:val="00C142C4"/>
    <w:rsid w:val="00C169D8"/>
    <w:rsid w:val="00C43355"/>
    <w:rsid w:val="00C64839"/>
    <w:rsid w:val="00C67DD0"/>
    <w:rsid w:val="00C856E7"/>
    <w:rsid w:val="00C965CD"/>
    <w:rsid w:val="00CB61A6"/>
    <w:rsid w:val="00CC5722"/>
    <w:rsid w:val="00CD03D4"/>
    <w:rsid w:val="00CD6D2A"/>
    <w:rsid w:val="00CE5B90"/>
    <w:rsid w:val="00CF1A63"/>
    <w:rsid w:val="00D04480"/>
    <w:rsid w:val="00D064DD"/>
    <w:rsid w:val="00D121A2"/>
    <w:rsid w:val="00D12FFB"/>
    <w:rsid w:val="00D15C25"/>
    <w:rsid w:val="00D35032"/>
    <w:rsid w:val="00D5233D"/>
    <w:rsid w:val="00D6783F"/>
    <w:rsid w:val="00D9711E"/>
    <w:rsid w:val="00DB496D"/>
    <w:rsid w:val="00DC29A6"/>
    <w:rsid w:val="00DC5F8C"/>
    <w:rsid w:val="00E47574"/>
    <w:rsid w:val="00E941BB"/>
    <w:rsid w:val="00EA3DCF"/>
    <w:rsid w:val="00EB34B4"/>
    <w:rsid w:val="00EF1FF6"/>
    <w:rsid w:val="00F04137"/>
    <w:rsid w:val="00F10C66"/>
    <w:rsid w:val="00F153F1"/>
    <w:rsid w:val="00F3787E"/>
    <w:rsid w:val="00F4658B"/>
    <w:rsid w:val="00F84B9B"/>
    <w:rsid w:val="00FB6C57"/>
    <w:rsid w:val="00FE0DB6"/>
    <w:rsid w:val="00FE4510"/>
    <w:rsid w:val="00FE6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5DB53211"/>
  <w15:docId w15:val="{37B8F333-396B-4BC4-A66F-D01D32B702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E4510"/>
    <w:rPr>
      <w:rFonts w:ascii="Times New Roman" w:eastAsia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456E5E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FE4510"/>
    <w:rPr>
      <w:color w:val="0000FF"/>
      <w:u w:val="single"/>
    </w:rPr>
  </w:style>
  <w:style w:type="paragraph" w:styleId="Akapitzlist">
    <w:name w:val="List Paragraph"/>
    <w:basedOn w:val="Normalny"/>
    <w:link w:val="AkapitzlistZnak"/>
    <w:uiPriority w:val="34"/>
    <w:qFormat/>
    <w:rsid w:val="00FE4510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Nagwek">
    <w:name w:val="header"/>
    <w:basedOn w:val="Normalny"/>
    <w:link w:val="Nagwek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E451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FE451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E4510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FE451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456E5E"/>
    <w:rPr>
      <w:rFonts w:ascii="Cambria" w:eastAsia="Times New Roman" w:hAnsi="Cambria"/>
      <w:b/>
      <w:bCs/>
      <w:color w:val="365F91"/>
      <w:sz w:val="28"/>
      <w:szCs w:val="28"/>
    </w:rPr>
  </w:style>
  <w:style w:type="character" w:customStyle="1" w:styleId="AkapitzlistZnak">
    <w:name w:val="Akapit z listą Znak"/>
    <w:link w:val="Akapitzlist"/>
    <w:uiPriority w:val="34"/>
    <w:locked/>
    <w:rsid w:val="00456E5E"/>
    <w:rPr>
      <w:rFonts w:eastAsia="Times New Roman"/>
      <w:sz w:val="22"/>
      <w:szCs w:val="22"/>
    </w:rPr>
  </w:style>
  <w:style w:type="paragraph" w:customStyle="1" w:styleId="Akapitzlist1">
    <w:name w:val="Akapit z listą1"/>
    <w:basedOn w:val="Normalny"/>
    <w:rsid w:val="004E5DB6"/>
    <w:pPr>
      <w:tabs>
        <w:tab w:val="left" w:pos="708"/>
      </w:tabs>
      <w:suppressAutoHyphens/>
      <w:spacing w:line="100" w:lineRule="atLeast"/>
      <w:ind w:left="720"/>
    </w:pPr>
    <w:rPr>
      <w:rFonts w:eastAsia="Lucida Sans Unicode"/>
      <w:color w:val="000000"/>
      <w:kern w:val="2"/>
      <w:sz w:val="24"/>
      <w:szCs w:val="24"/>
      <w:lang w:eastAsia="hi-IN" w:bidi="hi-IN"/>
    </w:rPr>
  </w:style>
  <w:style w:type="paragraph" w:styleId="NormalnyWeb">
    <w:name w:val="Normal (Web)"/>
    <w:basedOn w:val="Normalny"/>
    <w:uiPriority w:val="99"/>
    <w:unhideWhenUsed/>
    <w:rsid w:val="006C1666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726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7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6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3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rokerinfinite.efaktura.gov.pl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01A16E-A80C-4931-BE4D-422F2E488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1556</TotalTime>
  <Pages>3</Pages>
  <Words>827</Words>
  <Characters>4967</Characters>
  <Application>Microsoft Office Word</Application>
  <DocSecurity>0</DocSecurity>
  <Lines>41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5783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Monika Kalińska</cp:lastModifiedBy>
  <cp:revision>43</cp:revision>
  <cp:lastPrinted>2020-10-09T11:29:00Z</cp:lastPrinted>
  <dcterms:created xsi:type="dcterms:W3CDTF">2018-05-30T08:08:00Z</dcterms:created>
  <dcterms:modified xsi:type="dcterms:W3CDTF">2024-07-22T12:29:00Z</dcterms:modified>
</cp:coreProperties>
</file>