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0A287" w14:textId="77777777" w:rsidR="00945955" w:rsidRPr="00F90E3F" w:rsidRDefault="00945955" w:rsidP="00F90E3F">
      <w:pPr>
        <w:spacing w:line="360" w:lineRule="auto"/>
        <w:jc w:val="right"/>
        <w:rPr>
          <w:rFonts w:asciiTheme="minorHAnsi" w:hAnsiTheme="minorHAnsi" w:cstheme="minorHAnsi"/>
          <w:sz w:val="22"/>
        </w:rPr>
      </w:pPr>
      <w:r w:rsidRPr="00F90E3F">
        <w:rPr>
          <w:rFonts w:asciiTheme="minorHAnsi" w:hAnsiTheme="minorHAnsi" w:cstheme="minorHAnsi"/>
          <w:sz w:val="22"/>
        </w:rPr>
        <w:t xml:space="preserve">Załącznik nr 3 Wzór umowy </w:t>
      </w:r>
    </w:p>
    <w:p w14:paraId="36981C70" w14:textId="757A2701" w:rsidR="00945955" w:rsidRPr="00F90E3F" w:rsidRDefault="00945955" w:rsidP="00F90E3F">
      <w:pPr>
        <w:spacing w:line="360" w:lineRule="auto"/>
        <w:jc w:val="right"/>
        <w:rPr>
          <w:rFonts w:asciiTheme="minorHAnsi" w:hAnsiTheme="minorHAnsi" w:cstheme="minorHAnsi"/>
          <w:i/>
          <w:sz w:val="22"/>
        </w:rPr>
      </w:pPr>
      <w:r w:rsidRPr="00F90E3F">
        <w:rPr>
          <w:rFonts w:asciiTheme="minorHAnsi" w:hAnsiTheme="minorHAnsi" w:cstheme="minorHAnsi"/>
          <w:i/>
          <w:sz w:val="22"/>
        </w:rPr>
        <w:t>do Zapytania ofertowego SZP.225</w:t>
      </w:r>
      <w:r w:rsidR="00F90E3F" w:rsidRPr="00F90E3F">
        <w:rPr>
          <w:rFonts w:asciiTheme="minorHAnsi" w:hAnsiTheme="minorHAnsi" w:cstheme="minorHAnsi"/>
          <w:i/>
          <w:sz w:val="22"/>
        </w:rPr>
        <w:t>.43.</w:t>
      </w:r>
      <w:r w:rsidRPr="00F90E3F">
        <w:rPr>
          <w:rFonts w:asciiTheme="minorHAnsi" w:hAnsiTheme="minorHAnsi" w:cstheme="minorHAnsi"/>
          <w:i/>
          <w:sz w:val="22"/>
        </w:rPr>
        <w:t>2024</w:t>
      </w:r>
    </w:p>
    <w:p w14:paraId="6A5853B6" w14:textId="77777777" w:rsidR="00945955" w:rsidRPr="005C173D" w:rsidRDefault="00945955" w:rsidP="005C173D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bCs/>
          <w:color w:val="1D1B11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1D1B11"/>
          <w:sz w:val="22"/>
          <w:szCs w:val="22"/>
        </w:rPr>
        <w:t>Umowa</w:t>
      </w:r>
    </w:p>
    <w:p w14:paraId="59905B30" w14:textId="406B0A39" w:rsidR="00945955" w:rsidRDefault="00945955" w:rsidP="005C173D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bCs/>
          <w:color w:val="1D1B11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1D1B11"/>
          <w:sz w:val="22"/>
          <w:szCs w:val="22"/>
        </w:rPr>
        <w:t>Nr SZP.224….2024</w:t>
      </w:r>
    </w:p>
    <w:p w14:paraId="6D2B567F" w14:textId="32A22DB0" w:rsidR="00931651" w:rsidRPr="005C173D" w:rsidRDefault="00931651" w:rsidP="005C173D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bCs/>
          <w:color w:val="1D1B1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D1B11"/>
          <w:sz w:val="22"/>
          <w:szCs w:val="22"/>
        </w:rPr>
        <w:t xml:space="preserve"> </w:t>
      </w:r>
      <w:r w:rsidRPr="00931651">
        <w:rPr>
          <w:rFonts w:asciiTheme="minorHAnsi" w:hAnsiTheme="minorHAnsi" w:cstheme="minorHAnsi"/>
          <w:b/>
          <w:bCs/>
          <w:color w:val="1D1B11"/>
          <w:sz w:val="22"/>
          <w:szCs w:val="22"/>
          <w:highlight w:val="yellow"/>
        </w:rPr>
        <w:t>PO MODYFIKACJI Z DN. 10.07.2024</w:t>
      </w:r>
    </w:p>
    <w:p w14:paraId="348DD2B8" w14:textId="34FBCCC5" w:rsidR="00945955" w:rsidRPr="005C173D" w:rsidRDefault="00945955" w:rsidP="005C173D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C1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Umowa została zawarta w dniu </w:t>
      </w:r>
      <w:r w:rsidRPr="005C173D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…… </w:t>
      </w:r>
      <w:r w:rsidRPr="005C1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roku w wyniku postępowania ofertowego nr </w:t>
      </w:r>
      <w:r w:rsidRPr="005C173D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SZP</w:t>
      </w:r>
      <w:r w:rsidR="00F90E3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.225-43.</w:t>
      </w:r>
      <w:r w:rsidRPr="005C173D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2024 </w:t>
      </w:r>
      <w:r w:rsidRPr="005C1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FD99D22" w14:textId="77777777" w:rsidR="00945955" w:rsidRPr="005C173D" w:rsidRDefault="00945955" w:rsidP="005C173D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1A6DF559" w14:textId="77777777" w:rsidR="00945955" w:rsidRPr="005C173D" w:rsidRDefault="00945955" w:rsidP="005C17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5C173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5C173D">
        <w:rPr>
          <w:rFonts w:asciiTheme="minorHAnsi" w:hAnsiTheme="minorHAnsi" w:cs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076A2290" w14:textId="77777777" w:rsidR="00945955" w:rsidRPr="005C173D" w:rsidRDefault="00945955" w:rsidP="005C173D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zwaną dalej: „Zamawiającym”</w:t>
      </w:r>
      <w:r w:rsidRPr="005C173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DBCAFE1" w14:textId="77777777" w:rsidR="00945955" w:rsidRPr="005C173D" w:rsidRDefault="00945955" w:rsidP="005C173D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173D">
        <w:rPr>
          <w:rFonts w:asciiTheme="minorHAnsi" w:hAnsiTheme="minorHAnsi" w:cstheme="minorHAnsi"/>
          <w:sz w:val="22"/>
          <w:szCs w:val="22"/>
        </w:rPr>
        <w:t>reprezentowaną przez: Marka Myszkowskiego -Dyrektora,</w:t>
      </w:r>
    </w:p>
    <w:p w14:paraId="05CD79ED" w14:textId="77777777" w:rsidR="00945955" w:rsidRPr="005C173D" w:rsidRDefault="00945955" w:rsidP="005C17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a</w:t>
      </w:r>
    </w:p>
    <w:p w14:paraId="36CB1AAB" w14:textId="77777777" w:rsidR="00945955" w:rsidRPr="005C173D" w:rsidRDefault="00945955" w:rsidP="005C17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28CAD3FC" w14:textId="77777777" w:rsidR="00945955" w:rsidRPr="005C173D" w:rsidRDefault="00945955" w:rsidP="005C173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zwaną dalej „Wykonawcą”</w:t>
      </w:r>
    </w:p>
    <w:p w14:paraId="0833376D" w14:textId="77777777" w:rsidR="00945955" w:rsidRPr="005C173D" w:rsidRDefault="00945955" w:rsidP="005C173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reprezentowaną przez: …..</w:t>
      </w:r>
    </w:p>
    <w:p w14:paraId="2FE21203" w14:textId="77777777" w:rsidR="00945955" w:rsidRPr="005C173D" w:rsidRDefault="00945955" w:rsidP="005C173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D9C686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sz w:val="22"/>
          <w:szCs w:val="22"/>
        </w:rPr>
        <w:t>§ 1.</w:t>
      </w:r>
    </w:p>
    <w:p w14:paraId="4C39C1D8" w14:textId="0FFB6877" w:rsidR="00945955" w:rsidRPr="00F90E3F" w:rsidRDefault="00945955" w:rsidP="005C173D">
      <w:pPr>
        <w:pStyle w:val="Default"/>
        <w:numPr>
          <w:ilvl w:val="0"/>
          <w:numId w:val="14"/>
        </w:numPr>
        <w:spacing w:after="120"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  <w:r w:rsidRPr="00F90E3F">
        <w:rPr>
          <w:rFonts w:asciiTheme="minorHAnsi" w:hAnsiTheme="minorHAnsi" w:cstheme="minorHAnsi"/>
          <w:sz w:val="22"/>
          <w:szCs w:val="22"/>
        </w:rPr>
        <w:t xml:space="preserve">Przedmiotem umowy jest świadczenie usługi dostępu do </w:t>
      </w:r>
      <w:r w:rsidR="00C27789" w:rsidRPr="00F90E3F">
        <w:rPr>
          <w:rFonts w:asciiTheme="minorHAnsi" w:hAnsiTheme="minorHAnsi" w:cstheme="minorHAnsi"/>
          <w:sz w:val="22"/>
          <w:szCs w:val="22"/>
        </w:rPr>
        <w:t xml:space="preserve">Internetu poprzez sieć światłowodową </w:t>
      </w:r>
      <w:r w:rsidR="00F90E3F" w:rsidRPr="00F90E3F">
        <w:rPr>
          <w:rFonts w:asciiTheme="minorHAnsi" w:hAnsiTheme="minorHAnsi" w:cstheme="minorHAnsi"/>
          <w:sz w:val="22"/>
          <w:szCs w:val="22"/>
        </w:rPr>
        <w:br/>
      </w:r>
      <w:r w:rsidR="00C27789" w:rsidRPr="00F90E3F">
        <w:rPr>
          <w:rFonts w:asciiTheme="minorHAnsi" w:hAnsiTheme="minorHAnsi" w:cstheme="minorHAnsi"/>
          <w:sz w:val="22"/>
          <w:szCs w:val="22"/>
        </w:rPr>
        <w:t>w pomieszczeniu wynajmowanym przez WSPR pod adresem</w:t>
      </w:r>
      <w:r w:rsidRPr="00F90E3F">
        <w:rPr>
          <w:rFonts w:asciiTheme="minorHAnsi" w:hAnsiTheme="minorHAnsi" w:cstheme="minorHAnsi"/>
          <w:sz w:val="22"/>
          <w:szCs w:val="22"/>
        </w:rPr>
        <w:t>:</w:t>
      </w:r>
      <w:r w:rsidR="00F90E3F" w:rsidRPr="00F90E3F">
        <w:rPr>
          <w:rFonts w:asciiTheme="minorHAnsi" w:hAnsiTheme="minorHAnsi" w:cstheme="minorHAnsi"/>
          <w:sz w:val="22"/>
          <w:szCs w:val="22"/>
        </w:rPr>
        <w:t xml:space="preserve"> </w:t>
      </w:r>
      <w:r w:rsidR="00C27789" w:rsidRPr="00F90E3F">
        <w:rPr>
          <w:rFonts w:asciiTheme="minorHAnsi" w:hAnsiTheme="minorHAnsi" w:cstheme="minorHAnsi"/>
          <w:b/>
          <w:bCs/>
          <w:sz w:val="22"/>
          <w:szCs w:val="22"/>
        </w:rPr>
        <w:t>Ul. Olsztyńska 2, 11-036 Gietrzwałd (pokój nr 29)</w:t>
      </w:r>
      <w:r w:rsidR="00F90E3F" w:rsidRPr="00F90E3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90E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0E3F">
        <w:rPr>
          <w:rFonts w:asciiTheme="minorHAnsi" w:hAnsiTheme="minorHAnsi" w:cstheme="minorHAnsi"/>
          <w:b/>
          <w:sz w:val="22"/>
          <w:szCs w:val="22"/>
        </w:rPr>
        <w:t>Integralną częścią umowy są:</w:t>
      </w:r>
    </w:p>
    <w:p w14:paraId="5ECE4B44" w14:textId="77777777" w:rsidR="00945955" w:rsidRPr="005C173D" w:rsidRDefault="00945955" w:rsidP="005C173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lang w:val="x-none"/>
        </w:rPr>
      </w:pPr>
      <w:r w:rsidRPr="005C173D">
        <w:rPr>
          <w:rFonts w:asciiTheme="minorHAnsi" w:hAnsiTheme="minorHAnsi" w:cstheme="minorHAnsi"/>
        </w:rPr>
        <w:t>Opis przedmiotu zamówienia – załącznik nr 1</w:t>
      </w:r>
    </w:p>
    <w:p w14:paraId="2B2A5AB4" w14:textId="77777777" w:rsidR="00945955" w:rsidRPr="005C173D" w:rsidRDefault="00945955" w:rsidP="005C173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5C173D">
        <w:rPr>
          <w:rFonts w:asciiTheme="minorHAnsi" w:hAnsiTheme="minorHAnsi" w:cstheme="minorHAnsi"/>
        </w:rPr>
        <w:t>Formularz cenowy – oferta Wykonawcy – załącznik nr 2</w:t>
      </w:r>
    </w:p>
    <w:p w14:paraId="12E66D8E" w14:textId="77777777" w:rsidR="00945955" w:rsidRPr="005C173D" w:rsidRDefault="00945955" w:rsidP="005C173D">
      <w:pPr>
        <w:pStyle w:val="Default"/>
        <w:numPr>
          <w:ilvl w:val="0"/>
          <w:numId w:val="14"/>
        </w:numPr>
        <w:spacing w:after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Wykonawca oświadcza, że posiada uprawnienia usług telekomunikacyjnych w zakresie obejmowanym  niniejszą umową, przyznanych przez Prezesa Urzędu Regulacji Telekomunikacyjnych nr …….. z dnia……..</w:t>
      </w:r>
    </w:p>
    <w:p w14:paraId="2D05A2F9" w14:textId="4AB469BD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4C4A01C0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lastRenderedPageBreak/>
        <w:t>Za korzystanie z sieci światłowodowej należącej do Wykonawcy Zamawiający zobowiązuje się ponosić niezmienne opłaty na rzecz Wykonawcy w wysokości …….. zł netto miesięcznie, ………zł brutto. Całkowita wartość umowy wynosi netto ………zł, ………zł brutto (słownie…….).</w:t>
      </w:r>
    </w:p>
    <w:p w14:paraId="4E31EDAE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6C77F843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5C17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Dz.U. 2020, poz. 1666</w:t>
      </w:r>
      <w:r w:rsidRPr="005C17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), </w:t>
      </w:r>
      <w:r w:rsidRPr="005C173D">
        <w:rPr>
          <w:rFonts w:asciiTheme="minorHAnsi" w:hAnsiTheme="minorHAnsi" w:cstheme="minorHAnsi"/>
          <w:bCs/>
          <w:sz w:val="22"/>
          <w:szCs w:val="22"/>
        </w:rPr>
        <w:t xml:space="preserve">przesłanie ustrukturyzowanych faktur elektronicznych, oraz innych ustrukturyzowanych dokumentów elektronicznych. Platforma Elektronicznego Fakturowania stosowana przez Zamawiającego: </w:t>
      </w:r>
      <w:hyperlink r:id="rId9" w:history="1">
        <w:r w:rsidRPr="005C173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https://www.brokerinfinite.efaktura.gov.pl/</w:t>
        </w:r>
      </w:hyperlink>
    </w:p>
    <w:p w14:paraId="517C0A31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>Faktury za świadczone usługi wystawiane będą w ostatnim dniu kalendarzowym miesiąca.</w:t>
      </w:r>
    </w:p>
    <w:p w14:paraId="1E9FCA5A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>Każda zmiana warunków opłat oraz sposobu podłączenia do sieci światłowodowej wymaga każdorazowo uprzedniej zmiany Umowy w formie pisemnego aneksu.</w:t>
      </w:r>
    </w:p>
    <w:p w14:paraId="73229C49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11D28233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>W przypadku nienależytego wykonania usługi Wykonawca zobowiązany jest do bonifikaty w wysokości 1/30 wartości brutto miesięcznego abonamentu za każdy</w:t>
      </w:r>
      <w:r w:rsidRPr="005C17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5C17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5C173D">
        <w:rPr>
          <w:rFonts w:asciiTheme="minorHAnsi" w:hAnsiTheme="minorHAnsi" w:cstheme="minorHAnsi"/>
          <w:bCs/>
          <w:sz w:val="22"/>
          <w:szCs w:val="22"/>
        </w:rPr>
        <w:t>dzień świadczenia usługi w obniżonej jakości.</w:t>
      </w:r>
    </w:p>
    <w:p w14:paraId="53D9A4BC" w14:textId="50D49D14" w:rsidR="00945955" w:rsidRPr="005C173D" w:rsidRDefault="00F90E3F" w:rsidP="005C173D">
      <w:pPr>
        <w:pStyle w:val="Default"/>
        <w:tabs>
          <w:tab w:val="left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7.1. </w:t>
      </w:r>
      <w:r w:rsidR="00945955" w:rsidRPr="005C173D">
        <w:rPr>
          <w:rFonts w:asciiTheme="minorHAnsi" w:hAnsiTheme="minorHAnsi" w:cstheme="minorHAnsi"/>
          <w:bCs/>
          <w:sz w:val="22"/>
          <w:szCs w:val="22"/>
        </w:rPr>
        <w:t>Podstawą do zastosowania bonifikaty jest reklamacja złożona przez Zamawiającego i uznana przez Wykonawcę.</w:t>
      </w:r>
    </w:p>
    <w:p w14:paraId="5F91A1B4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 xml:space="preserve">Wykonawca zobowiązuje się do usunięcia awarii max. w ciągu 48 godziny od chwili zgłoszenia awarii przez Zamawiającego. </w:t>
      </w:r>
    </w:p>
    <w:p w14:paraId="70F55552" w14:textId="7DA23434" w:rsidR="00945955" w:rsidRPr="005C173D" w:rsidRDefault="00945955" w:rsidP="00F90E3F">
      <w:pPr>
        <w:pStyle w:val="Default"/>
        <w:numPr>
          <w:ilvl w:val="1"/>
          <w:numId w:val="20"/>
        </w:numPr>
        <w:tabs>
          <w:tab w:val="left" w:pos="284"/>
        </w:tabs>
        <w:spacing w:line="360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 xml:space="preserve">Przekroczenie w/w terminu powoduje naliczanie kary umownej w wysokości 1% całkowitej wartości umowy brutto za każdy </w:t>
      </w: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5C173D">
        <w:rPr>
          <w:rFonts w:asciiTheme="minorHAnsi" w:hAnsiTheme="minorHAnsi" w:cstheme="minorHAnsi"/>
          <w:bCs/>
          <w:sz w:val="22"/>
          <w:szCs w:val="22"/>
        </w:rPr>
        <w:t xml:space="preserve"> dzień zwłoki w usunięciu zgłoszonej awarii.</w:t>
      </w:r>
    </w:p>
    <w:p w14:paraId="0ED73051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653AE9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</w:t>
      </w:r>
    </w:p>
    <w:p w14:paraId="7691F247" w14:textId="77777777" w:rsidR="00945955" w:rsidRPr="005C173D" w:rsidRDefault="00945955" w:rsidP="005C173D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Każda ze stron niniejszej umowy jest zobowiązana do zapewnienia bezpieczeństwa i ochrony przesyłanej informacji w sposób zgodny z prawem.</w:t>
      </w:r>
    </w:p>
    <w:p w14:paraId="580894E3" w14:textId="77777777" w:rsidR="00945955" w:rsidRPr="005C173D" w:rsidRDefault="00945955" w:rsidP="005C173D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br/>
        <w:t>w celu opisania parametrów podlegających kontroli inspekcji telekomunikacyjnej.</w:t>
      </w:r>
    </w:p>
    <w:p w14:paraId="5C44B57C" w14:textId="77777777" w:rsidR="00945955" w:rsidRPr="005C173D" w:rsidRDefault="00945955" w:rsidP="005C173D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Wykonawca udostępni Zamawiającemu całodobowe korzystanie z połączeń z sieci światłowodowej zgodnie z warunkami technicznymi i z jakością określoną w niniejszej umowie.</w:t>
      </w:r>
    </w:p>
    <w:p w14:paraId="52F33AE6" w14:textId="77777777" w:rsidR="00945955" w:rsidRPr="005C173D" w:rsidRDefault="00945955" w:rsidP="005C173D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przypadku awarii zgłoszenia kierujemy do osoby wymienionej w </w:t>
      </w: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 ust 1.1</w:t>
      </w: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niniejszej umowy.</w:t>
      </w:r>
    </w:p>
    <w:p w14:paraId="58277620" w14:textId="77777777" w:rsidR="00945955" w:rsidRPr="005C173D" w:rsidRDefault="00945955" w:rsidP="005C173D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Wykonawca oświadcza, iż w trakcie trwania umowy nie podlega wykluczeniu na podstawie </w:t>
      </w:r>
      <w:r w:rsidRPr="005C173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art. 7 ust 1 </w:t>
      </w: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CEB8B07" w14:textId="77777777" w:rsidR="00945955" w:rsidRPr="005C173D" w:rsidRDefault="00945955" w:rsidP="005C173D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34190D6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</w:t>
      </w:r>
    </w:p>
    <w:p w14:paraId="355E6757" w14:textId="77777777" w:rsidR="00945955" w:rsidRPr="005C173D" w:rsidRDefault="00945955" w:rsidP="005C173D">
      <w:pPr>
        <w:pStyle w:val="Standard"/>
        <w:widowControl/>
        <w:numPr>
          <w:ilvl w:val="0"/>
          <w:numId w:val="16"/>
        </w:numPr>
        <w:autoSpaceDE w:val="0"/>
        <w:autoSpaceDN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01AF495A" w14:textId="77777777" w:rsidR="00945955" w:rsidRPr="005C173D" w:rsidRDefault="00945955" w:rsidP="005C173D">
      <w:pPr>
        <w:pStyle w:val="WW-Tekstpodstawowywcity2"/>
        <w:numPr>
          <w:ilvl w:val="0"/>
          <w:numId w:val="17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5C173D">
        <w:rPr>
          <w:rFonts w:asciiTheme="minorHAnsi" w:hAnsiTheme="minorHAnsi" w:cstheme="minorHAnsi"/>
          <w:sz w:val="22"/>
          <w:szCs w:val="22"/>
        </w:rPr>
        <w:t xml:space="preserve"> dzień opóźnienia nie więcej niż 30 % wartości umowy.</w:t>
      </w:r>
    </w:p>
    <w:p w14:paraId="3C9DC5E1" w14:textId="77777777" w:rsidR="00945955" w:rsidRPr="005C173D" w:rsidRDefault="00945955" w:rsidP="005C173D">
      <w:pPr>
        <w:pStyle w:val="WW-Tekstpodstawowywcity2"/>
        <w:numPr>
          <w:ilvl w:val="0"/>
          <w:numId w:val="17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73939D0A" w14:textId="77777777" w:rsidR="00945955" w:rsidRPr="005C173D" w:rsidRDefault="00945955" w:rsidP="005C173D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Jeżeli kary nie pokryją całości szkody, Zamawiającemu przysługuje odszkodowanie w pełnej wysokości.</w:t>
      </w:r>
    </w:p>
    <w:p w14:paraId="00FC7AFA" w14:textId="77777777" w:rsidR="00945955" w:rsidRPr="005C173D" w:rsidRDefault="00945955" w:rsidP="005C173D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Za dzień zapłaty uważa się dzień obciążenia rachunku bakowego Zamawiającego.</w:t>
      </w:r>
    </w:p>
    <w:p w14:paraId="7106837D" w14:textId="77777777" w:rsidR="00945955" w:rsidRPr="005C173D" w:rsidRDefault="00945955" w:rsidP="005C173D">
      <w:pPr>
        <w:suppressAutoHyphens/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CC0196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</w:t>
      </w:r>
    </w:p>
    <w:p w14:paraId="5D65C8A2" w14:textId="028A7891" w:rsidR="00945955" w:rsidRPr="005C173D" w:rsidRDefault="00945955" w:rsidP="00931651">
      <w:pPr>
        <w:pStyle w:val="Default"/>
        <w:numPr>
          <w:ilvl w:val="3"/>
          <w:numId w:val="17"/>
        </w:numPr>
        <w:spacing w:line="360" w:lineRule="auto"/>
        <w:ind w:left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Osoby odpowiedzialne za kontakt między stronami umowy:</w:t>
      </w:r>
    </w:p>
    <w:p w14:paraId="24CED37B" w14:textId="77777777" w:rsidR="00945955" w:rsidRPr="005C173D" w:rsidRDefault="00945955" w:rsidP="00931651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tel</w:t>
      </w:r>
      <w:proofErr w:type="spellEnd"/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…..e-mail:……</w:t>
      </w:r>
    </w:p>
    <w:p w14:paraId="2D93ED5A" w14:textId="77777777" w:rsidR="00945955" w:rsidRDefault="00945955" w:rsidP="00931651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tel</w:t>
      </w:r>
      <w:proofErr w:type="spellEnd"/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…….., e-mail:……</w:t>
      </w:r>
    </w:p>
    <w:p w14:paraId="3672E6E8" w14:textId="20945B62" w:rsidR="00931651" w:rsidRPr="00931651" w:rsidRDefault="00931651" w:rsidP="00931651">
      <w:pPr>
        <w:pStyle w:val="Akapitzlist"/>
        <w:numPr>
          <w:ilvl w:val="0"/>
          <w:numId w:val="24"/>
        </w:numPr>
        <w:spacing w:line="360" w:lineRule="auto"/>
        <w:ind w:left="284"/>
        <w:jc w:val="both"/>
        <w:rPr>
          <w:rFonts w:cs="Calibri"/>
          <w:highlight w:val="yellow"/>
        </w:rPr>
      </w:pPr>
      <w:r w:rsidRPr="00931651">
        <w:rPr>
          <w:rFonts w:cs="Calibri"/>
          <w:highlight w:val="yellow"/>
        </w:rPr>
        <w:t xml:space="preserve">W celu wykonania Umowy, Strony wzajemnie udostępniają sobie dane swoich pracowników </w:t>
      </w:r>
      <w:r w:rsidRPr="00931651">
        <w:rPr>
          <w:rFonts w:cs="Calibri"/>
          <w:highlight w:val="yellow"/>
        </w:rPr>
        <w:br/>
        <w:t>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71111CFB" w14:textId="696C2A7C" w:rsidR="00931651" w:rsidRPr="00931651" w:rsidRDefault="00931651" w:rsidP="00931651">
      <w:pPr>
        <w:pStyle w:val="Akapitzlist"/>
        <w:numPr>
          <w:ilvl w:val="0"/>
          <w:numId w:val="24"/>
        </w:numPr>
        <w:spacing w:line="360" w:lineRule="auto"/>
        <w:ind w:left="284"/>
        <w:jc w:val="both"/>
        <w:rPr>
          <w:rFonts w:cs="Calibri"/>
          <w:highlight w:val="yellow"/>
        </w:rPr>
      </w:pPr>
      <w:r w:rsidRPr="00931651">
        <w:rPr>
          <w:rFonts w:cs="Calibri"/>
          <w:highlight w:val="yellow"/>
        </w:rPr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3891CD0F" w14:textId="43A3F833" w:rsidR="00931651" w:rsidRPr="00931651" w:rsidRDefault="00931651" w:rsidP="00931651">
      <w:pPr>
        <w:pStyle w:val="Akapitzlist"/>
        <w:numPr>
          <w:ilvl w:val="0"/>
          <w:numId w:val="24"/>
        </w:numPr>
        <w:spacing w:line="360" w:lineRule="auto"/>
        <w:ind w:left="284"/>
        <w:jc w:val="both"/>
        <w:rPr>
          <w:rFonts w:cs="Calibri"/>
          <w:highlight w:val="yellow"/>
        </w:rPr>
      </w:pPr>
      <w:r w:rsidRPr="00931651">
        <w:rPr>
          <w:rFonts w:cs="Calibri"/>
          <w:highlight w:val="yellow"/>
        </w:rPr>
        <w:t>Wskutek wzajemnego udostępnienia dany</w:t>
      </w:r>
      <w:r w:rsidR="000617C4">
        <w:rPr>
          <w:rFonts w:cs="Calibri"/>
          <w:highlight w:val="yellow"/>
        </w:rPr>
        <w:t>ch osobowych osób wskazanych w ust.</w:t>
      </w:r>
      <w:bookmarkStart w:id="0" w:name="_GoBack"/>
      <w:bookmarkEnd w:id="0"/>
      <w:r w:rsidRPr="00931651">
        <w:rPr>
          <w:rFonts w:cs="Calibri"/>
          <w:highlight w:val="yellow"/>
        </w:rPr>
        <w:t xml:space="preserve"> </w:t>
      </w:r>
      <w:r>
        <w:rPr>
          <w:rFonts w:cs="Calibri"/>
          <w:highlight w:val="yellow"/>
        </w:rPr>
        <w:t>2</w:t>
      </w:r>
      <w:r w:rsidRPr="00931651">
        <w:rPr>
          <w:rFonts w:cs="Calibri"/>
          <w:highlight w:val="yellow"/>
        </w:rPr>
        <w:t xml:space="preserve">) oraz </w:t>
      </w:r>
      <w:r>
        <w:rPr>
          <w:rFonts w:cs="Calibri"/>
          <w:highlight w:val="yellow"/>
        </w:rPr>
        <w:t>3</w:t>
      </w:r>
      <w:r w:rsidRPr="00931651">
        <w:rPr>
          <w:rFonts w:cs="Calibri"/>
          <w:highlight w:val="yellow"/>
        </w:rPr>
        <w:t>)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</w:t>
      </w:r>
    </w:p>
    <w:p w14:paraId="4C74864D" w14:textId="1ED2BD2F" w:rsidR="00931651" w:rsidRPr="00931651" w:rsidRDefault="00931651" w:rsidP="00931651">
      <w:pPr>
        <w:pStyle w:val="Akapitzlist"/>
        <w:numPr>
          <w:ilvl w:val="0"/>
          <w:numId w:val="24"/>
        </w:numPr>
        <w:spacing w:line="360" w:lineRule="auto"/>
        <w:ind w:left="284"/>
        <w:jc w:val="both"/>
        <w:rPr>
          <w:rFonts w:cs="Calibri"/>
          <w:highlight w:val="yellow"/>
        </w:rPr>
      </w:pPr>
      <w:r w:rsidRPr="00931651">
        <w:rPr>
          <w:rFonts w:cs="Calibri"/>
          <w:highlight w:val="yellow"/>
        </w:rPr>
        <w:t xml:space="preserve">Strony wzajemnie przekażą swoim pracownikom i współpracownikom treść określonych przez drugą Stronę Informacji o danych osobowych dotyczącej pracowników i współpracowników drugiej Strony, przed </w:t>
      </w:r>
      <w:r w:rsidRPr="00931651">
        <w:rPr>
          <w:rFonts w:cs="Calibri"/>
          <w:highlight w:val="yellow"/>
        </w:rPr>
        <w:lastRenderedPageBreak/>
        <w:t>udostępnieniem ich danych osobowych drugiej Stronie, udokumentują to przekazanie, a także będą przechowywały dokumentację przekazania w sposób zapewniający jej dostępność oraz integralność przez czas trwania Umowy, a także 5 lat dłużej.</w:t>
      </w:r>
    </w:p>
    <w:p w14:paraId="2D510740" w14:textId="5B6AED1A" w:rsidR="00931651" w:rsidRDefault="00931651" w:rsidP="00931651">
      <w:pPr>
        <w:pStyle w:val="Akapitzlist"/>
        <w:numPr>
          <w:ilvl w:val="0"/>
          <w:numId w:val="24"/>
        </w:numPr>
        <w:spacing w:line="360" w:lineRule="auto"/>
        <w:ind w:left="284"/>
        <w:jc w:val="both"/>
        <w:rPr>
          <w:rFonts w:cs="Calibri"/>
          <w:highlight w:val="yellow"/>
        </w:rPr>
      </w:pPr>
      <w:r w:rsidRPr="00931651">
        <w:rPr>
          <w:rFonts w:cs="Calibri"/>
          <w:highlight w:val="yellow"/>
        </w:rPr>
        <w:t xml:space="preserve">Jeśli Koordynator Umowy Strony nie wskaże inaczej w formie pisemnej, elektronicznej lub e-mailowej, druga Strona, w wykonaniu obowiązku z </w:t>
      </w:r>
      <w:r>
        <w:rPr>
          <w:rFonts w:cs="Calibri"/>
          <w:highlight w:val="yellow"/>
        </w:rPr>
        <w:t>ust 5</w:t>
      </w:r>
      <w:r w:rsidRPr="00931651">
        <w:rPr>
          <w:rFonts w:cs="Calibri"/>
          <w:highlight w:val="yellow"/>
        </w:rPr>
        <w:t>, powinna użyć treści Informacji o danych osobowych dotyczącej pracowników i współpracowników drugiej Strony, dostępnej na stronie www.______________________(wersja Wykonawcy), www.__________ (wersja Zamawiającego</w:t>
      </w:r>
      <w:r>
        <w:rPr>
          <w:rFonts w:cs="Calibri"/>
          <w:highlight w:val="yellow"/>
        </w:rPr>
        <w:t>)</w:t>
      </w:r>
      <w:r w:rsidRPr="00931651">
        <w:rPr>
          <w:rFonts w:cs="Calibri"/>
          <w:highlight w:val="yellow"/>
        </w:rPr>
        <w:t>.</w:t>
      </w:r>
    </w:p>
    <w:p w14:paraId="09DDC32C" w14:textId="186E0A87" w:rsidR="00931651" w:rsidRPr="00931651" w:rsidRDefault="00931651" w:rsidP="00931651">
      <w:pPr>
        <w:pStyle w:val="Akapitzlist"/>
        <w:numPr>
          <w:ilvl w:val="0"/>
          <w:numId w:val="24"/>
        </w:numPr>
        <w:spacing w:line="360" w:lineRule="auto"/>
        <w:ind w:left="284"/>
        <w:jc w:val="both"/>
        <w:rPr>
          <w:rFonts w:cs="Calibri"/>
          <w:highlight w:val="yellow"/>
        </w:rPr>
      </w:pPr>
      <w:r w:rsidRPr="00931651">
        <w:rPr>
          <w:rFonts w:cs="Calibri"/>
          <w:highlight w:val="yellow"/>
        </w:rPr>
        <w:t>Treść obowiązku informacyjnego Wykonawcy dostępna jest na stronie www……………..</w:t>
      </w:r>
    </w:p>
    <w:p w14:paraId="2E791027" w14:textId="77777777" w:rsidR="00931651" w:rsidRPr="005C173D" w:rsidRDefault="00931651" w:rsidP="005C17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D18C42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</w:t>
      </w:r>
    </w:p>
    <w:p w14:paraId="20FE8357" w14:textId="77777777" w:rsidR="00945955" w:rsidRPr="005C173D" w:rsidRDefault="00945955" w:rsidP="005C173D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Umowa zostaje zawarta na okres 24 miesięcy </w:t>
      </w:r>
      <w:r w:rsidRPr="005C17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od </w:t>
      </w:r>
      <w:r w:rsidRPr="005C173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dnia podpisania umowy.</w:t>
      </w:r>
    </w:p>
    <w:p w14:paraId="4D809A4B" w14:textId="77777777" w:rsidR="00C27789" w:rsidRPr="005C173D" w:rsidRDefault="00C27789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2B587C6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</w:t>
      </w:r>
    </w:p>
    <w:p w14:paraId="192687DB" w14:textId="77777777" w:rsidR="00945955" w:rsidRPr="005C173D" w:rsidRDefault="00945955" w:rsidP="005C173D">
      <w:pPr>
        <w:pStyle w:val="Default"/>
        <w:numPr>
          <w:ilvl w:val="3"/>
          <w:numId w:val="17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Każdej ze stron przysługuje prawo rozwiązania umowy z jednomiesięcznym okresem wypowiedzenia, liczonym od ostatniego dnia miesiąca, w którym nastąpiło wypowiedzenie.</w:t>
      </w:r>
    </w:p>
    <w:p w14:paraId="763696A0" w14:textId="77777777" w:rsidR="00945955" w:rsidRPr="005C173D" w:rsidRDefault="00945955" w:rsidP="005C173D">
      <w:pPr>
        <w:pStyle w:val="Default"/>
        <w:numPr>
          <w:ilvl w:val="3"/>
          <w:numId w:val="17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Zmiany do umowy wymagają formy pisemnej pod rygorem nieważności.</w:t>
      </w:r>
    </w:p>
    <w:p w14:paraId="7AEDAF77" w14:textId="77777777" w:rsidR="00945955" w:rsidRPr="005C173D" w:rsidRDefault="00945955" w:rsidP="005C173D">
      <w:pPr>
        <w:pStyle w:val="Default"/>
        <w:numPr>
          <w:ilvl w:val="3"/>
          <w:numId w:val="17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Strony mają obowiązek niezwłocznego pisemnego informowania o wszelkich zmianach statusu prawnego swoich firm, a także o wszczęciu postępowań upadłościowych lub likwidacyjnych oraz wskazania uprawnionego podmiotu, który przejmie prawa i obowiązki strony, a także o każdej zmianie adresu swojej siedziby.</w:t>
      </w:r>
    </w:p>
    <w:p w14:paraId="0B71655D" w14:textId="77777777" w:rsidR="00945955" w:rsidRPr="005C173D" w:rsidRDefault="00945955" w:rsidP="005C17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4A6173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</w:t>
      </w:r>
    </w:p>
    <w:p w14:paraId="7889493F" w14:textId="77777777" w:rsidR="00945955" w:rsidRPr="005C173D" w:rsidRDefault="00945955" w:rsidP="005C173D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5CBF93C" w14:textId="77777777" w:rsidR="00945955" w:rsidRPr="005C173D" w:rsidRDefault="00945955" w:rsidP="005C173D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3D255CAC" w14:textId="3E6DC1E6" w:rsidR="00945955" w:rsidRPr="005C173D" w:rsidRDefault="00945955" w:rsidP="005C173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5C173D">
        <w:rPr>
          <w:rFonts w:asciiTheme="minorHAnsi" w:hAnsiTheme="minorHAnsi" w:cstheme="minorHAnsi"/>
        </w:rPr>
        <w:t>Wykonawca</w:t>
      </w:r>
      <w:r w:rsidR="00931651">
        <w:rPr>
          <w:rFonts w:asciiTheme="minorHAnsi" w:hAnsiTheme="minorHAnsi" w:cstheme="minorHAnsi"/>
        </w:rPr>
        <w:t xml:space="preserve"> </w:t>
      </w:r>
      <w:r w:rsidR="00931651" w:rsidRPr="00931651">
        <w:rPr>
          <w:rFonts w:asciiTheme="minorHAnsi" w:hAnsiTheme="minorHAnsi" w:cstheme="minorHAnsi"/>
          <w:highlight w:val="yellow"/>
        </w:rPr>
        <w:t>oraz Zamawiający</w:t>
      </w:r>
      <w:r w:rsidRPr="005C173D">
        <w:rPr>
          <w:rFonts w:asciiTheme="minorHAnsi" w:hAnsiTheme="minorHAnsi" w:cstheme="minorHAnsi"/>
        </w:rPr>
        <w:t xml:space="preserve"> </w:t>
      </w:r>
      <w:r w:rsidRPr="00931651">
        <w:rPr>
          <w:rFonts w:asciiTheme="minorHAnsi" w:hAnsiTheme="minorHAnsi" w:cstheme="minorHAnsi"/>
          <w:highlight w:val="yellow"/>
        </w:rPr>
        <w:t>oświadcza</w:t>
      </w:r>
      <w:r w:rsidR="00931651" w:rsidRPr="00931651">
        <w:rPr>
          <w:rFonts w:asciiTheme="minorHAnsi" w:hAnsiTheme="minorHAnsi" w:cstheme="minorHAnsi"/>
          <w:highlight w:val="yellow"/>
        </w:rPr>
        <w:t>ją</w:t>
      </w:r>
      <w:r w:rsidRPr="00931651">
        <w:rPr>
          <w:rFonts w:asciiTheme="minorHAnsi" w:hAnsiTheme="minorHAnsi" w:cstheme="minorHAnsi"/>
          <w:highlight w:val="yellow"/>
        </w:rPr>
        <w:t xml:space="preserve">, że znana </w:t>
      </w:r>
      <w:r w:rsidR="00931651" w:rsidRPr="00931651">
        <w:rPr>
          <w:rFonts w:asciiTheme="minorHAnsi" w:hAnsiTheme="minorHAnsi" w:cstheme="minorHAnsi"/>
          <w:highlight w:val="yellow"/>
        </w:rPr>
        <w:t>im</w:t>
      </w:r>
      <w:r w:rsidRPr="00931651">
        <w:rPr>
          <w:rFonts w:asciiTheme="minorHAnsi" w:hAnsiTheme="minorHAnsi" w:cstheme="minorHAnsi"/>
          <w:highlight w:val="yellow"/>
        </w:rPr>
        <w:t xml:space="preserve"> jest ustawa o ochronie danych osobowych z dnia 10 maja 2018 r. wraz z późniejszymi zmianami (tekst jednolity Dz. U. z 2019 r. poz. 1781) i wyraża</w:t>
      </w:r>
      <w:r w:rsidR="00931651" w:rsidRPr="00931651">
        <w:rPr>
          <w:rFonts w:asciiTheme="minorHAnsi" w:hAnsiTheme="minorHAnsi" w:cstheme="minorHAnsi"/>
          <w:highlight w:val="yellow"/>
        </w:rPr>
        <w:t>ją</w:t>
      </w:r>
      <w:r w:rsidRPr="00931651">
        <w:rPr>
          <w:rFonts w:asciiTheme="minorHAnsi" w:hAnsiTheme="minorHAnsi" w:cstheme="minorHAnsi"/>
          <w:highlight w:val="yellow"/>
        </w:rPr>
        <w:t xml:space="preserve"> zgodę na umieszczenie swoich danych osobowych w informatycznej bazie danych </w:t>
      </w:r>
      <w:r w:rsidR="00931651" w:rsidRPr="00931651">
        <w:rPr>
          <w:rFonts w:asciiTheme="minorHAnsi" w:hAnsiTheme="minorHAnsi" w:cstheme="minorHAnsi"/>
          <w:highlight w:val="yellow"/>
        </w:rPr>
        <w:t>Zamawiającego i Wykonawcy</w:t>
      </w:r>
      <w:r w:rsidRPr="00931651">
        <w:rPr>
          <w:rFonts w:asciiTheme="minorHAnsi" w:hAnsiTheme="minorHAnsi" w:cstheme="minorHAnsi"/>
          <w:highlight w:val="yellow"/>
        </w:rPr>
        <w:t xml:space="preserve"> oraz wyraża</w:t>
      </w:r>
      <w:r w:rsidR="00931651" w:rsidRPr="00931651">
        <w:rPr>
          <w:rFonts w:asciiTheme="minorHAnsi" w:hAnsiTheme="minorHAnsi" w:cstheme="minorHAnsi"/>
          <w:highlight w:val="yellow"/>
        </w:rPr>
        <w:t>ją</w:t>
      </w:r>
      <w:r w:rsidRPr="00931651">
        <w:rPr>
          <w:rFonts w:asciiTheme="minorHAnsi" w:hAnsiTheme="minorHAnsi" w:cstheme="minorHAnsi"/>
          <w:highlight w:val="yellow"/>
        </w:rPr>
        <w:t xml:space="preserve"> zgodę na ich przetwarzanie zgodnie z tą ustawą.</w:t>
      </w:r>
    </w:p>
    <w:p w14:paraId="5D60FF36" w14:textId="77777777" w:rsidR="00945955" w:rsidRPr="005C173D" w:rsidRDefault="00945955" w:rsidP="005C173D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6D2B9474" w14:textId="77777777" w:rsidR="00945955" w:rsidRPr="005C173D" w:rsidRDefault="00945955" w:rsidP="005C173D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3BEB1E2D" w14:textId="77777777" w:rsidR="00945955" w:rsidRPr="00C27789" w:rsidRDefault="00945955" w:rsidP="00945955">
      <w:pPr>
        <w:pStyle w:val="Default"/>
        <w:jc w:val="both"/>
        <w:rPr>
          <w:rFonts w:ascii="Aptos" w:hAnsi="Aptos"/>
          <w:color w:val="auto"/>
          <w:sz w:val="22"/>
          <w:szCs w:val="22"/>
        </w:rPr>
      </w:pPr>
    </w:p>
    <w:p w14:paraId="45F17DE3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5C7749A0" w14:textId="77777777" w:rsidR="00945955" w:rsidRPr="00C27789" w:rsidRDefault="00945955" w:rsidP="00945955">
      <w:pPr>
        <w:autoSpaceDE w:val="0"/>
        <w:autoSpaceDN w:val="0"/>
        <w:adjustRightInd w:val="0"/>
        <w:jc w:val="center"/>
        <w:rPr>
          <w:rFonts w:ascii="Aptos" w:hAnsi="Aptos"/>
          <w:sz w:val="22"/>
          <w:szCs w:val="22"/>
        </w:rPr>
      </w:pPr>
      <w:r w:rsidRPr="00C27789">
        <w:rPr>
          <w:rFonts w:ascii="Aptos" w:hAnsi="Aptos"/>
          <w:b/>
          <w:bCs/>
          <w:sz w:val="22"/>
          <w:szCs w:val="22"/>
        </w:rPr>
        <w:lastRenderedPageBreak/>
        <w:t>ZAMAWIAJĄCY</w:t>
      </w:r>
      <w:r w:rsidRPr="00C27789">
        <w:rPr>
          <w:rFonts w:ascii="Aptos" w:hAnsi="Aptos"/>
          <w:b/>
          <w:bCs/>
          <w:sz w:val="22"/>
          <w:szCs w:val="22"/>
        </w:rPr>
        <w:tab/>
      </w:r>
      <w:r w:rsidRPr="00C27789">
        <w:rPr>
          <w:rFonts w:ascii="Aptos" w:hAnsi="Aptos"/>
          <w:b/>
          <w:bCs/>
          <w:sz w:val="22"/>
          <w:szCs w:val="22"/>
        </w:rPr>
        <w:tab/>
      </w:r>
      <w:r w:rsidRPr="00C27789">
        <w:rPr>
          <w:rFonts w:ascii="Aptos" w:hAnsi="Aptos"/>
          <w:b/>
          <w:bCs/>
          <w:sz w:val="22"/>
          <w:szCs w:val="22"/>
        </w:rPr>
        <w:tab/>
      </w:r>
      <w:r w:rsidRPr="00C27789">
        <w:rPr>
          <w:rFonts w:ascii="Aptos" w:hAnsi="Aptos"/>
          <w:b/>
          <w:bCs/>
          <w:sz w:val="22"/>
          <w:szCs w:val="22"/>
        </w:rPr>
        <w:tab/>
      </w:r>
      <w:r w:rsidRPr="00C27789">
        <w:rPr>
          <w:rFonts w:ascii="Aptos" w:hAnsi="Aptos"/>
          <w:b/>
          <w:bCs/>
          <w:sz w:val="22"/>
          <w:szCs w:val="22"/>
        </w:rPr>
        <w:tab/>
        <w:t>WYKONAWCA</w:t>
      </w:r>
    </w:p>
    <w:p w14:paraId="675068FF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2D8F1BB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27BE4669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499FFBD1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C48C6EF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5B9003E4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68D46406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360288DF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70E9DA8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E4E545C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2DE5674A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3C0EA322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2ED29D88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2655501D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98C5A51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3871A3A7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7AA0096B" w14:textId="77777777" w:rsidR="00945955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3B469BBD" w14:textId="77777777" w:rsidR="00C27789" w:rsidRDefault="00C27789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637EE610" w14:textId="77777777" w:rsidR="00C27789" w:rsidRDefault="00C27789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E490811" w14:textId="77777777" w:rsidR="00C27789" w:rsidRPr="00C27789" w:rsidRDefault="00C27789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68964036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672A38A6" w14:textId="77777777" w:rsidR="00945955" w:rsidRPr="00C27789" w:rsidRDefault="00945955" w:rsidP="00945955">
      <w:pPr>
        <w:pStyle w:val="Default"/>
        <w:rPr>
          <w:rFonts w:ascii="Aptos" w:hAnsi="Aptos"/>
          <w:i/>
          <w:color w:val="auto"/>
          <w:sz w:val="20"/>
          <w:szCs w:val="22"/>
        </w:rPr>
      </w:pPr>
      <w:r w:rsidRPr="00C27789">
        <w:rPr>
          <w:rFonts w:ascii="Aptos" w:hAnsi="Aptos"/>
          <w:i/>
          <w:color w:val="auto"/>
          <w:sz w:val="20"/>
          <w:szCs w:val="22"/>
        </w:rPr>
        <w:t>W załączeniu:</w:t>
      </w:r>
    </w:p>
    <w:p w14:paraId="59CC1AC2" w14:textId="77777777" w:rsidR="00945955" w:rsidRPr="00C27789" w:rsidRDefault="00945955" w:rsidP="00945955">
      <w:pPr>
        <w:pStyle w:val="Default"/>
        <w:rPr>
          <w:rFonts w:ascii="Aptos" w:hAnsi="Aptos"/>
          <w:i/>
          <w:color w:val="auto"/>
          <w:sz w:val="20"/>
          <w:szCs w:val="22"/>
        </w:rPr>
      </w:pPr>
      <w:r w:rsidRPr="00C27789">
        <w:rPr>
          <w:rFonts w:ascii="Aptos" w:hAnsi="Aptos"/>
          <w:i/>
          <w:color w:val="auto"/>
          <w:sz w:val="20"/>
          <w:szCs w:val="22"/>
        </w:rPr>
        <w:t>Załącznik nr 1 –Opis przedmiotu zamówienia</w:t>
      </w:r>
    </w:p>
    <w:p w14:paraId="062B783F" w14:textId="77777777" w:rsidR="00945955" w:rsidRPr="00C27789" w:rsidRDefault="00945955" w:rsidP="00945955">
      <w:pPr>
        <w:pStyle w:val="Default"/>
        <w:rPr>
          <w:rFonts w:ascii="Aptos" w:hAnsi="Aptos"/>
          <w:i/>
          <w:color w:val="auto"/>
          <w:sz w:val="20"/>
          <w:szCs w:val="22"/>
        </w:rPr>
      </w:pPr>
      <w:r w:rsidRPr="00C27789">
        <w:rPr>
          <w:rFonts w:ascii="Aptos" w:hAnsi="Aptos"/>
          <w:i/>
          <w:color w:val="auto"/>
          <w:sz w:val="20"/>
          <w:szCs w:val="22"/>
        </w:rPr>
        <w:t>Załącznik nr 2 - Oferta Wykonawcy</w:t>
      </w:r>
    </w:p>
    <w:p w14:paraId="7C0B45E4" w14:textId="3E55CEF0" w:rsidR="006D2A4A" w:rsidRPr="00C27789" w:rsidRDefault="006D2A4A" w:rsidP="00945955">
      <w:pPr>
        <w:rPr>
          <w:rFonts w:ascii="Aptos" w:hAnsi="Aptos"/>
        </w:rPr>
      </w:pPr>
    </w:p>
    <w:sectPr w:rsidR="006D2A4A" w:rsidRPr="00C27789" w:rsidSect="00F90E3F">
      <w:headerReference w:type="default" r:id="rId10"/>
      <w:footerReference w:type="default" r:id="rId11"/>
      <w:pgSz w:w="11906" w:h="16838"/>
      <w:pgMar w:top="1417" w:right="991" w:bottom="567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B8058" w14:textId="77777777" w:rsidR="00E726E0" w:rsidRDefault="00E726E0" w:rsidP="00FE4510">
      <w:r>
        <w:separator/>
      </w:r>
    </w:p>
  </w:endnote>
  <w:endnote w:type="continuationSeparator" w:id="0">
    <w:p w14:paraId="77FE1516" w14:textId="77777777" w:rsidR="00E726E0" w:rsidRDefault="00E726E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32A87" w14:textId="0DF93F8B" w:rsidR="00FE4510" w:rsidRPr="005C173D" w:rsidRDefault="00FE4510" w:rsidP="005C173D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0617C4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0617C4">
      <w:rPr>
        <w:rFonts w:ascii="Calibri" w:hAnsi="Calibri" w:cs="Arial"/>
        <w:noProof/>
      </w:rPr>
      <w:t>5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FA500" w14:textId="77777777" w:rsidR="00E726E0" w:rsidRDefault="00E726E0" w:rsidP="00FE4510">
      <w:r>
        <w:separator/>
      </w:r>
    </w:p>
  </w:footnote>
  <w:footnote w:type="continuationSeparator" w:id="0">
    <w:p w14:paraId="22BD993F" w14:textId="77777777" w:rsidR="00E726E0" w:rsidRDefault="00E726E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74661085" name="Obraz 474661085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807602129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F4F5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FCB1736"/>
    <w:multiLevelType w:val="multilevel"/>
    <w:tmpl w:val="397A4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4" w:hanging="360"/>
      </w:pPr>
    </w:lvl>
    <w:lvl w:ilvl="2">
      <w:start w:val="1"/>
      <w:numFmt w:val="decimal"/>
      <w:isLgl/>
      <w:lvlText w:val="%1.%2.%3"/>
      <w:lvlJc w:val="left"/>
      <w:pPr>
        <w:ind w:left="2168" w:hanging="720"/>
      </w:pPr>
    </w:lvl>
    <w:lvl w:ilvl="3">
      <w:start w:val="1"/>
      <w:numFmt w:val="decimal"/>
      <w:isLgl/>
      <w:lvlText w:val="%1.%2.%3.%4"/>
      <w:lvlJc w:val="left"/>
      <w:pPr>
        <w:ind w:left="2712" w:hanging="720"/>
      </w:pPr>
    </w:lvl>
    <w:lvl w:ilvl="4">
      <w:start w:val="1"/>
      <w:numFmt w:val="decimal"/>
      <w:isLgl/>
      <w:lvlText w:val="%1.%2.%3.%4.%5"/>
      <w:lvlJc w:val="left"/>
      <w:pPr>
        <w:ind w:left="3616" w:hanging="1080"/>
      </w:pPr>
    </w:lvl>
    <w:lvl w:ilvl="5">
      <w:start w:val="1"/>
      <w:numFmt w:val="decimal"/>
      <w:isLgl/>
      <w:lvlText w:val="%1.%2.%3.%4.%5.%6"/>
      <w:lvlJc w:val="left"/>
      <w:pPr>
        <w:ind w:left="4160" w:hanging="1080"/>
      </w:pPr>
    </w:lvl>
    <w:lvl w:ilvl="6">
      <w:start w:val="1"/>
      <w:numFmt w:val="decimal"/>
      <w:isLgl/>
      <w:lvlText w:val="%1.%2.%3.%4.%5.%6.%7"/>
      <w:lvlJc w:val="left"/>
      <w:pPr>
        <w:ind w:left="5064" w:hanging="1440"/>
      </w:p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</w:lvl>
  </w:abstractNum>
  <w:abstractNum w:abstractNumId="2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EB6885"/>
    <w:multiLevelType w:val="hybridMultilevel"/>
    <w:tmpl w:val="49F6B38E"/>
    <w:lvl w:ilvl="0" w:tplc="B10A764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67253"/>
    <w:multiLevelType w:val="hybridMultilevel"/>
    <w:tmpl w:val="2A7EA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779A0"/>
    <w:multiLevelType w:val="hybridMultilevel"/>
    <w:tmpl w:val="95B2314A"/>
    <w:lvl w:ilvl="0" w:tplc="39D2A1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93798"/>
    <w:multiLevelType w:val="multilevel"/>
    <w:tmpl w:val="099AB7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8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9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9981CC1"/>
    <w:multiLevelType w:val="hybridMultilevel"/>
    <w:tmpl w:val="81B6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BCD4C39"/>
    <w:multiLevelType w:val="hybridMultilevel"/>
    <w:tmpl w:val="C4EC2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2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7"/>
  </w:num>
  <w:num w:numId="20">
    <w:abstractNumId w:val="11"/>
  </w:num>
  <w:num w:numId="21">
    <w:abstractNumId w:val="20"/>
  </w:num>
  <w:num w:numId="22">
    <w:abstractNumId w:val="4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617C4"/>
    <w:rsid w:val="00071C25"/>
    <w:rsid w:val="00075B4E"/>
    <w:rsid w:val="000771B0"/>
    <w:rsid w:val="00077B88"/>
    <w:rsid w:val="000875E6"/>
    <w:rsid w:val="00087C52"/>
    <w:rsid w:val="000D5F22"/>
    <w:rsid w:val="000E3A14"/>
    <w:rsid w:val="00115B55"/>
    <w:rsid w:val="001277FE"/>
    <w:rsid w:val="00137538"/>
    <w:rsid w:val="00190466"/>
    <w:rsid w:val="001D73C7"/>
    <w:rsid w:val="001E246F"/>
    <w:rsid w:val="001E7A01"/>
    <w:rsid w:val="00260CB6"/>
    <w:rsid w:val="00267250"/>
    <w:rsid w:val="002A53D8"/>
    <w:rsid w:val="002C0F5F"/>
    <w:rsid w:val="002C2213"/>
    <w:rsid w:val="002C302E"/>
    <w:rsid w:val="002C6E8E"/>
    <w:rsid w:val="002D626D"/>
    <w:rsid w:val="002D7B75"/>
    <w:rsid w:val="002E54BE"/>
    <w:rsid w:val="002F45FF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1216"/>
    <w:rsid w:val="003D70D0"/>
    <w:rsid w:val="00401DEF"/>
    <w:rsid w:val="004126CE"/>
    <w:rsid w:val="0042186F"/>
    <w:rsid w:val="004C298D"/>
    <w:rsid w:val="004C765D"/>
    <w:rsid w:val="004F21D7"/>
    <w:rsid w:val="005068E2"/>
    <w:rsid w:val="00512BFE"/>
    <w:rsid w:val="005131A1"/>
    <w:rsid w:val="005223CD"/>
    <w:rsid w:val="00532366"/>
    <w:rsid w:val="00543173"/>
    <w:rsid w:val="00550E43"/>
    <w:rsid w:val="00566032"/>
    <w:rsid w:val="0057288D"/>
    <w:rsid w:val="00577628"/>
    <w:rsid w:val="0058547A"/>
    <w:rsid w:val="005862EB"/>
    <w:rsid w:val="005A76BF"/>
    <w:rsid w:val="005C0953"/>
    <w:rsid w:val="005C173D"/>
    <w:rsid w:val="005E2BB2"/>
    <w:rsid w:val="005E6854"/>
    <w:rsid w:val="005F3FAB"/>
    <w:rsid w:val="005F64D2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C612C"/>
    <w:rsid w:val="006D1409"/>
    <w:rsid w:val="006D2A4A"/>
    <w:rsid w:val="006F5EC7"/>
    <w:rsid w:val="00705226"/>
    <w:rsid w:val="007167F4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8E6421"/>
    <w:rsid w:val="00906530"/>
    <w:rsid w:val="00912F29"/>
    <w:rsid w:val="00922561"/>
    <w:rsid w:val="0093016D"/>
    <w:rsid w:val="00931651"/>
    <w:rsid w:val="00942EF0"/>
    <w:rsid w:val="00945955"/>
    <w:rsid w:val="00954E34"/>
    <w:rsid w:val="00960800"/>
    <w:rsid w:val="00976D01"/>
    <w:rsid w:val="00983F79"/>
    <w:rsid w:val="009936A7"/>
    <w:rsid w:val="00994AF1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30CBE"/>
    <w:rsid w:val="00A43191"/>
    <w:rsid w:val="00A54376"/>
    <w:rsid w:val="00A61C51"/>
    <w:rsid w:val="00A62B51"/>
    <w:rsid w:val="00A636FA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A3806"/>
    <w:rsid w:val="00BB7C01"/>
    <w:rsid w:val="00BC2244"/>
    <w:rsid w:val="00BE08E6"/>
    <w:rsid w:val="00BE54D0"/>
    <w:rsid w:val="00BF3FA9"/>
    <w:rsid w:val="00C21257"/>
    <w:rsid w:val="00C27789"/>
    <w:rsid w:val="00C35E4B"/>
    <w:rsid w:val="00C57AB2"/>
    <w:rsid w:val="00C64839"/>
    <w:rsid w:val="00C66376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33EB9"/>
    <w:rsid w:val="00E46036"/>
    <w:rsid w:val="00E47B96"/>
    <w:rsid w:val="00E5240B"/>
    <w:rsid w:val="00E726E0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90E3F"/>
    <w:rsid w:val="00FD689E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  <w:style w:type="paragraph" w:customStyle="1" w:styleId="Default">
    <w:name w:val="Default"/>
    <w:rsid w:val="0094595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945955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945955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  <w:style w:type="paragraph" w:customStyle="1" w:styleId="Default">
    <w:name w:val="Default"/>
    <w:rsid w:val="0094595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945955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945955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1781-3385-4F1A-9F86-646EBFA5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1285</Words>
  <Characters>7713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7</cp:revision>
  <cp:lastPrinted>2024-07-10T06:03:00Z</cp:lastPrinted>
  <dcterms:created xsi:type="dcterms:W3CDTF">2024-07-01T12:21:00Z</dcterms:created>
  <dcterms:modified xsi:type="dcterms:W3CDTF">2024-07-10T06:14:00Z</dcterms:modified>
</cp:coreProperties>
</file>