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6024" w14:textId="77777777" w:rsidR="007A722C" w:rsidRPr="002D7C4E" w:rsidRDefault="007A722C" w:rsidP="002D7C4E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2D7C4E">
        <w:rPr>
          <w:rFonts w:asciiTheme="minorHAnsi" w:hAnsiTheme="minorHAnsi" w:cstheme="minorHAnsi"/>
          <w:i/>
          <w:color w:val="1D1B11"/>
          <w:sz w:val="22"/>
          <w:szCs w:val="22"/>
        </w:rPr>
        <w:t>Załącznik nr 3 – wzór umowy</w:t>
      </w:r>
    </w:p>
    <w:p w14:paraId="45703133" w14:textId="1207AB50" w:rsidR="007A722C" w:rsidRPr="002D7C4E" w:rsidRDefault="007A722C" w:rsidP="002D7C4E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2D7C4E">
        <w:rPr>
          <w:rFonts w:asciiTheme="minorHAnsi" w:hAnsiTheme="minorHAnsi" w:cstheme="minorHAnsi"/>
          <w:i/>
          <w:color w:val="1D1B11"/>
          <w:sz w:val="22"/>
          <w:szCs w:val="22"/>
        </w:rPr>
        <w:t>Postępowanie ofertowe SZP.225-</w:t>
      </w:r>
      <w:r w:rsidR="002D7C4E" w:rsidRPr="002D7C4E">
        <w:rPr>
          <w:rFonts w:asciiTheme="minorHAnsi" w:hAnsiTheme="minorHAnsi" w:cstheme="minorHAnsi"/>
          <w:i/>
          <w:color w:val="1D1B11"/>
          <w:sz w:val="22"/>
          <w:szCs w:val="22"/>
        </w:rPr>
        <w:t>21</w:t>
      </w:r>
      <w:r w:rsidRPr="002D7C4E">
        <w:rPr>
          <w:rFonts w:asciiTheme="minorHAnsi" w:hAnsiTheme="minorHAnsi" w:cstheme="minorHAnsi"/>
          <w:i/>
          <w:color w:val="1D1B11"/>
          <w:sz w:val="22"/>
          <w:szCs w:val="22"/>
        </w:rPr>
        <w:t>.202</w:t>
      </w:r>
      <w:r w:rsidR="009E6968" w:rsidRPr="002D7C4E">
        <w:rPr>
          <w:rFonts w:asciiTheme="minorHAnsi" w:hAnsiTheme="minorHAnsi" w:cstheme="minorHAnsi"/>
          <w:i/>
          <w:color w:val="1D1B11"/>
          <w:sz w:val="22"/>
          <w:szCs w:val="22"/>
        </w:rPr>
        <w:t>4</w:t>
      </w:r>
    </w:p>
    <w:p w14:paraId="65251F93" w14:textId="1E8CEB9A" w:rsidR="007A722C" w:rsidRPr="002D7C4E" w:rsidRDefault="007A722C" w:rsidP="002D7C4E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2D7C4E">
        <w:rPr>
          <w:rFonts w:asciiTheme="minorHAnsi" w:hAnsiTheme="minorHAnsi" w:cstheme="minorHAnsi"/>
          <w:b/>
          <w:color w:val="1D1B11"/>
          <w:sz w:val="22"/>
          <w:szCs w:val="22"/>
        </w:rPr>
        <w:t>Umowa Nr: ….  202</w:t>
      </w:r>
      <w:r w:rsidR="009E6968" w:rsidRPr="002D7C4E">
        <w:rPr>
          <w:rFonts w:asciiTheme="minorHAnsi" w:hAnsiTheme="minorHAnsi" w:cstheme="minorHAnsi"/>
          <w:b/>
          <w:color w:val="1D1B11"/>
          <w:sz w:val="22"/>
          <w:szCs w:val="22"/>
        </w:rPr>
        <w:t>4</w:t>
      </w:r>
    </w:p>
    <w:p w14:paraId="358A5724" w14:textId="5559EEEB" w:rsidR="00CC006E" w:rsidRPr="002D7C4E" w:rsidRDefault="00CC006E" w:rsidP="002D7C4E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2D7C4E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wyniku postępowania ofertowego nr </w:t>
      </w:r>
      <w:r w:rsidR="002D7C4E"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>SZP.225-21.2024</w:t>
      </w:r>
      <w:r w:rsidRPr="002D7C4E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2D7C4E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73DD114" w14:textId="77777777" w:rsidR="00CC006E" w:rsidRPr="002D7C4E" w:rsidRDefault="00CC006E" w:rsidP="002D7C4E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2D7C4E">
        <w:rPr>
          <w:rFonts w:asciiTheme="minorHAnsi" w:hAnsiTheme="minorHAnsi" w:cstheme="minorHAnsi"/>
          <w:bCs/>
          <w:sz w:val="22"/>
          <w:szCs w:val="22"/>
        </w:rPr>
        <w:t xml:space="preserve"> z siedzibą w Olsztynie, ul. Pstrowskiego 28 B, </w:t>
      </w:r>
      <w:r w:rsidRPr="002D7C4E">
        <w:rPr>
          <w:rFonts w:asciiTheme="minorHAnsi" w:hAnsiTheme="minorHAnsi" w:cstheme="minorHAnsi"/>
          <w:bCs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398AAD4E" w14:textId="77777777" w:rsidR="00CC006E" w:rsidRPr="002D7C4E" w:rsidRDefault="00CC006E" w:rsidP="002D7C4E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2D7C4E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2D7C4E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1827564A" w14:textId="77777777" w:rsidR="00CC006E" w:rsidRPr="002D7C4E" w:rsidRDefault="00CC006E" w:rsidP="002D7C4E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2D7C4E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2D7C4E">
        <w:rPr>
          <w:rFonts w:asciiTheme="minorHAnsi" w:hAnsiTheme="minorHAnsi" w:cstheme="minorHAnsi"/>
          <w:bCs/>
          <w:sz w:val="22"/>
          <w:szCs w:val="22"/>
        </w:rPr>
        <w:t>,</w:t>
      </w:r>
    </w:p>
    <w:p w14:paraId="38261D44" w14:textId="77777777" w:rsidR="00CC006E" w:rsidRPr="002D7C4E" w:rsidRDefault="00CC006E" w:rsidP="002D7C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a</w:t>
      </w:r>
    </w:p>
    <w:p w14:paraId="293D7F03" w14:textId="77777777" w:rsidR="00CC006E" w:rsidRPr="002D7C4E" w:rsidRDefault="00CC006E" w:rsidP="002D7C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………….</w:t>
      </w:r>
    </w:p>
    <w:p w14:paraId="373E709B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zwanym dalej „</w:t>
      </w:r>
      <w:r w:rsidRPr="002D7C4E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7172ADF7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reprezentowanym przez:. …………………</w:t>
      </w:r>
    </w:p>
    <w:p w14:paraId="5788DDC2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59C3C410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6C6890F9" w14:textId="2FDC44C2" w:rsidR="00CC006E" w:rsidRPr="002D7C4E" w:rsidRDefault="0009020D" w:rsidP="002D7C4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D7C4E">
        <w:rPr>
          <w:rFonts w:asciiTheme="minorHAnsi" w:hAnsiTheme="minorHAnsi" w:cstheme="minorHAnsi"/>
          <w:iCs/>
          <w:sz w:val="22"/>
          <w:szCs w:val="22"/>
        </w:rPr>
        <w:t xml:space="preserve">Przedmiotem zamówienia jest 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dostawa oraz montaż kamer </w:t>
      </w:r>
      <w:r w:rsidR="00106DDC" w:rsidRPr="002D7C4E">
        <w:rPr>
          <w:rFonts w:asciiTheme="minorHAnsi" w:hAnsiTheme="minorHAnsi" w:cstheme="minorHAnsi"/>
          <w:sz w:val="22"/>
          <w:szCs w:val="22"/>
        </w:rPr>
        <w:t>LPR (ANPR)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B0588" w:rsidRPr="002D7C4E">
        <w:rPr>
          <w:rFonts w:asciiTheme="minorHAnsi" w:hAnsiTheme="minorHAnsi" w:cstheme="minorHAnsi"/>
          <w:iCs/>
          <w:sz w:val="22"/>
          <w:szCs w:val="22"/>
        </w:rPr>
        <w:t>wraz z poprowadzeniem do nich okablowania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 na teren</w:t>
      </w:r>
      <w:r w:rsidR="002B0588" w:rsidRPr="002D7C4E">
        <w:rPr>
          <w:rFonts w:asciiTheme="minorHAnsi" w:hAnsiTheme="minorHAnsi" w:cstheme="minorHAnsi"/>
          <w:iCs/>
          <w:sz w:val="22"/>
          <w:szCs w:val="22"/>
        </w:rPr>
        <w:t>ie</w:t>
      </w:r>
      <w:r w:rsidR="00106DDC" w:rsidRPr="002D7C4E">
        <w:rPr>
          <w:rFonts w:asciiTheme="minorHAnsi" w:hAnsiTheme="minorHAnsi" w:cstheme="minorHAnsi"/>
          <w:iCs/>
          <w:sz w:val="22"/>
          <w:szCs w:val="22"/>
        </w:rPr>
        <w:t xml:space="preserve"> Wojewódzkiej Stacji Pogotowia Ratunkowego w Olsztynie</w:t>
      </w:r>
      <w:r w:rsidR="006A7673" w:rsidRPr="002D7C4E">
        <w:rPr>
          <w:rFonts w:asciiTheme="minorHAnsi" w:hAnsiTheme="minorHAnsi" w:cstheme="minorHAnsi"/>
          <w:iCs/>
          <w:sz w:val="22"/>
          <w:szCs w:val="22"/>
        </w:rPr>
        <w:t>.</w:t>
      </w:r>
      <w:r w:rsidRPr="002D7C4E">
        <w:rPr>
          <w:rFonts w:asciiTheme="minorHAnsi" w:hAnsiTheme="minorHAnsi" w:cstheme="minorHAnsi"/>
          <w:iCs/>
          <w:sz w:val="22"/>
          <w:szCs w:val="22"/>
        </w:rPr>
        <w:t xml:space="preserve"> Szczegółowy zakres zamówienia znajduje się w </w:t>
      </w:r>
      <w:r w:rsidR="004003B6" w:rsidRPr="002D7C4E">
        <w:rPr>
          <w:rFonts w:asciiTheme="minorHAnsi" w:hAnsiTheme="minorHAnsi" w:cstheme="minorHAnsi"/>
          <w:iCs/>
          <w:sz w:val="22"/>
          <w:szCs w:val="22"/>
        </w:rPr>
        <w:t>o</w:t>
      </w:r>
      <w:r w:rsidRPr="002D7C4E">
        <w:rPr>
          <w:rFonts w:asciiTheme="minorHAnsi" w:hAnsiTheme="minorHAnsi" w:cstheme="minorHAnsi"/>
          <w:iCs/>
          <w:sz w:val="22"/>
          <w:szCs w:val="22"/>
        </w:rPr>
        <w:t xml:space="preserve">pisie </w:t>
      </w:r>
      <w:r w:rsidR="004003B6" w:rsidRPr="002D7C4E">
        <w:rPr>
          <w:rFonts w:asciiTheme="minorHAnsi" w:hAnsiTheme="minorHAnsi" w:cstheme="minorHAnsi"/>
          <w:iCs/>
          <w:sz w:val="22"/>
          <w:szCs w:val="22"/>
        </w:rPr>
        <w:t>p</w:t>
      </w:r>
      <w:r w:rsidRPr="002D7C4E">
        <w:rPr>
          <w:rFonts w:asciiTheme="minorHAnsi" w:hAnsiTheme="minorHAnsi" w:cstheme="minorHAnsi"/>
          <w:iCs/>
          <w:sz w:val="22"/>
          <w:szCs w:val="22"/>
        </w:rPr>
        <w:t xml:space="preserve">rzedmiotu </w:t>
      </w:r>
      <w:r w:rsidR="004003B6" w:rsidRPr="002D7C4E">
        <w:rPr>
          <w:rFonts w:asciiTheme="minorHAnsi" w:hAnsiTheme="minorHAnsi" w:cstheme="minorHAnsi"/>
          <w:iCs/>
          <w:sz w:val="22"/>
          <w:szCs w:val="22"/>
        </w:rPr>
        <w:t>z</w:t>
      </w:r>
      <w:r w:rsidRPr="002D7C4E">
        <w:rPr>
          <w:rFonts w:asciiTheme="minorHAnsi" w:hAnsiTheme="minorHAnsi" w:cstheme="minorHAnsi"/>
          <w:iCs/>
          <w:sz w:val="22"/>
          <w:szCs w:val="22"/>
        </w:rPr>
        <w:t>amówienia stanowiącym załącznik nr 1 i będącym integralną częścią umowy.</w:t>
      </w:r>
    </w:p>
    <w:p w14:paraId="028E932D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32B0DC6C" w14:textId="77777777" w:rsidR="00CC006E" w:rsidRPr="002D7C4E" w:rsidRDefault="00CC006E" w:rsidP="002D7C4E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4604E21E" w14:textId="77777777" w:rsidR="00CC006E" w:rsidRPr="002D7C4E" w:rsidRDefault="00CC006E" w:rsidP="002D7C4E">
      <w:pPr>
        <w:numPr>
          <w:ilvl w:val="0"/>
          <w:numId w:val="22"/>
        </w:numPr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Wykonawca zobowiązuje się: </w:t>
      </w:r>
    </w:p>
    <w:p w14:paraId="4463834C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z zasadami  wiedzy technicznej i w sposób zapewniający ich wysoką jakość, </w:t>
      </w:r>
    </w:p>
    <w:p w14:paraId="38B0D1C0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ograniczyć do minimum uciążliwości wynikające z prowadzonych prac w miejscu realizacji przedmiotu umowy, </w:t>
      </w:r>
    </w:p>
    <w:p w14:paraId="726B961A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prowadzić prace zgodnie z obowiązującymi normami oraz przepisami BHP, </w:t>
      </w:r>
    </w:p>
    <w:p w14:paraId="246A5E1B" w14:textId="77777777" w:rsidR="00CC006E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lastRenderedPageBreak/>
        <w:t xml:space="preserve">usunąć odpady powstałe w następstwie wykonanych prac, </w:t>
      </w:r>
    </w:p>
    <w:p w14:paraId="4052F045" w14:textId="77777777" w:rsidR="00FF5A90" w:rsidRPr="002D7C4E" w:rsidRDefault="00CC006E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pokryć wszelkie szkody powstałe z jego winy, spowodowane niewłaściwym wykonywaniem robót</w:t>
      </w:r>
      <w:r w:rsidR="00FF5A90" w:rsidRPr="002D7C4E">
        <w:rPr>
          <w:rFonts w:asciiTheme="minorHAnsi" w:hAnsiTheme="minorHAnsi" w:cstheme="minorHAnsi"/>
          <w:sz w:val="22"/>
          <w:szCs w:val="22"/>
        </w:rPr>
        <w:t>;</w:t>
      </w:r>
    </w:p>
    <w:p w14:paraId="1FA8F2A0" w14:textId="5AC10F41" w:rsidR="00CC006E" w:rsidRPr="002D7C4E" w:rsidRDefault="00FF5A90" w:rsidP="002D7C4E">
      <w:pPr>
        <w:numPr>
          <w:ilvl w:val="0"/>
          <w:numId w:val="23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przywrócić do stanu pierwotnego powierzchnię drogową (asfaltową) w przypadku przeprowadzenia okablowania pod tą powierzchnią</w:t>
      </w:r>
    </w:p>
    <w:p w14:paraId="2F709C2C" w14:textId="77777777" w:rsidR="00CC006E" w:rsidRPr="002D7C4E" w:rsidRDefault="00CC006E" w:rsidP="002D7C4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E2418BB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19D5821F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7C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za wykonanie przedmiotu zamówienia ustalają maksymalne wynagrodzenie w wysokości: ………złotych brutto (słownie: ………),  ………złotych netto - zgodnie z Ofertą Wykonawcy stanowiącą Załącznik nr 2 do umowy. </w:t>
      </w:r>
    </w:p>
    <w:p w14:paraId="5CF757DE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17F2BFC9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2D7C4E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2D7C4E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2D7C4E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2D7C4E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2D7C4E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2D7C4E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6B43738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5AB737D5" w14:textId="77777777" w:rsidR="00CC006E" w:rsidRPr="002D7C4E" w:rsidRDefault="00CC006E" w:rsidP="002D7C4E">
      <w:pPr>
        <w:numPr>
          <w:ilvl w:val="0"/>
          <w:numId w:val="20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41E5D413" w14:textId="77777777" w:rsidR="00CC006E" w:rsidRPr="002D7C4E" w:rsidRDefault="00CC006E" w:rsidP="002D7C4E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05B3BF" w14:textId="77777777" w:rsidR="00CC006E" w:rsidRPr="002D7C4E" w:rsidRDefault="00CC006E" w:rsidP="002D7C4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D7C4E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5ACD6DDE" w14:textId="3E108404" w:rsidR="00CC006E" w:rsidRPr="002D7C4E" w:rsidRDefault="00CC006E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Wykonanie przedmiotu umowy nastąpi w terminie </w:t>
      </w:r>
      <w:r w:rsidR="0009020D" w:rsidRPr="002D7C4E">
        <w:rPr>
          <w:rFonts w:asciiTheme="minorHAnsi" w:hAnsiTheme="minorHAnsi" w:cstheme="minorHAnsi"/>
          <w:b/>
          <w:sz w:val="22"/>
          <w:szCs w:val="22"/>
        </w:rPr>
        <w:t>30</w:t>
      </w:r>
      <w:r w:rsidRPr="002D7C4E">
        <w:rPr>
          <w:rFonts w:asciiTheme="minorHAnsi" w:hAnsiTheme="minorHAnsi" w:cstheme="minorHAnsi"/>
          <w:b/>
          <w:sz w:val="22"/>
          <w:szCs w:val="22"/>
        </w:rPr>
        <w:t xml:space="preserve"> dni od daty zawarcia umowy.</w:t>
      </w:r>
    </w:p>
    <w:p w14:paraId="15FCC26E" w14:textId="77777777" w:rsidR="00CC006E" w:rsidRPr="002D7C4E" w:rsidRDefault="00CC006E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w przypadku nie zachowania terminu wykonania przedmiotu umowy zapłaci Zamawiającemu karę umowną w wysokości  1% wartości zamówienia brutto o którym mowa w §3 ust 1 za każdy rozpoczęty dzień opóźnienia.</w:t>
      </w:r>
    </w:p>
    <w:p w14:paraId="6409EA6E" w14:textId="6E2F1B1D" w:rsidR="005B1763" w:rsidRPr="002D7C4E" w:rsidRDefault="005B1763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 przypadku nieprzywrócenia do stanu pierwotnego powierzchni drogowej (asfaltowej) na odcinku po którym przeprowadzono okablowanie, Wykonawca zapłaci Zamawiającemu karę umowną w wysokości 2% wartości zamówienia brutto, o którym mowa w § 3 ust. 1, za każdy dzień opóźnienia w przywróceniu powierzchni drogowej (asfaltowej) do stanu pierwotnego liczoną od daty doręczenia Wykonawcy wezwania.</w:t>
      </w:r>
    </w:p>
    <w:p w14:paraId="1DB03F64" w14:textId="6F21020A" w:rsidR="005B1763" w:rsidRPr="002D7C4E" w:rsidRDefault="00A22935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ustalonych kar umownych.</w:t>
      </w:r>
    </w:p>
    <w:p w14:paraId="5353AED8" w14:textId="5152FA29" w:rsidR="00A22935" w:rsidRPr="002D7C4E" w:rsidRDefault="00A22935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lastRenderedPageBreak/>
        <w:t>Okoliczność, że Zamawiający nie poniósł szkody wskutek opóźnień Wykonawcy nie zwalnia Wykonawcy z obowiązku zapłaty zastrzeżonych kar umownych.</w:t>
      </w:r>
    </w:p>
    <w:p w14:paraId="6727E3D7" w14:textId="7C876FD0" w:rsidR="00A22935" w:rsidRPr="002D7C4E" w:rsidRDefault="00A22935" w:rsidP="002D7C4E">
      <w:pPr>
        <w:numPr>
          <w:ilvl w:val="0"/>
          <w:numId w:val="21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wyraża zgodę na potrącanie kar umownych z przysługującego mu wynagrodzenia.</w:t>
      </w:r>
    </w:p>
    <w:p w14:paraId="1CBBB534" w14:textId="77777777" w:rsidR="00CC006E" w:rsidRPr="002D7C4E" w:rsidRDefault="00CC006E" w:rsidP="002D7C4E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234B0E" w14:textId="77777777" w:rsidR="00CC006E" w:rsidRPr="002D7C4E" w:rsidRDefault="00CC006E" w:rsidP="002D7C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§ 5</w:t>
      </w:r>
    </w:p>
    <w:p w14:paraId="2D0336A6" w14:textId="1AA9F092" w:rsidR="00CC006E" w:rsidRPr="002D7C4E" w:rsidRDefault="00CC006E" w:rsidP="002D7C4E">
      <w:pPr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D7C4E">
        <w:rPr>
          <w:rFonts w:asciiTheme="minorHAnsi" w:eastAsia="Calibri" w:hAnsiTheme="minorHAnsi" w:cstheme="minorHAnsi"/>
          <w:sz w:val="22"/>
          <w:szCs w:val="22"/>
        </w:rPr>
        <w:t xml:space="preserve">Wykonawca udziela Zamawiającemu </w:t>
      </w:r>
      <w:r w:rsidR="000F4BEC" w:rsidRPr="002D7C4E">
        <w:rPr>
          <w:rFonts w:asciiTheme="minorHAnsi" w:eastAsia="Calibri" w:hAnsiTheme="minorHAnsi" w:cstheme="minorHAnsi"/>
          <w:sz w:val="22"/>
          <w:szCs w:val="22"/>
        </w:rPr>
        <w:t>24</w:t>
      </w:r>
      <w:r w:rsidRPr="002D7C4E">
        <w:rPr>
          <w:rFonts w:asciiTheme="minorHAnsi" w:eastAsia="Calibri" w:hAnsiTheme="minorHAnsi" w:cstheme="minorHAnsi"/>
          <w:sz w:val="22"/>
          <w:szCs w:val="22"/>
        </w:rPr>
        <w:t xml:space="preserve"> miesięcznej gwarancji licząc od dnia podpisania</w:t>
      </w:r>
      <w:r w:rsidR="00305817" w:rsidRPr="002D7C4E">
        <w:rPr>
          <w:rFonts w:asciiTheme="minorHAnsi" w:eastAsia="Calibri" w:hAnsiTheme="minorHAnsi" w:cstheme="minorHAnsi"/>
          <w:sz w:val="22"/>
          <w:szCs w:val="22"/>
        </w:rPr>
        <w:t xml:space="preserve"> obustronnie</w:t>
      </w:r>
      <w:r w:rsidRPr="002D7C4E">
        <w:rPr>
          <w:rFonts w:asciiTheme="minorHAnsi" w:eastAsia="Calibri" w:hAnsiTheme="minorHAnsi" w:cstheme="minorHAnsi"/>
          <w:sz w:val="22"/>
          <w:szCs w:val="22"/>
        </w:rPr>
        <w:t xml:space="preserve"> protokołu odbioru prac na </w:t>
      </w:r>
      <w:r w:rsidRPr="002D7C4E">
        <w:rPr>
          <w:rFonts w:asciiTheme="minorHAnsi" w:eastAsia="Calibri" w:hAnsiTheme="minorHAnsi" w:cstheme="minorHAnsi"/>
          <w:bCs/>
          <w:sz w:val="22"/>
          <w:szCs w:val="22"/>
        </w:rPr>
        <w:t xml:space="preserve">wykonane </w:t>
      </w:r>
      <w:r w:rsidRPr="002D7C4E">
        <w:rPr>
          <w:rFonts w:asciiTheme="minorHAnsi" w:eastAsia="Calibri" w:hAnsiTheme="minorHAnsi" w:cstheme="minorHAnsi"/>
          <w:sz w:val="22"/>
          <w:szCs w:val="22"/>
        </w:rPr>
        <w:t>prace.</w:t>
      </w:r>
    </w:p>
    <w:p w14:paraId="485D1A01" w14:textId="77777777" w:rsidR="00CC006E" w:rsidRPr="002D7C4E" w:rsidRDefault="00CC006E" w:rsidP="002D7C4E">
      <w:pPr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zobowiązuje się do usunięcia zgłoszonych wad i usterek maksymalnie w ciągu 10 dni   roboczych od momentu zgłoszenia usterki.</w:t>
      </w:r>
    </w:p>
    <w:p w14:paraId="3FEFC21F" w14:textId="77777777" w:rsidR="00CC006E" w:rsidRPr="002D7C4E" w:rsidRDefault="00CC006E" w:rsidP="002D7C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§6</w:t>
      </w:r>
    </w:p>
    <w:p w14:paraId="6BF6F700" w14:textId="77777777" w:rsidR="00CC006E" w:rsidRPr="002D7C4E" w:rsidRDefault="00CC006E" w:rsidP="002D7C4E">
      <w:pPr>
        <w:numPr>
          <w:ilvl w:val="0"/>
          <w:numId w:val="12"/>
        </w:numPr>
        <w:spacing w:after="24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C6EAFBC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D58BF80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2D7C4E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10B76340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667483E" w14:textId="77777777" w:rsidR="00CC006E" w:rsidRPr="002D7C4E" w:rsidRDefault="00CC006E" w:rsidP="002D7C4E">
      <w:pPr>
        <w:numPr>
          <w:ilvl w:val="0"/>
          <w:numId w:val="12"/>
        </w:numPr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234B62FE" w14:textId="77777777" w:rsidR="00CC006E" w:rsidRPr="002D7C4E" w:rsidRDefault="00CC006E" w:rsidP="002D7C4E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D7C4E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0AFBFEA8" w14:textId="77777777" w:rsidR="00CC006E" w:rsidRPr="002D7C4E" w:rsidRDefault="00CC006E" w:rsidP="002D7C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D7C4E">
        <w:rPr>
          <w:rFonts w:asciiTheme="minorHAnsi" w:hAnsiTheme="minorHAnsi" w:cstheme="minorHAnsi"/>
          <w:b/>
          <w:sz w:val="22"/>
          <w:szCs w:val="22"/>
        </w:rPr>
        <w:t>Zamawiający</w:t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</w:r>
      <w:r w:rsidRPr="002D7C4E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0652311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AFA7AE6" w14:textId="77777777" w:rsidR="0094056B" w:rsidRDefault="0094056B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6497098" w14:textId="77777777" w:rsidR="0094056B" w:rsidRDefault="0094056B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41378AA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2D7C4E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A090AC4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2D7C4E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27EEE875" w14:textId="77777777" w:rsidR="00CC006E" w:rsidRPr="002D7C4E" w:rsidRDefault="00CC006E" w:rsidP="002D7C4E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2D7C4E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p w14:paraId="1652D19E" w14:textId="77777777" w:rsidR="00B56904" w:rsidRPr="002D7C4E" w:rsidRDefault="00B56904" w:rsidP="002D7C4E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56904" w:rsidRPr="002D7C4E" w:rsidSect="002D7C4E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1D17E" w14:textId="77777777" w:rsidR="00B136D2" w:rsidRDefault="00B136D2" w:rsidP="00FE4510">
      <w:r>
        <w:separator/>
      </w:r>
    </w:p>
  </w:endnote>
  <w:endnote w:type="continuationSeparator" w:id="0">
    <w:p w14:paraId="006A3007" w14:textId="77777777" w:rsidR="00B136D2" w:rsidRDefault="00B136D2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2B5258B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2D7C4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4056B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4056B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A2BC3" w14:textId="77777777" w:rsidR="00B136D2" w:rsidRDefault="00B136D2" w:rsidP="00FE4510">
      <w:r>
        <w:separator/>
      </w:r>
    </w:p>
  </w:footnote>
  <w:footnote w:type="continuationSeparator" w:id="0">
    <w:p w14:paraId="72CA14E9" w14:textId="77777777" w:rsidR="00B136D2" w:rsidRDefault="00B136D2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B8445ED" w:rsidR="003D5FCA" w:rsidRPr="00D84E8A" w:rsidRDefault="00E31374" w:rsidP="002D7C4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4C7B74A1" w:rsidR="00A65B29" w:rsidRPr="00D84E8A" w:rsidRDefault="00A65B29" w:rsidP="002D7C4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3736351B" w:rsidR="007A722C" w:rsidRDefault="00A65B29" w:rsidP="002D7C4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5A026E0" w:rsidR="00A65B29" w:rsidRPr="00D84E8A" w:rsidRDefault="00A65B29" w:rsidP="002D7C4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5C001F96" w:rsidR="00A65B29" w:rsidRPr="007A722C" w:rsidRDefault="00A65B29" w:rsidP="002D7C4E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3C55DE4C" w14:textId="6F8D65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A4D1E"/>
    <w:multiLevelType w:val="hybridMultilevel"/>
    <w:tmpl w:val="68E6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0"/>
  </w:num>
  <w:num w:numId="21">
    <w:abstractNumId w:val="14"/>
  </w:num>
  <w:num w:numId="22">
    <w:abstractNumId w:val="16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020D"/>
    <w:rsid w:val="00097538"/>
    <w:rsid w:val="000F0DB4"/>
    <w:rsid w:val="000F4BEC"/>
    <w:rsid w:val="000F6230"/>
    <w:rsid w:val="00106DDC"/>
    <w:rsid w:val="001D73C7"/>
    <w:rsid w:val="001F650C"/>
    <w:rsid w:val="00267250"/>
    <w:rsid w:val="00283C18"/>
    <w:rsid w:val="002A53D8"/>
    <w:rsid w:val="002B0588"/>
    <w:rsid w:val="002C0F5F"/>
    <w:rsid w:val="002D7C4E"/>
    <w:rsid w:val="00305817"/>
    <w:rsid w:val="00333B8E"/>
    <w:rsid w:val="0034667E"/>
    <w:rsid w:val="0037000C"/>
    <w:rsid w:val="00377DF7"/>
    <w:rsid w:val="00394379"/>
    <w:rsid w:val="003D5FCA"/>
    <w:rsid w:val="003F417F"/>
    <w:rsid w:val="004003B6"/>
    <w:rsid w:val="00401DEF"/>
    <w:rsid w:val="004126CE"/>
    <w:rsid w:val="004229A1"/>
    <w:rsid w:val="004622A1"/>
    <w:rsid w:val="004C298D"/>
    <w:rsid w:val="004C3139"/>
    <w:rsid w:val="0051650F"/>
    <w:rsid w:val="005440FE"/>
    <w:rsid w:val="00574E4B"/>
    <w:rsid w:val="00590EA0"/>
    <w:rsid w:val="005B1763"/>
    <w:rsid w:val="005E2BB2"/>
    <w:rsid w:val="005E52DA"/>
    <w:rsid w:val="006A7673"/>
    <w:rsid w:val="00705226"/>
    <w:rsid w:val="0071409C"/>
    <w:rsid w:val="007235A5"/>
    <w:rsid w:val="007642BC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4056B"/>
    <w:rsid w:val="00974659"/>
    <w:rsid w:val="0099531B"/>
    <w:rsid w:val="0099691B"/>
    <w:rsid w:val="009E6968"/>
    <w:rsid w:val="009F0896"/>
    <w:rsid w:val="00A22935"/>
    <w:rsid w:val="00A30ABB"/>
    <w:rsid w:val="00A60802"/>
    <w:rsid w:val="00A62B51"/>
    <w:rsid w:val="00A65B29"/>
    <w:rsid w:val="00A76997"/>
    <w:rsid w:val="00B136D2"/>
    <w:rsid w:val="00B43C30"/>
    <w:rsid w:val="00B468A7"/>
    <w:rsid w:val="00B56904"/>
    <w:rsid w:val="00B67DBD"/>
    <w:rsid w:val="00B70B53"/>
    <w:rsid w:val="00BC0AAB"/>
    <w:rsid w:val="00BC6283"/>
    <w:rsid w:val="00BD20C9"/>
    <w:rsid w:val="00BD7849"/>
    <w:rsid w:val="00BE4C2F"/>
    <w:rsid w:val="00BF06F3"/>
    <w:rsid w:val="00C64839"/>
    <w:rsid w:val="00C856E7"/>
    <w:rsid w:val="00CC006E"/>
    <w:rsid w:val="00CC5722"/>
    <w:rsid w:val="00CD03D4"/>
    <w:rsid w:val="00CD6D2A"/>
    <w:rsid w:val="00CE5B90"/>
    <w:rsid w:val="00CF6384"/>
    <w:rsid w:val="00D00175"/>
    <w:rsid w:val="00D15C25"/>
    <w:rsid w:val="00D25442"/>
    <w:rsid w:val="00D35032"/>
    <w:rsid w:val="00D5532D"/>
    <w:rsid w:val="00D7497C"/>
    <w:rsid w:val="00D84E8A"/>
    <w:rsid w:val="00D938C2"/>
    <w:rsid w:val="00DC29A6"/>
    <w:rsid w:val="00DE31A8"/>
    <w:rsid w:val="00DF6B9B"/>
    <w:rsid w:val="00E03FBA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58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5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58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B058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058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05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58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B058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424A-61DF-413A-B0FD-0AF91AFC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5</cp:revision>
  <cp:lastPrinted>2024-03-11T11:49:00Z</cp:lastPrinted>
  <dcterms:created xsi:type="dcterms:W3CDTF">2024-03-11T11:48:00Z</dcterms:created>
  <dcterms:modified xsi:type="dcterms:W3CDTF">2024-03-13T11:36:00Z</dcterms:modified>
</cp:coreProperties>
</file>