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2CFD1" w14:textId="77777777" w:rsidR="00416370" w:rsidRPr="00BB4FA1" w:rsidRDefault="00416370" w:rsidP="0015140B">
      <w:pPr>
        <w:spacing w:line="360" w:lineRule="auto"/>
        <w:jc w:val="right"/>
        <w:rPr>
          <w:rFonts w:ascii="Calibri" w:hAnsi="Calibri"/>
          <w:i/>
        </w:rPr>
      </w:pPr>
      <w:r w:rsidRPr="00AF553C">
        <w:rPr>
          <w:rFonts w:ascii="Calibri" w:hAnsi="Calibri"/>
          <w:b/>
          <w:i/>
        </w:rPr>
        <w:t>Załącznik nr 3</w:t>
      </w:r>
      <w:r>
        <w:rPr>
          <w:rFonts w:ascii="Calibri" w:hAnsi="Calibri"/>
          <w:b/>
        </w:rPr>
        <w:t xml:space="preserve"> </w:t>
      </w:r>
      <w:r w:rsidRPr="00BB4FA1">
        <w:rPr>
          <w:rFonts w:ascii="Calibri" w:hAnsi="Calibri"/>
          <w:i/>
        </w:rPr>
        <w:t xml:space="preserve">Wzór umowy </w:t>
      </w:r>
    </w:p>
    <w:p w14:paraId="0B1B76AC" w14:textId="4F483CD1" w:rsidR="00416370" w:rsidRPr="00BB4FA1" w:rsidRDefault="00416370" w:rsidP="0015140B">
      <w:pPr>
        <w:spacing w:line="360" w:lineRule="auto"/>
        <w:jc w:val="right"/>
        <w:rPr>
          <w:rFonts w:ascii="Calibri" w:hAnsi="Calibri"/>
          <w:i/>
        </w:rPr>
      </w:pPr>
      <w:r w:rsidRPr="00BB4FA1">
        <w:rPr>
          <w:rFonts w:ascii="Calibri" w:hAnsi="Calibri"/>
          <w:i/>
        </w:rPr>
        <w:t>do Zapytania ofertowego S</w:t>
      </w:r>
      <w:r>
        <w:rPr>
          <w:rFonts w:ascii="Calibri" w:hAnsi="Calibri"/>
          <w:i/>
        </w:rPr>
        <w:t>Z</w:t>
      </w:r>
      <w:r w:rsidRPr="00BB4FA1">
        <w:rPr>
          <w:rFonts w:ascii="Calibri" w:hAnsi="Calibri"/>
          <w:i/>
        </w:rPr>
        <w:t>P.225</w:t>
      </w:r>
      <w:r>
        <w:rPr>
          <w:rFonts w:ascii="Calibri" w:hAnsi="Calibri"/>
          <w:i/>
        </w:rPr>
        <w:t>-</w:t>
      </w:r>
      <w:r w:rsidR="008864D5">
        <w:rPr>
          <w:rFonts w:ascii="Calibri" w:hAnsi="Calibri"/>
          <w:i/>
        </w:rPr>
        <w:t>3</w:t>
      </w:r>
      <w:r w:rsidR="000D377F">
        <w:rPr>
          <w:rFonts w:ascii="Calibri" w:hAnsi="Calibri"/>
          <w:i/>
        </w:rPr>
        <w:t>.2024</w:t>
      </w:r>
      <w:r>
        <w:rPr>
          <w:rFonts w:ascii="Calibri" w:hAnsi="Calibri"/>
          <w:i/>
        </w:rPr>
        <w:t xml:space="preserve">.  </w:t>
      </w:r>
    </w:p>
    <w:p w14:paraId="33EFF9E5" w14:textId="468230CE" w:rsidR="00416370" w:rsidRPr="00DA388D" w:rsidRDefault="00416370" w:rsidP="0015140B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bCs/>
          <w:color w:val="1D1B11"/>
          <w:sz w:val="22"/>
          <w:szCs w:val="22"/>
        </w:rPr>
      </w:pPr>
      <w:bookmarkStart w:id="0" w:name="_GoBack"/>
      <w:bookmarkEnd w:id="0"/>
      <w:r w:rsidRPr="00DA388D">
        <w:rPr>
          <w:rFonts w:asciiTheme="minorHAnsi" w:hAnsiTheme="minorHAnsi"/>
          <w:b/>
          <w:bCs/>
          <w:color w:val="1D1B11"/>
          <w:sz w:val="22"/>
          <w:szCs w:val="22"/>
        </w:rPr>
        <w:t>Umowa Nr SZP……………………..….20</w:t>
      </w:r>
      <w:r w:rsidR="008864D5" w:rsidRPr="00DA388D">
        <w:rPr>
          <w:rFonts w:asciiTheme="minorHAnsi" w:hAnsiTheme="minorHAnsi"/>
          <w:b/>
          <w:bCs/>
          <w:color w:val="1D1B11"/>
          <w:sz w:val="22"/>
          <w:szCs w:val="22"/>
        </w:rPr>
        <w:t>2</w:t>
      </w:r>
      <w:r w:rsidR="00DA388D" w:rsidRPr="00DA388D">
        <w:rPr>
          <w:rFonts w:asciiTheme="minorHAnsi" w:hAnsiTheme="minorHAnsi"/>
          <w:b/>
          <w:bCs/>
          <w:color w:val="1D1B11"/>
          <w:sz w:val="22"/>
          <w:szCs w:val="22"/>
        </w:rPr>
        <w:t>4</w:t>
      </w:r>
    </w:p>
    <w:p w14:paraId="3131AE5A" w14:textId="0213839F" w:rsidR="00416370" w:rsidRPr="00237F30" w:rsidRDefault="00416370" w:rsidP="0015140B">
      <w:pPr>
        <w:suppressAutoHyphens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 xml:space="preserve">zawarta w dniu </w:t>
      </w:r>
      <w:r w:rsidRPr="00DA388D">
        <w:rPr>
          <w:rFonts w:ascii="Calibri" w:eastAsia="Calibri" w:hAnsi="Calibri"/>
          <w:b/>
          <w:bCs/>
          <w:sz w:val="22"/>
          <w:szCs w:val="22"/>
          <w:lang w:eastAsia="ar-SA"/>
        </w:rPr>
        <w:t>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DA388D" w:rsidRPr="00DA388D">
        <w:rPr>
          <w:rFonts w:ascii="Calibri" w:eastAsia="Calibri" w:hAnsi="Calibri"/>
          <w:b/>
          <w:bCs/>
          <w:sz w:val="22"/>
          <w:szCs w:val="22"/>
          <w:lang w:eastAsia="ar-SA"/>
        </w:rPr>
        <w:t>SZP.225-3.2024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59FA8078" w14:textId="77777777" w:rsidR="00416370" w:rsidRPr="008C5FCA" w:rsidRDefault="00416370" w:rsidP="0015140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10-602 Olsztyn, wpisaną do Rejestru stowarzyszeń, innych organizacji społecznych i zawodowych, fundacji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  <w:r>
        <w:rPr>
          <w:rFonts w:asciiTheme="minorHAnsi" w:hAnsiTheme="minorHAnsi"/>
          <w:sz w:val="22"/>
          <w:szCs w:val="22"/>
        </w:rPr>
        <w:t>NIP 7392972605, REGON 511332933</w:t>
      </w:r>
    </w:p>
    <w:p w14:paraId="7A1F6A42" w14:textId="77777777" w:rsidR="00416370" w:rsidRPr="008C5FCA" w:rsidRDefault="00416370" w:rsidP="0015140B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03C991A2" w14:textId="759D3B96" w:rsidR="00416370" w:rsidRPr="00402FB5" w:rsidRDefault="00416370" w:rsidP="0015140B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6E4B723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07EE8">
        <w:rPr>
          <w:rFonts w:asciiTheme="minorHAnsi" w:hAnsiTheme="minorHAnsi"/>
          <w:b/>
          <w:sz w:val="22"/>
          <w:szCs w:val="22"/>
        </w:rPr>
        <w:t>a</w:t>
      </w:r>
    </w:p>
    <w:p w14:paraId="6F5297E6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07EE8">
        <w:rPr>
          <w:rFonts w:asciiTheme="minorHAnsi" w:hAnsiTheme="minorHAnsi"/>
          <w:b/>
          <w:sz w:val="22"/>
          <w:szCs w:val="22"/>
        </w:rPr>
        <w:t>…………………</w:t>
      </w:r>
    </w:p>
    <w:p w14:paraId="4E9A38C2" w14:textId="77777777" w:rsidR="00416370" w:rsidRPr="00B07EE8" w:rsidRDefault="00416370" w:rsidP="0015140B">
      <w:pPr>
        <w:spacing w:line="360" w:lineRule="auto"/>
        <w:ind w:right="141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07EE8">
        <w:rPr>
          <w:rFonts w:asciiTheme="minorHAnsi" w:hAnsiTheme="minorHAnsi"/>
          <w:color w:val="000000" w:themeColor="text1"/>
          <w:sz w:val="22"/>
          <w:szCs w:val="22"/>
        </w:rPr>
        <w:t xml:space="preserve">zwanym w treści umowy </w:t>
      </w:r>
      <w:r w:rsidRPr="00B07EE8">
        <w:rPr>
          <w:rFonts w:asciiTheme="minorHAnsi" w:hAnsiTheme="minorHAnsi"/>
          <w:b/>
          <w:color w:val="000000" w:themeColor="text1"/>
          <w:sz w:val="22"/>
          <w:szCs w:val="22"/>
        </w:rPr>
        <w:t>Wykonawcą</w:t>
      </w:r>
      <w:r w:rsidRPr="00B07EE8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</w:p>
    <w:p w14:paraId="0D803B07" w14:textId="77777777" w:rsidR="00416370" w:rsidRPr="00B07EE8" w:rsidRDefault="00416370" w:rsidP="0015140B">
      <w:pPr>
        <w:spacing w:line="360" w:lineRule="auto"/>
        <w:ind w:right="141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07EE8">
        <w:rPr>
          <w:rFonts w:asciiTheme="minorHAnsi" w:hAnsiTheme="minorHAnsi"/>
          <w:bCs/>
          <w:color w:val="000000" w:themeColor="text1"/>
          <w:sz w:val="22"/>
          <w:szCs w:val="22"/>
        </w:rPr>
        <w:t>o następującej treści:</w:t>
      </w:r>
    </w:p>
    <w:p w14:paraId="0B653923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54DB307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1</w:t>
      </w:r>
    </w:p>
    <w:p w14:paraId="50DA000A" w14:textId="0B356E9E" w:rsidR="00416370" w:rsidRPr="00B07EE8" w:rsidRDefault="00416370" w:rsidP="0015140B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Przedmiotem niniejszej umowy jest świadczenie na rzecz Zamawiającego usług </w:t>
      </w:r>
      <w:proofErr w:type="spellStart"/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przesyłu</w:t>
      </w:r>
      <w:proofErr w:type="spellEnd"/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danych i </w:t>
      </w:r>
      <w:proofErr w:type="spellStart"/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internetu</w:t>
      </w:r>
      <w:proofErr w:type="spellEnd"/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mobilnego LTE</w:t>
      </w:r>
      <w:r w:rsidR="00FF2345">
        <w:rPr>
          <w:rFonts w:asciiTheme="minorHAnsi" w:hAnsiTheme="minorHAnsi" w:cs="Arial"/>
          <w:color w:val="000000" w:themeColor="text1"/>
          <w:sz w:val="22"/>
          <w:szCs w:val="22"/>
        </w:rPr>
        <w:t xml:space="preserve"> (4G)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, zgodnie z ustawą z dnia 16.07.2004 r. Prawo Telekomunikacyjne </w:t>
      </w:r>
      <w:r w:rsidRPr="00B07EE8">
        <w:rPr>
          <w:rFonts w:asciiTheme="minorHAnsi" w:hAnsiTheme="minorHAnsi"/>
          <w:color w:val="000000" w:themeColor="text1"/>
          <w:sz w:val="22"/>
          <w:szCs w:val="22"/>
        </w:rPr>
        <w:t>(</w:t>
      </w:r>
      <w:proofErr w:type="spellStart"/>
      <w:r w:rsidR="000D377F">
        <w:rPr>
          <w:rFonts w:asciiTheme="minorHAnsi" w:hAnsiTheme="minorHAnsi"/>
          <w:color w:val="000000" w:themeColor="text1"/>
          <w:sz w:val="22"/>
          <w:szCs w:val="22"/>
        </w:rPr>
        <w:t>t.j</w:t>
      </w:r>
      <w:proofErr w:type="spellEnd"/>
      <w:r w:rsidR="000D377F">
        <w:rPr>
          <w:rFonts w:asciiTheme="minorHAnsi" w:hAnsiTheme="minorHAnsi"/>
          <w:color w:val="000000" w:themeColor="text1"/>
          <w:sz w:val="22"/>
          <w:szCs w:val="22"/>
        </w:rPr>
        <w:t>. Dz. U. z 2024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r. poz. </w:t>
      </w:r>
      <w:r w:rsidR="000D377F">
        <w:rPr>
          <w:rFonts w:asciiTheme="minorHAnsi" w:hAnsiTheme="minorHAnsi"/>
          <w:color w:val="000000" w:themeColor="text1"/>
          <w:sz w:val="22"/>
          <w:szCs w:val="22"/>
        </w:rPr>
        <w:t>34</w:t>
      </w:r>
      <w:r w:rsidRPr="004C3FC3">
        <w:rPr>
          <w:rFonts w:asciiTheme="minorHAnsi" w:hAnsiTheme="minorHAnsi"/>
          <w:color w:val="000000" w:themeColor="text1"/>
          <w:sz w:val="22"/>
          <w:szCs w:val="22"/>
        </w:rPr>
        <w:t xml:space="preserve"> z późn. </w:t>
      </w:r>
      <w:proofErr w:type="spellStart"/>
      <w:r w:rsidRPr="004C3FC3">
        <w:rPr>
          <w:rFonts w:asciiTheme="minorHAnsi" w:hAnsiTheme="minorHAnsi"/>
          <w:color w:val="000000" w:themeColor="text1"/>
          <w:sz w:val="22"/>
          <w:szCs w:val="22"/>
        </w:rPr>
        <w:t>zm</w:t>
      </w:r>
      <w:proofErr w:type="spellEnd"/>
      <w:r w:rsidRPr="00B07EE8">
        <w:rPr>
          <w:rFonts w:asciiTheme="minorHAnsi" w:hAnsiTheme="minorHAnsi"/>
          <w:color w:val="000000" w:themeColor="text1"/>
          <w:sz w:val="22"/>
          <w:szCs w:val="22"/>
        </w:rPr>
        <w:t xml:space="preserve">),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oraz </w:t>
      </w:r>
      <w:r w:rsidRPr="00B07EE8">
        <w:rPr>
          <w:rFonts w:asciiTheme="minorHAnsi" w:hAnsiTheme="minorHAnsi"/>
          <w:color w:val="000000" w:themeColor="text1"/>
          <w:sz w:val="22"/>
          <w:szCs w:val="22"/>
        </w:rPr>
        <w:t>dostawa zgodnie z opisem przedmiotu zamówienia stanowiącym załącznik nr 1 do umowy, oraz zgodnie z ofertą Wykonawcy stanowiącą załącznik nr 2 do umowy.</w:t>
      </w:r>
    </w:p>
    <w:p w14:paraId="56405A12" w14:textId="77777777" w:rsidR="00416370" w:rsidRPr="00B07EE8" w:rsidRDefault="00416370" w:rsidP="0015140B">
      <w:pPr>
        <w:spacing w:line="360" w:lineRule="auto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DCC4797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2</w:t>
      </w:r>
    </w:p>
    <w:p w14:paraId="20E37101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1. Wykonawca oświadcza, że jest wpisany  do Rejestru przedsiębiorców telekomunikacyjnych prowadzonego przez Prezesa Urzędu Komunikacji Elektronicznej. </w:t>
      </w:r>
    </w:p>
    <w:p w14:paraId="507304A9" w14:textId="7B18E561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2. Wykonawca ponosi odpowiedzialność za niewykonanie lub nienależyte wykonanie usług stanowiących przedmiot umowy w zakresie określonym w ustawie z dnia 16 lipca 2004 r. Prawo telekomunikacyjne </w:t>
      </w:r>
      <w:r w:rsidRPr="00B07EE8">
        <w:rPr>
          <w:rFonts w:asciiTheme="minorHAnsi" w:hAnsiTheme="minorHAnsi"/>
          <w:color w:val="000000" w:themeColor="text1"/>
          <w:sz w:val="22"/>
          <w:szCs w:val="22"/>
        </w:rPr>
        <w:t>(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t.j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. Dz. U. z </w:t>
      </w:r>
      <w:r w:rsidR="00713D73">
        <w:rPr>
          <w:rFonts w:asciiTheme="minorHAnsi" w:hAnsiTheme="minorHAnsi"/>
          <w:color w:val="000000" w:themeColor="text1"/>
          <w:sz w:val="22"/>
          <w:szCs w:val="22"/>
        </w:rPr>
        <w:t xml:space="preserve"> 2024 r. poz. 34</w:t>
      </w:r>
      <w:r w:rsidR="006F3DD1" w:rsidRPr="004C3FC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C3FC3">
        <w:rPr>
          <w:rFonts w:asciiTheme="minorHAnsi" w:hAnsiTheme="minorHAnsi"/>
          <w:color w:val="000000" w:themeColor="text1"/>
          <w:sz w:val="22"/>
          <w:szCs w:val="22"/>
        </w:rPr>
        <w:t>z późn. zm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).</w:t>
      </w:r>
    </w:p>
    <w:p w14:paraId="6786A44E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35A272B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3</w:t>
      </w:r>
    </w:p>
    <w:p w14:paraId="249D6681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1. Wykonawca gwarantuje stałe ceny przez cały okres obowiązywania umowy.</w:t>
      </w:r>
    </w:p>
    <w:p w14:paraId="45721A16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2. Wartość przedmiotu zamówienia zgodna z formularzem cenowym (ofertą wykonawcy) stanowiącym załącznik do umowy wynosi: ……………....  brutto, (słownie:…………………….), ……………. netto.  </w:t>
      </w:r>
    </w:p>
    <w:p w14:paraId="455F92D0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4. Ceny określone w ust. 2 są ustalone na okres obowiązywania umowy i obejmują wszystkie elementy usługi.</w:t>
      </w:r>
    </w:p>
    <w:p w14:paraId="7E9000B6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5. Zamawiający zapłaci Wykonawcy wynagrodzenie za okres rozliczeniowy, na podstawie wystawionej co miesiąc przez Wykonawcę faktury zbiorczej.  </w:t>
      </w:r>
    </w:p>
    <w:p w14:paraId="75784D6F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6. W przypadku niewyczerpania kwoty określonej w ust. 2 Wykonawcy nie przysługuje żadne roszczenie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w stosunku do Zamawiającego.</w:t>
      </w:r>
    </w:p>
    <w:p w14:paraId="233F9D54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7. W razie wystąpienia istotnej zmiany okoliczności powodującej, ze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 tytułu wykonania części umowy.</w:t>
      </w:r>
    </w:p>
    <w:p w14:paraId="5A8358AF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8. W cenie oferty zostały uwzględnione wszystkie koszty wykonania zamówienia w tym: koszty dostawy, uruchomienia, koszt obsługi serwisowej w czasie trwania gwarancji, opłaty i podatki w tym podatek od towarów i usług VAT oraz podatek akcyzowy jeżeli są należne, wszelkie inne obciążenia Wykonawcy wynikające z realizacji przedmiotu zamówienia.</w:t>
      </w:r>
    </w:p>
    <w:p w14:paraId="7BEE221D" w14:textId="527D2C1A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9. Zmiana stawki podatku VAT w trakcie realizacji umowy, może pociągnąć za sob</w:t>
      </w:r>
      <w:r w:rsidR="00116866">
        <w:rPr>
          <w:rFonts w:asciiTheme="minorHAnsi" w:hAnsiTheme="minorHAnsi" w:cs="Arial"/>
          <w:color w:val="000000" w:themeColor="text1"/>
          <w:sz w:val="22"/>
          <w:szCs w:val="22"/>
        </w:rPr>
        <w:t xml:space="preserve">ą zmianę wynagrodzenia brutto,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o którym mowa w § 3 nie wymaga zmiany niniejszej umowy.</w:t>
      </w:r>
    </w:p>
    <w:p w14:paraId="799FABFE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10. Wykonawca nie może przekazać praw i obowiązków wynikających z umowy na rzecz osób trzecich w tym Wykonawca nie może przenieść wierzytelności wynikającej z niniejszej umowy na rzecz osoby trzeciej bez pisemnej zgody Zamawiającego.</w:t>
      </w:r>
    </w:p>
    <w:p w14:paraId="7D961A0B" w14:textId="77777777" w:rsidR="00416370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11. Zapłata będzie dokonywana przez Zamawiającego na podstawie zbiorczej faktury VAT wystawionej zgodnie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z przepisami ustawy Prawo Telekomunikacyjne, przelewem na wskazany na fakturze rachunek bankowy Wykonawcy w terminie 14 dnia od daty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prawidłowo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wy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pełnionej przez Wykonawcę faktury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0272120F" w14:textId="77777777" w:rsidR="00416370" w:rsidRPr="004C3FC3" w:rsidRDefault="00416370" w:rsidP="0015140B">
      <w:pPr>
        <w:spacing w:line="360" w:lineRule="auto"/>
        <w:jc w:val="both"/>
        <w:rPr>
          <w:rFonts w:asciiTheme="minorHAnsi" w:hAnsiTheme="minorHAnsi"/>
        </w:rPr>
      </w:pPr>
      <w:r w:rsidRPr="004C3FC3">
        <w:rPr>
          <w:rFonts w:asciiTheme="minorHAnsi" w:hAnsiTheme="minorHAnsi"/>
          <w:sz w:val="22"/>
          <w:szCs w:val="22"/>
        </w:rPr>
        <w:t xml:space="preserve">12. Zamawiający: Wojewódzka Stacja Pogotowia Ratunkowego w Olsztynie umożliwia Wykonawcy zgodnie </w:t>
      </w:r>
      <w:r w:rsidRPr="004C3FC3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4C3FC3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4C3FC3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4C3FC3">
        <w:rPr>
          <w:rFonts w:asciiTheme="minorHAnsi" w:hAnsiTheme="minorHAnsi"/>
          <w:sz w:val="22"/>
          <w:szCs w:val="22"/>
        </w:rPr>
        <w:t xml:space="preserve"> (Dz.U. 20</w:t>
      </w:r>
      <w:r>
        <w:rPr>
          <w:rFonts w:asciiTheme="minorHAnsi" w:hAnsiTheme="minorHAnsi"/>
          <w:sz w:val="22"/>
          <w:szCs w:val="22"/>
        </w:rPr>
        <w:t>20</w:t>
      </w:r>
      <w:r w:rsidRPr="004C3FC3">
        <w:rPr>
          <w:rFonts w:asciiTheme="minorHAnsi" w:hAnsiTheme="minorHAnsi"/>
          <w:sz w:val="22"/>
          <w:szCs w:val="22"/>
        </w:rPr>
        <w:t xml:space="preserve">, poz. </w:t>
      </w:r>
      <w:r>
        <w:rPr>
          <w:rFonts w:asciiTheme="minorHAnsi" w:hAnsiTheme="minorHAnsi"/>
          <w:sz w:val="22"/>
          <w:szCs w:val="22"/>
        </w:rPr>
        <w:t>1666</w:t>
      </w:r>
      <w:r w:rsidRPr="004C3FC3"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4C3FC3">
          <w:rPr>
            <w:rStyle w:val="Hipercze"/>
            <w:rFonts w:asciiTheme="minorHAnsi" w:hAnsiTheme="minorHAnsi"/>
            <w:sz w:val="22"/>
            <w:szCs w:val="22"/>
          </w:rPr>
          <w:t>https://www.brokerinfinite.efaktura.gov.pl/</w:t>
        </w:r>
      </w:hyperlink>
      <w:r w:rsidRPr="004C3FC3">
        <w:rPr>
          <w:rFonts w:asciiTheme="minorHAnsi" w:hAnsiTheme="minorHAnsi"/>
        </w:rPr>
        <w:t xml:space="preserve"> </w:t>
      </w:r>
    </w:p>
    <w:p w14:paraId="6D2B78E0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13. </w:t>
      </w:r>
      <w:r w:rsidRPr="004C3FC3">
        <w:rPr>
          <w:rFonts w:asciiTheme="minorHAnsi" w:hAnsiTheme="minorHAnsi" w:cs="Arial"/>
          <w:color w:val="000000" w:themeColor="text1"/>
          <w:sz w:val="22"/>
          <w:szCs w:val="22"/>
        </w:rPr>
        <w:t>Strony postanawiają, iż zapłata następuje w dniu obciążenia rachunku bankowego Zamawiającego.</w:t>
      </w:r>
    </w:p>
    <w:p w14:paraId="37C928C2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14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. Okres rozliczeniowy wynosi jeden miesiąc.  </w:t>
      </w:r>
    </w:p>
    <w:p w14:paraId="3B2D5CF0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6534172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§ 4</w:t>
      </w:r>
    </w:p>
    <w:p w14:paraId="53029F95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1. Wykonawca wyznacza osobę do kontaktu w ramach niniejszej umowy ……., tel. ……., e-mail ……………….</w:t>
      </w:r>
    </w:p>
    <w:p w14:paraId="26B109EC" w14:textId="73CAD435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2. Zamawiający wyznacza osobę do kontaktu w ramach niniejszej umowy Pana Mar</w:t>
      </w:r>
      <w:r w:rsidR="00116866">
        <w:rPr>
          <w:rFonts w:asciiTheme="minorHAnsi" w:hAnsiTheme="minorHAnsi" w:cs="Arial"/>
          <w:color w:val="000000" w:themeColor="text1"/>
          <w:sz w:val="22"/>
          <w:szCs w:val="22"/>
        </w:rPr>
        <w:t>cina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16866">
        <w:rPr>
          <w:rFonts w:asciiTheme="minorHAnsi" w:hAnsiTheme="minorHAnsi" w:cs="Arial"/>
          <w:color w:val="000000" w:themeColor="text1"/>
          <w:sz w:val="22"/>
          <w:szCs w:val="22"/>
        </w:rPr>
        <w:t>Kowalskiego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tel. 530 949 </w:t>
      </w:r>
      <w:r w:rsidR="00116866">
        <w:rPr>
          <w:rFonts w:asciiTheme="minorHAnsi" w:hAnsiTheme="minorHAnsi" w:cs="Arial"/>
          <w:color w:val="000000" w:themeColor="text1"/>
          <w:sz w:val="22"/>
          <w:szCs w:val="22"/>
        </w:rPr>
        <w:t>395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,  e-mail m.</w:t>
      </w:r>
      <w:r w:rsidR="00116866">
        <w:rPr>
          <w:rFonts w:asciiTheme="minorHAnsi" w:hAnsiTheme="minorHAnsi" w:cs="Arial"/>
          <w:color w:val="000000" w:themeColor="text1"/>
          <w:sz w:val="22"/>
          <w:szCs w:val="22"/>
        </w:rPr>
        <w:t>kowalski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@wspr.olsztyn.pl</w:t>
      </w:r>
    </w:p>
    <w:p w14:paraId="70D660B3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3. Wykonawca ma obowiązek m.in. wobec Zamawiającego:</w:t>
      </w:r>
    </w:p>
    <w:p w14:paraId="6B48952E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a) informowania o planowanych przerwach w dostępie do usług – z odpowiednim wyprzedzeniem,  informując jednocześnie o przewidywanym czasie przywrócenia funkcjonowania usług, </w:t>
      </w:r>
    </w:p>
    <w:p w14:paraId="5A90041D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b) świadczenie bezpłatnego wsparcia technicznego dla sprzętu w okresie gwarancji (jeżeli dotyczy),</w:t>
      </w:r>
    </w:p>
    <w:p w14:paraId="61FAB6DB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c) przedstawienia protokół uruchomienia usługi,</w:t>
      </w:r>
    </w:p>
    <w:p w14:paraId="6A45E618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d) </w:t>
      </w:r>
      <w:r w:rsidRPr="00B07EE8">
        <w:rPr>
          <w:rFonts w:asciiTheme="minorHAnsi" w:hAnsiTheme="minorHAnsi"/>
          <w:color w:val="000000" w:themeColor="text1"/>
          <w:sz w:val="22"/>
          <w:szCs w:val="22"/>
        </w:rPr>
        <w:t>w przypadku konieczności wymiany karty SIM (z uwagi na jej wadliwość), Wykonawca umożliwi odbiór duplikatu karty w swoim Salonie Sprzedaży osobom uprawnionym do posiadania hasła dostępu ze strony Zamawiającego.</w:t>
      </w:r>
    </w:p>
    <w:p w14:paraId="16990E33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4. Do obowiązków Zamawiającego należy m.in.:</w:t>
      </w:r>
    </w:p>
    <w:p w14:paraId="08C26816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a) współpraca z Wykonawcą w celu umożliwienia wykonania przedmiotu zamówienia, w tym niezwłoczne dostarczanie niezbędnych informacji oraz dokumentów,</w:t>
      </w:r>
    </w:p>
    <w:p w14:paraId="251FD841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b) udostępnienie wszelkiej potrzebnej infrastruktury i innych zasobów będących w dyspozycji Zamawiającego w celu  umożliwienia wykonania przedmiotu zamówienia,</w:t>
      </w:r>
    </w:p>
    <w:p w14:paraId="51B7FB4C" w14:textId="77777777" w:rsidR="00416370" w:rsidRPr="00B07EE8" w:rsidRDefault="00416370" w:rsidP="0015140B">
      <w:pPr>
        <w:spacing w:line="360" w:lineRule="auto"/>
        <w:ind w:lef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c) dokonanie na wezwanie Wykonawcy odbioru przedmiotu zamówienia.</w:t>
      </w:r>
    </w:p>
    <w:p w14:paraId="1A30699B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E500E5D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5</w:t>
      </w:r>
    </w:p>
    <w:p w14:paraId="7043E252" w14:textId="60880D91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Umowa zostaje zawarta na okres</w:t>
      </w: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od </w:t>
      </w:r>
      <w:r w:rsidR="000D377F">
        <w:rPr>
          <w:rFonts w:asciiTheme="minorHAnsi" w:hAnsiTheme="minorHAnsi" w:cs="Arial"/>
          <w:b/>
          <w:color w:val="000000" w:themeColor="text1"/>
          <w:sz w:val="22"/>
          <w:szCs w:val="22"/>
        </w:rPr>
        <w:t>01.02.2024</w:t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r. do </w:t>
      </w:r>
      <w:r w:rsidR="00434359">
        <w:rPr>
          <w:rFonts w:asciiTheme="minorHAnsi" w:hAnsiTheme="minorHAnsi" w:cs="Arial"/>
          <w:b/>
          <w:color w:val="000000" w:themeColor="text1"/>
          <w:sz w:val="22"/>
          <w:szCs w:val="22"/>
        </w:rPr>
        <w:t>27.06.2024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r.</w:t>
      </w:r>
    </w:p>
    <w:p w14:paraId="2935DA79" w14:textId="77777777" w:rsidR="00116866" w:rsidRDefault="00116866" w:rsidP="0015140B">
      <w:pPr>
        <w:spacing w:line="360" w:lineRule="auto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17F25B7" w14:textId="77777777" w:rsidR="00416370" w:rsidRPr="00F03805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>§ 6</w:t>
      </w:r>
    </w:p>
    <w:p w14:paraId="55D6A0D7" w14:textId="77777777" w:rsidR="00416370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 xml:space="preserve">Wykonawca gwarantuje najwyższą jakość świadczonej usługi dotyczącej  </w:t>
      </w:r>
      <w:proofErr w:type="spellStart"/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>przesyłu</w:t>
      </w:r>
      <w:proofErr w:type="spellEnd"/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 xml:space="preserve"> danych, zapewni ciągłość</w:t>
      </w:r>
      <w:r w:rsidRPr="00F0380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>transmisji danych (bez przerw i zakłóceń). Zapewnienie ciągłości sygnału jest niezbędne dla prawidłowego funkcjonowania</w:t>
      </w:r>
      <w:r w:rsidRPr="00F03805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Pr="00F03805">
        <w:rPr>
          <w:rFonts w:asciiTheme="minorHAnsi" w:hAnsiTheme="minorHAnsi" w:cs="Arial"/>
          <w:color w:val="000000" w:themeColor="text1"/>
          <w:sz w:val="22"/>
          <w:szCs w:val="22"/>
        </w:rPr>
        <w:t>urządzeń medycznych.</w:t>
      </w:r>
    </w:p>
    <w:p w14:paraId="25E53D43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66BEF0E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7</w:t>
      </w:r>
    </w:p>
    <w:p w14:paraId="55BEE35F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1. Jeżeli Wykonawca nie dotrzyma terminu realizacji umowy w zakresie terminów uruchomienia usług, Zamawiający będzie miał prawo żądać kary umownej w wysokości 0,5% wartości brutto abonamentów usług niedostarczonych za każdy rozpoczęty dzień opóźnienia, a jeżeli opóźnienie będzie trwało dłużej niż 7 dni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w wysokości 1% wartości brutto abonamentów usług niedostarczonych za każdy rozpoczęty dzień opóźnienia. Jeżeli opóźnienie będzie trwało dłużej niż 30 dni, Zamawiający ma prawo rozwiązać umowę lub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odstąpić od umowy z przyczyn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leżących po stronie Wykonawcy 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z zachowaniem prawa do kary umownej określonej w ust. 4.</w:t>
      </w:r>
    </w:p>
    <w:p w14:paraId="172593F2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2. W razie nieuregulowania przez Zamawiającego płatności w ustalonym terminie, Wykonawca ma prawo żądać zapłaty odsetek ustawowych za zwłokę.</w:t>
      </w:r>
    </w:p>
    <w:p w14:paraId="17A97BFD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4. Zamawiający może dochodzić odszkodowania przewyższającego wysokość zastrzeżonych kar.</w:t>
      </w:r>
    </w:p>
    <w:p w14:paraId="5C0660EA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5. Naliczanie kar o których mowa powyżej nastąpi po zakończeniu procedury reklamacyjnej złożonej na podstawie odrębnego dokumentu księgowego zawierającego specyfikację obciążenia wraz z terminem płatności. Postepowania reklamacyjne wynikłe w toku realizacji umowy będą prowadzone na zasadach i warunkach określonych Rozporządzenie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m</w:t>
      </w: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 xml:space="preserve"> Ministra Administracji i Cyfryzacji z dnia 24 lutego 2014 r. (Dz. U. 2014 poz. 284).</w:t>
      </w:r>
    </w:p>
    <w:p w14:paraId="7BC0E033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165F3A6" w14:textId="77777777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8</w:t>
      </w:r>
    </w:p>
    <w:p w14:paraId="6BEFA942" w14:textId="77777777" w:rsidR="00116866" w:rsidRPr="007D0C6A" w:rsidRDefault="00116866" w:rsidP="0015140B">
      <w:pPr>
        <w:pStyle w:val="Akapitzlist"/>
        <w:numPr>
          <w:ilvl w:val="0"/>
          <w:numId w:val="12"/>
        </w:numPr>
        <w:spacing w:after="240" w:line="360" w:lineRule="auto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643D2CB4" w14:textId="77777777" w:rsidR="00116866" w:rsidRPr="007D0C6A" w:rsidRDefault="00116866" w:rsidP="0015140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19E8EC9B" w14:textId="77777777" w:rsidR="00116866" w:rsidRPr="007D0C6A" w:rsidRDefault="00116866" w:rsidP="0015140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17C9A96A" w14:textId="77777777" w:rsidR="00116866" w:rsidRDefault="00116866" w:rsidP="0015140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E74F657" w14:textId="77777777" w:rsidR="00116866" w:rsidRPr="00D938C2" w:rsidRDefault="00116866" w:rsidP="0015140B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581B2F3C" w14:textId="77777777" w:rsidR="00116866" w:rsidRPr="007D0C6A" w:rsidRDefault="00116866" w:rsidP="0015140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5F83BF48" w14:textId="77777777" w:rsidR="00DA388D" w:rsidRDefault="00DA388D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1EEEAD4" w14:textId="5BF4F5BA" w:rsidR="00416370" w:rsidRPr="00B07EE8" w:rsidRDefault="00416370" w:rsidP="0015140B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§ 9</w:t>
      </w:r>
    </w:p>
    <w:p w14:paraId="05B38E34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1. Niniejsza umowa jest dokumentem obowiązującym obie strony.</w:t>
      </w:r>
    </w:p>
    <w:p w14:paraId="5463036F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2. Postanowienia umowy mogą ulec zmianie tylko w przypadku, gdy zmiany będą wynikały z przyczyn, których nie można było przewidzieć w chwili zawarcia umowy. Zmiany będą wymagały, pod rygorem nieważności, formy pisemnej.</w:t>
      </w:r>
    </w:p>
    <w:p w14:paraId="7587890C" w14:textId="77777777" w:rsidR="00416370" w:rsidRPr="00B07EE8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t>3. Prawem właściwym dla niniejszej umowy jest prawo polskie.</w:t>
      </w:r>
    </w:p>
    <w:p w14:paraId="132E7FFF" w14:textId="73B0D533" w:rsidR="00416370" w:rsidRDefault="00416370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4. Umowę sporządzono w 3 jednobrzmiących egzemplarzach: 1 egzemplarz dla Wykonawcy, 2 egzemplarze dla Zamawiającego.</w:t>
      </w:r>
    </w:p>
    <w:p w14:paraId="2C03DFF5" w14:textId="77777777" w:rsidR="00402FB5" w:rsidRDefault="00402FB5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8A98494" w14:textId="77777777" w:rsidR="00DA388D" w:rsidRPr="00B07EE8" w:rsidRDefault="00DA388D" w:rsidP="0015140B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4D80015" w14:textId="61F00401" w:rsidR="00416370" w:rsidRDefault="00416370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Zamawiający </w:t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B07EE8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  <w:t>Wykonawca</w:t>
      </w:r>
    </w:p>
    <w:p w14:paraId="2BB3743A" w14:textId="77777777" w:rsidR="00402FB5" w:rsidRDefault="00402FB5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1E7E8DB8" w14:textId="77777777" w:rsidR="00402FB5" w:rsidRDefault="00402FB5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80F8B9B" w14:textId="77777777" w:rsidR="00402FB5" w:rsidRDefault="00402FB5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38413861" w14:textId="77777777" w:rsidR="00DA388D" w:rsidRDefault="00DA388D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1C929357" w14:textId="77777777" w:rsidR="00DA388D" w:rsidRDefault="00DA388D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2604A28E" w14:textId="77777777" w:rsidR="00DA388D" w:rsidRDefault="00DA388D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848E47A" w14:textId="77777777" w:rsidR="00402FB5" w:rsidRPr="00402FB5" w:rsidRDefault="00402FB5" w:rsidP="0015140B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D880948" w14:textId="77777777" w:rsidR="00416370" w:rsidRPr="00B07EE8" w:rsidRDefault="00416370" w:rsidP="0015140B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B07EE8">
        <w:rPr>
          <w:rFonts w:asciiTheme="minorHAnsi" w:hAnsiTheme="minorHAnsi"/>
          <w:color w:val="000000" w:themeColor="text1"/>
          <w:sz w:val="22"/>
          <w:szCs w:val="22"/>
          <w:u w:val="single"/>
        </w:rPr>
        <w:t xml:space="preserve">Załącznik: </w:t>
      </w:r>
    </w:p>
    <w:p w14:paraId="66D8FF52" w14:textId="77777777" w:rsidR="00416370" w:rsidRPr="00B07EE8" w:rsidRDefault="00416370" w:rsidP="0015140B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B07EE8">
        <w:rPr>
          <w:rFonts w:asciiTheme="minorHAnsi" w:hAnsiTheme="minorHAnsi"/>
          <w:color w:val="000000" w:themeColor="text1"/>
          <w:sz w:val="22"/>
          <w:szCs w:val="22"/>
        </w:rPr>
        <w:t>Załącznik nr 1 – opis przedmiotu zamówienia</w:t>
      </w:r>
    </w:p>
    <w:p w14:paraId="1652D19E" w14:textId="4FD68B94" w:rsidR="00B56904" w:rsidRPr="00402FB5" w:rsidRDefault="00416370" w:rsidP="0015140B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B07EE8">
        <w:rPr>
          <w:rFonts w:asciiTheme="minorHAnsi" w:hAnsiTheme="minorHAnsi"/>
          <w:color w:val="000000" w:themeColor="text1"/>
          <w:sz w:val="22"/>
          <w:szCs w:val="22"/>
        </w:rPr>
        <w:t>Załącznik nr 2  – formularz cenowy (oferta wykonawcy).</w:t>
      </w:r>
    </w:p>
    <w:sectPr w:rsidR="00B56904" w:rsidRPr="00402FB5" w:rsidSect="00DA388D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2322DCBA" w:rsidR="00A65B29" w:rsidRPr="00DA388D" w:rsidRDefault="00A65B29" w:rsidP="00DA388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DA38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5140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5140B">
      <w:rPr>
        <w:rFonts w:ascii="Calibri" w:hAnsi="Calibri" w:cs="Arial"/>
        <w:noProof/>
      </w:rPr>
      <w:t>5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721B884" w:rsidR="003D5FCA" w:rsidRPr="00D84E8A" w:rsidRDefault="00E31374" w:rsidP="0015140B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916619376" name="Obraz 191661937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266070444" name="Obraz 126607044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3B0863C" w:rsidR="00A65B29" w:rsidRPr="00D84E8A" w:rsidRDefault="00A65B29" w:rsidP="0015140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761A5CF2" w:rsidR="007A722C" w:rsidRDefault="00A65B29" w:rsidP="0015140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6C6CB61C" w:rsidR="00A65B29" w:rsidRPr="00D84E8A" w:rsidRDefault="00A65B29" w:rsidP="0015140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2193364D" w:rsidR="00A65B29" w:rsidRPr="007A722C" w:rsidRDefault="00A65B29" w:rsidP="0015140B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D377F"/>
    <w:rsid w:val="000F0DB4"/>
    <w:rsid w:val="000F6230"/>
    <w:rsid w:val="00116866"/>
    <w:rsid w:val="0015140B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02FB5"/>
    <w:rsid w:val="004126CE"/>
    <w:rsid w:val="00416370"/>
    <w:rsid w:val="00434359"/>
    <w:rsid w:val="004622A1"/>
    <w:rsid w:val="004C298D"/>
    <w:rsid w:val="004C3139"/>
    <w:rsid w:val="005440FE"/>
    <w:rsid w:val="00574E4B"/>
    <w:rsid w:val="005E2BB2"/>
    <w:rsid w:val="005E52DA"/>
    <w:rsid w:val="006F3DD1"/>
    <w:rsid w:val="00705226"/>
    <w:rsid w:val="00713D73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864D5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5532D"/>
    <w:rsid w:val="00D7497C"/>
    <w:rsid w:val="00D84E8A"/>
    <w:rsid w:val="00D938C2"/>
    <w:rsid w:val="00DA388D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A04C-51E6-4C91-9CB8-0EC065A5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12</cp:revision>
  <cp:lastPrinted>2024-01-18T10:06:00Z</cp:lastPrinted>
  <dcterms:created xsi:type="dcterms:W3CDTF">2023-06-05T09:00:00Z</dcterms:created>
  <dcterms:modified xsi:type="dcterms:W3CDTF">2024-01-19T09:01:00Z</dcterms:modified>
</cp:coreProperties>
</file>