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56AF7478"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801485">
        <w:rPr>
          <w:rFonts w:asciiTheme="minorHAnsi" w:hAnsiTheme="minorHAnsi" w:cstheme="minorHAnsi"/>
          <w:b/>
          <w:bCs/>
          <w:color w:val="000000"/>
          <w:sz w:val="22"/>
          <w:szCs w:val="22"/>
        </w:rPr>
        <w:t>11.</w:t>
      </w:r>
      <w:r w:rsidR="003571FD">
        <w:rPr>
          <w:rFonts w:asciiTheme="minorHAnsi" w:hAnsiTheme="minorHAnsi" w:cstheme="minorHAnsi"/>
          <w:b/>
          <w:bCs/>
          <w:color w:val="000000"/>
          <w:sz w:val="22"/>
          <w:szCs w:val="22"/>
        </w:rPr>
        <w:t>01</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4B413ABA"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3571FD">
        <w:rPr>
          <w:rFonts w:asciiTheme="minorHAnsi" w:hAnsiTheme="minorHAnsi" w:cstheme="minorHAnsi"/>
          <w:b/>
          <w:bCs/>
          <w:color w:val="C00000"/>
          <w:sz w:val="22"/>
          <w:szCs w:val="22"/>
        </w:rPr>
        <w:t>1</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D328863" w14:textId="6DF37FBF" w:rsidR="00274AD9" w:rsidRPr="0048738A" w:rsidRDefault="003571FD" w:rsidP="00E07980">
      <w:pPr>
        <w:pStyle w:val="NormalnyWeb"/>
        <w:spacing w:line="276" w:lineRule="auto"/>
        <w:jc w:val="center"/>
        <w:rPr>
          <w:rFonts w:asciiTheme="minorHAnsi" w:hAnsiTheme="minorHAnsi"/>
          <w:b/>
          <w:i/>
          <w:sz w:val="24"/>
          <w:szCs w:val="20"/>
        </w:rPr>
      </w:pPr>
      <w:r w:rsidRPr="0048738A">
        <w:rPr>
          <w:rFonts w:asciiTheme="minorHAnsi" w:hAnsiTheme="minorHAnsi"/>
          <w:b/>
          <w:i/>
          <w:sz w:val="24"/>
          <w:szCs w:val="20"/>
        </w:rPr>
        <w:t>Sukcesywna dostawa artykułów biurowych</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1C2B980F"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4535A2" w:rsidRPr="0048738A">
        <w:rPr>
          <w:rFonts w:asciiTheme="minorHAnsi" w:hAnsiTheme="minorHAnsi" w:cstheme="minorHAnsi"/>
          <w:i/>
          <w:sz w:val="22"/>
          <w:szCs w:val="22"/>
        </w:rPr>
        <w:t>„</w:t>
      </w:r>
      <w:r w:rsidR="003571FD" w:rsidRPr="0048738A">
        <w:rPr>
          <w:rFonts w:asciiTheme="minorHAnsi" w:hAnsiTheme="minorHAnsi" w:cstheme="minorHAnsi"/>
          <w:i/>
          <w:sz w:val="22"/>
          <w:szCs w:val="22"/>
        </w:rPr>
        <w:t>Sukcesywna dostawa artykułów biurowych</w:t>
      </w:r>
      <w:r w:rsidR="00E927A1" w:rsidRPr="0048738A">
        <w:rPr>
          <w:rFonts w:asciiTheme="minorHAnsi" w:hAnsiTheme="minorHAnsi"/>
          <w:i/>
          <w:sz w:val="22"/>
          <w:szCs w:val="22"/>
        </w:rPr>
        <w:t>”</w:t>
      </w:r>
      <w:r w:rsidR="004535A2" w:rsidRPr="0048738A">
        <w:rPr>
          <w:rFonts w:asciiTheme="minorHAnsi" w:hAnsiTheme="minorHAnsi" w:cstheme="minorHAnsi"/>
          <w:i/>
          <w:sz w:val="22"/>
          <w:szCs w:val="22"/>
        </w:rPr>
        <w:t>,</w:t>
      </w:r>
      <w:r w:rsidR="004535A2" w:rsidRPr="0048738A">
        <w:rPr>
          <w:rFonts w:asciiTheme="minorHAnsi" w:hAnsiTheme="minorHAnsi" w:cstheme="minorHAnsi"/>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03D2D35E"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144B7" w:rsidRPr="00EE5379">
        <w:rPr>
          <w:rFonts w:ascii="Calibri" w:hAnsi="Calibri"/>
          <w:color w:val="auto"/>
          <w:sz w:val="22"/>
          <w:szCs w:val="22"/>
        </w:rPr>
        <w:t xml:space="preserve">Umowa zostaje zawarta </w:t>
      </w:r>
      <w:r w:rsidR="003571FD">
        <w:rPr>
          <w:rFonts w:ascii="Calibri" w:hAnsi="Calibri"/>
          <w:color w:val="auto"/>
          <w:sz w:val="22"/>
          <w:szCs w:val="22"/>
        </w:rPr>
        <w:t xml:space="preserve">na okres </w:t>
      </w:r>
      <w:r w:rsidR="003571FD" w:rsidRPr="0048738A">
        <w:rPr>
          <w:rFonts w:ascii="Calibri" w:hAnsi="Calibri"/>
          <w:b/>
          <w:color w:val="auto"/>
          <w:sz w:val="22"/>
          <w:szCs w:val="22"/>
        </w:rPr>
        <w:t>12 miesięcy</w:t>
      </w:r>
      <w:r w:rsidR="003144B7" w:rsidRPr="0048738A">
        <w:rPr>
          <w:rFonts w:ascii="Calibri" w:hAnsi="Calibri"/>
          <w:b/>
          <w:color w:val="auto"/>
          <w:sz w:val="22"/>
          <w:szCs w:val="22"/>
        </w:rPr>
        <w:t xml:space="preserve">, </w:t>
      </w:r>
      <w:r w:rsidR="003144B7" w:rsidRPr="00EE5379">
        <w:rPr>
          <w:rFonts w:ascii="Calibri" w:hAnsi="Calibri"/>
          <w:color w:val="auto"/>
          <w:sz w:val="22"/>
          <w:szCs w:val="22"/>
        </w:rPr>
        <w:t>lub do czasu wyczerpania maksymalnej wartości brutto umowy</w:t>
      </w:r>
      <w:r w:rsidR="003144B7">
        <w:rPr>
          <w:rFonts w:ascii="Calibri" w:hAnsi="Calibri"/>
          <w:color w:val="auto"/>
          <w:sz w:val="22"/>
          <w:szCs w:val="22"/>
        </w:rPr>
        <w:t>.</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450B154" w14:textId="77777777" w:rsidR="003571FD" w:rsidRDefault="003571FD" w:rsidP="003571FD">
      <w:pPr>
        <w:rPr>
          <w:rFonts w:asciiTheme="minorHAnsi" w:hAnsiTheme="minorHAnsi" w:cstheme="minorHAnsi"/>
          <w:sz w:val="22"/>
          <w:szCs w:val="22"/>
        </w:rPr>
      </w:pPr>
      <w:r>
        <w:rPr>
          <w:rFonts w:asciiTheme="minorHAnsi" w:hAnsiTheme="minorHAnsi" w:cstheme="minorHAnsi"/>
          <w:sz w:val="22"/>
          <w:szCs w:val="22"/>
        </w:rPr>
        <w:t>30190000-7 – różny sprzęt i artykuły biurowe</w:t>
      </w:r>
    </w:p>
    <w:p w14:paraId="66AFABD2" w14:textId="77777777" w:rsidR="003571FD" w:rsidRDefault="003571FD" w:rsidP="003571FD">
      <w:pPr>
        <w:rPr>
          <w:rFonts w:asciiTheme="minorHAnsi" w:hAnsiTheme="minorHAnsi" w:cstheme="minorHAnsi"/>
          <w:sz w:val="22"/>
          <w:szCs w:val="22"/>
        </w:rPr>
      </w:pPr>
      <w:r>
        <w:rPr>
          <w:rFonts w:asciiTheme="minorHAnsi" w:hAnsiTheme="minorHAnsi" w:cstheme="minorHAnsi"/>
          <w:sz w:val="22"/>
          <w:szCs w:val="22"/>
        </w:rPr>
        <w:t xml:space="preserve">30192000-1 – wyroby biurowe </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77777777"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oraz </w:t>
      </w:r>
      <w:bookmarkStart w:id="0" w:name="_GoBack"/>
      <w:r w:rsidR="009F022A" w:rsidRPr="00964E0F">
        <w:rPr>
          <w:rStyle w:val="Uwydatnienie"/>
          <w:rFonts w:asciiTheme="minorHAnsi" w:hAnsiTheme="minorHAnsi" w:cstheme="minorHAnsi"/>
          <w:b/>
          <w:sz w:val="22"/>
          <w:szCs w:val="22"/>
        </w:rPr>
        <w:t>załącznika nr 2a – Formularza asortymentowo - cenowego</w:t>
      </w:r>
      <w:bookmarkEnd w:id="0"/>
      <w:r w:rsidR="009F022A" w:rsidRPr="000C24C7">
        <w:rPr>
          <w:rStyle w:val="Uwydatnienie"/>
          <w:rFonts w:asciiTheme="minorHAnsi" w:hAnsiTheme="minorHAnsi" w:cstheme="minorHAnsi"/>
          <w:b/>
          <w:sz w:val="22"/>
          <w:szCs w:val="22"/>
        </w:rPr>
        <w:t>.</w:t>
      </w:r>
      <w:r w:rsidR="009F022A" w:rsidRPr="000C24C7">
        <w:rPr>
          <w:rFonts w:asciiTheme="minorHAnsi" w:hAnsiTheme="minorHAnsi" w:cstheme="minorHAnsi"/>
          <w:sz w:val="22"/>
          <w:szCs w:val="22"/>
        </w:rPr>
        <w:t xml:space="preserve"> Formularz</w:t>
      </w:r>
      <w:r w:rsidR="009F022A">
        <w:rPr>
          <w:rFonts w:asciiTheme="minorHAnsi" w:hAnsiTheme="minorHAnsi" w:cstheme="minorHAnsi"/>
          <w:sz w:val="22"/>
          <w:szCs w:val="22"/>
        </w:rPr>
        <w:t>e</w:t>
      </w:r>
      <w:r w:rsidR="009F022A" w:rsidRPr="000C24C7">
        <w:rPr>
          <w:rFonts w:asciiTheme="minorHAnsi" w:hAnsiTheme="minorHAnsi" w:cstheme="minorHAnsi"/>
          <w:sz w:val="22"/>
          <w:szCs w:val="22"/>
        </w:rPr>
        <w:t xml:space="preserve"> </w:t>
      </w:r>
      <w:r w:rsidR="009F022A">
        <w:rPr>
          <w:rFonts w:asciiTheme="minorHAnsi" w:hAnsiTheme="minorHAnsi" w:cstheme="minorHAnsi"/>
          <w:sz w:val="22"/>
          <w:szCs w:val="22"/>
        </w:rPr>
        <w:t>muszą być podpisane</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w:t>
      </w:r>
      <w:r w:rsidRPr="000C24C7">
        <w:rPr>
          <w:rFonts w:asciiTheme="minorHAnsi" w:hAnsiTheme="minorHAnsi" w:cstheme="minorHAnsi"/>
          <w:sz w:val="22"/>
          <w:szCs w:val="22"/>
        </w:rPr>
        <w:lastRenderedPageBreak/>
        <w:t>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187BD056"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3571FD">
        <w:rPr>
          <w:rStyle w:val="Pogrubienie"/>
          <w:rFonts w:asciiTheme="minorHAnsi" w:hAnsiTheme="minorHAnsi" w:cstheme="minorHAnsi"/>
          <w:color w:val="FF0000"/>
          <w:sz w:val="22"/>
          <w:szCs w:val="22"/>
          <w:u w:val="single"/>
        </w:rPr>
        <w:t>1</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6EF7EC8" w14:textId="654B079A" w:rsidR="009F3343" w:rsidRDefault="00166AAF" w:rsidP="009F3343">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3571FD">
        <w:rPr>
          <w:rFonts w:asciiTheme="minorHAnsi" w:hAnsiTheme="minorHAnsi" w:cstheme="minorHAnsi"/>
          <w:b/>
          <w:bCs/>
          <w:sz w:val="22"/>
          <w:szCs w:val="22"/>
          <w:u w:val="single"/>
        </w:rPr>
        <w:t>1</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p>
    <w:p w14:paraId="3CB9A543" w14:textId="2C01D576" w:rsidR="009F3343" w:rsidRPr="0048738A" w:rsidRDefault="003571FD" w:rsidP="009F3343">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0"/>
          <w:szCs w:val="20"/>
          <w:u w:val="single"/>
        </w:rPr>
      </w:pPr>
      <w:r w:rsidRPr="0048738A">
        <w:rPr>
          <w:rFonts w:asciiTheme="minorHAnsi" w:hAnsiTheme="minorHAnsi"/>
          <w:bCs/>
          <w:i/>
          <w:sz w:val="22"/>
          <w:szCs w:val="18"/>
        </w:rPr>
        <w:t>Sukcesywna dostawa artykułów biurowych</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0A0CD9CF"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83A56">
        <w:rPr>
          <w:rStyle w:val="Pogrubienie"/>
          <w:rFonts w:asciiTheme="minorHAnsi" w:hAnsiTheme="minorHAnsi" w:cstheme="minorHAnsi"/>
          <w:color w:val="FF0000"/>
          <w:sz w:val="22"/>
          <w:szCs w:val="22"/>
          <w:u w:val="single"/>
        </w:rPr>
        <w:t>1</w:t>
      </w:r>
      <w:r w:rsidR="00801485">
        <w:rPr>
          <w:rStyle w:val="Pogrubienie"/>
          <w:rFonts w:asciiTheme="minorHAnsi" w:hAnsiTheme="minorHAnsi" w:cstheme="minorHAnsi"/>
          <w:color w:val="FF0000"/>
          <w:sz w:val="22"/>
          <w:szCs w:val="22"/>
          <w:u w:val="single"/>
        </w:rPr>
        <w:t>7</w:t>
      </w:r>
      <w:r w:rsidR="003571FD">
        <w:rPr>
          <w:rStyle w:val="Pogrubienie"/>
          <w:rFonts w:asciiTheme="minorHAnsi" w:hAnsiTheme="minorHAnsi" w:cstheme="minorHAnsi"/>
          <w:color w:val="FF0000"/>
          <w:sz w:val="22"/>
          <w:szCs w:val="22"/>
          <w:u w:val="single"/>
        </w:rPr>
        <w:t>.01.2024</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FC64A75"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483A56">
        <w:rPr>
          <w:rFonts w:asciiTheme="minorHAnsi" w:hAnsiTheme="minorHAnsi" w:cstheme="minorHAnsi"/>
          <w:b/>
          <w:bCs/>
          <w:color w:val="FF0000"/>
          <w:sz w:val="22"/>
          <w:szCs w:val="22"/>
          <w:u w:val="single"/>
        </w:rPr>
        <w:t>1</w:t>
      </w:r>
      <w:r w:rsidR="00801485">
        <w:rPr>
          <w:rFonts w:asciiTheme="minorHAnsi" w:hAnsiTheme="minorHAnsi" w:cstheme="minorHAnsi"/>
          <w:b/>
          <w:bCs/>
          <w:color w:val="FF0000"/>
          <w:sz w:val="22"/>
          <w:szCs w:val="22"/>
          <w:u w:val="single"/>
        </w:rPr>
        <w:t>7</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17FAE811" w14:textId="3BA99552" w:rsidR="00586ED9" w:rsidRDefault="0048738A" w:rsidP="00AD58FC">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Załącznik nr 2A – Formularz asortymentowo-cenowy</w:t>
      </w:r>
      <w:r w:rsidR="00586ED9" w:rsidRPr="000C24C7">
        <w:rPr>
          <w:rFonts w:asciiTheme="minorHAnsi" w:hAnsiTheme="minorHAnsi" w:cstheme="minorHAnsi"/>
          <w:sz w:val="22"/>
          <w:szCs w:val="22"/>
        </w:rPr>
        <w:t xml:space="preserve">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64E0F">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64E0F">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1751B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1485"/>
    <w:rsid w:val="00807EA6"/>
    <w:rsid w:val="00822598"/>
    <w:rsid w:val="00842607"/>
    <w:rsid w:val="00844F39"/>
    <w:rsid w:val="00847CF8"/>
    <w:rsid w:val="00850172"/>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A763-01D6-460E-A0CA-6BA2EE8F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2979</Words>
  <Characters>17878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178</cp:revision>
  <cp:lastPrinted>2023-10-27T10:41:00Z</cp:lastPrinted>
  <dcterms:created xsi:type="dcterms:W3CDTF">2020-10-30T10:54:00Z</dcterms:created>
  <dcterms:modified xsi:type="dcterms:W3CDTF">2024-01-11T13:16:00Z</dcterms:modified>
</cp:coreProperties>
</file>