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bookmarkStart w:id="0" w:name="_GoBack"/>
      <w:bookmarkEnd w:id="0"/>
      <w:r w:rsidRPr="006F547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2DDB9446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CA1721">
        <w:rPr>
          <w:rFonts w:asciiTheme="minorHAnsi" w:hAnsiTheme="minorHAnsi"/>
          <w:i/>
          <w:sz w:val="22"/>
          <w:szCs w:val="18"/>
        </w:rPr>
        <w:t>SZP.225-26</w:t>
      </w:r>
      <w:r w:rsidR="00372B63">
        <w:rPr>
          <w:rFonts w:asciiTheme="minorHAnsi" w:hAnsiTheme="minorHAnsi"/>
          <w:i/>
          <w:sz w:val="22"/>
          <w:szCs w:val="18"/>
        </w:rPr>
        <w:t>.2023</w:t>
      </w:r>
    </w:p>
    <w:p w14:paraId="3CB86145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F547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59C06BA4" w14:textId="35A597D1" w:rsidR="0013097D" w:rsidRDefault="002409C3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F5476">
        <w:rPr>
          <w:rFonts w:asciiTheme="minorHAnsi" w:hAnsiTheme="minorHAnsi"/>
          <w:sz w:val="22"/>
          <w:szCs w:val="22"/>
        </w:rPr>
        <w:t xml:space="preserve">Przedmiotem zamówienia jest </w:t>
      </w:r>
      <w:r w:rsidR="00F27301">
        <w:rPr>
          <w:rFonts w:asciiTheme="minorHAnsi" w:hAnsiTheme="minorHAnsi"/>
          <w:sz w:val="22"/>
          <w:szCs w:val="22"/>
        </w:rPr>
        <w:t>u</w:t>
      </w:r>
      <w:r w:rsidR="00F27301" w:rsidRPr="00F27301">
        <w:rPr>
          <w:rFonts w:asciiTheme="minorHAnsi" w:hAnsiTheme="minorHAnsi"/>
          <w:sz w:val="22"/>
          <w:szCs w:val="22"/>
        </w:rPr>
        <w:t>sługa dostępu do Internetu poprzez LTE z publicznym stałym adresem IP</w:t>
      </w:r>
      <w:r w:rsidR="00EB1ACD">
        <w:rPr>
          <w:rFonts w:asciiTheme="minorHAnsi" w:hAnsiTheme="minorHAnsi"/>
          <w:sz w:val="22"/>
          <w:szCs w:val="22"/>
        </w:rPr>
        <w:t>.</w:t>
      </w:r>
    </w:p>
    <w:p w14:paraId="67F3F6D2" w14:textId="1550C470" w:rsidR="00F27301" w:rsidRDefault="00F27301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68CB09D" w14:textId="3E607C0E" w:rsidR="00F27301" w:rsidRDefault="00F27301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Zakres przedmiotu zamówienia obejmuje:</w:t>
      </w:r>
    </w:p>
    <w:p w14:paraId="46DAA95D" w14:textId="51010146" w:rsidR="00E566FA" w:rsidRDefault="00F27301" w:rsidP="00E566FA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stabilnego</w:t>
      </w:r>
      <w:r w:rsidR="00E566FA">
        <w:rPr>
          <w:rFonts w:asciiTheme="minorHAnsi" w:hAnsiTheme="minorHAnsi"/>
        </w:rPr>
        <w:t xml:space="preserve">, </w:t>
      </w:r>
      <w:r w:rsidR="00E566FA">
        <w:rPr>
          <w:rFonts w:asciiTheme="minorHAnsi" w:hAnsiTheme="minorHAnsi"/>
          <w:b/>
          <w:bCs/>
        </w:rPr>
        <w:t>nielimitowanego</w:t>
      </w:r>
      <w:r>
        <w:rPr>
          <w:rFonts w:asciiTheme="minorHAnsi" w:hAnsiTheme="minorHAnsi"/>
        </w:rPr>
        <w:t xml:space="preserve"> dostępu do Internetu za pośrednictwem sieci LTE</w:t>
      </w:r>
      <w:r w:rsidR="00D473A1">
        <w:rPr>
          <w:rFonts w:asciiTheme="minorHAnsi" w:hAnsiTheme="minorHAnsi"/>
        </w:rPr>
        <w:t xml:space="preserve"> na terenie Polski</w:t>
      </w:r>
      <w:r w:rsidR="006D105B">
        <w:rPr>
          <w:rFonts w:asciiTheme="minorHAnsi" w:hAnsiTheme="minorHAnsi"/>
        </w:rPr>
        <w:t xml:space="preserve"> z </w:t>
      </w:r>
      <w:r w:rsidR="006D105B">
        <w:rPr>
          <w:rFonts w:asciiTheme="minorHAnsi" w:hAnsiTheme="minorHAnsi"/>
          <w:b/>
          <w:bCs/>
        </w:rPr>
        <w:t xml:space="preserve">gwarantowaną </w:t>
      </w:r>
      <w:r w:rsidR="006D105B">
        <w:rPr>
          <w:rFonts w:asciiTheme="minorHAnsi" w:hAnsiTheme="minorHAnsi"/>
        </w:rPr>
        <w:t>prędkością pobierania co najmniej 40Mbps oraz prędkością wysyłania co najmniej 20Mbps.</w:t>
      </w:r>
    </w:p>
    <w:p w14:paraId="12F2CC3C" w14:textId="6EA84419" w:rsidR="00D473A1" w:rsidRPr="00E566FA" w:rsidRDefault="00D473A1" w:rsidP="00E566FA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Blokadę usług  dodatkowo płatnych takich jak SMS </w:t>
      </w:r>
      <w:proofErr w:type="spellStart"/>
      <w:r>
        <w:rPr>
          <w:rFonts w:asciiTheme="minorHAnsi" w:hAnsiTheme="minorHAnsi"/>
        </w:rPr>
        <w:t>premium</w:t>
      </w:r>
      <w:proofErr w:type="spellEnd"/>
      <w:r>
        <w:rPr>
          <w:rFonts w:asciiTheme="minorHAnsi" w:hAnsiTheme="minorHAnsi"/>
        </w:rPr>
        <w:t xml:space="preserve"> itp.</w:t>
      </w:r>
    </w:p>
    <w:p w14:paraId="6A2B5FFD" w14:textId="71FBB69B" w:rsidR="00F27301" w:rsidRDefault="00F27301" w:rsidP="00F27301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Przyznanie </w:t>
      </w:r>
      <w:r w:rsidRPr="00D473A1">
        <w:rPr>
          <w:rFonts w:asciiTheme="minorHAnsi" w:hAnsiTheme="minorHAnsi"/>
          <w:b/>
          <w:bCs/>
        </w:rPr>
        <w:t>stałego, publicznego</w:t>
      </w:r>
      <w:r>
        <w:rPr>
          <w:rFonts w:asciiTheme="minorHAnsi" w:hAnsiTheme="minorHAnsi"/>
        </w:rPr>
        <w:t xml:space="preserve"> adresu IP</w:t>
      </w:r>
    </w:p>
    <w:p w14:paraId="60993F7C" w14:textId="60BB9178" w:rsidR="00F27301" w:rsidRDefault="000972CA" w:rsidP="00F27301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na czas trwania umowy</w:t>
      </w:r>
      <w:r w:rsidR="00F27301">
        <w:rPr>
          <w:rFonts w:asciiTheme="minorHAnsi" w:hAnsiTheme="minorHAnsi"/>
        </w:rPr>
        <w:t xml:space="preserve"> routera obsługującego LTE </w:t>
      </w:r>
      <w:proofErr w:type="spellStart"/>
      <w:r w:rsidR="00F27301">
        <w:rPr>
          <w:rFonts w:asciiTheme="minorHAnsi" w:hAnsiTheme="minorHAnsi"/>
        </w:rPr>
        <w:t>cat</w:t>
      </w:r>
      <w:proofErr w:type="spellEnd"/>
      <w:r w:rsidR="00F27301">
        <w:rPr>
          <w:rFonts w:asciiTheme="minorHAnsi" w:hAnsiTheme="minorHAnsi"/>
        </w:rPr>
        <w:t xml:space="preserve">. 7 z możliwością podłączenia zewnętrznej anteny oraz możliwością pracy w trybie </w:t>
      </w:r>
      <w:proofErr w:type="spellStart"/>
      <w:r w:rsidR="00F27301">
        <w:rPr>
          <w:rFonts w:asciiTheme="minorHAnsi" w:hAnsiTheme="minorHAnsi"/>
        </w:rPr>
        <w:t>bridge</w:t>
      </w:r>
      <w:proofErr w:type="spellEnd"/>
    </w:p>
    <w:p w14:paraId="31D95678" w14:textId="4A5A3584" w:rsidR="00F27301" w:rsidRDefault="00F27301" w:rsidP="00F27301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Konfiguracja dostarczonego routera w taki sposób, żeby router brzegowy </w:t>
      </w:r>
      <w:proofErr w:type="spellStart"/>
      <w:r>
        <w:rPr>
          <w:rFonts w:asciiTheme="minorHAnsi" w:hAnsiTheme="minorHAnsi"/>
        </w:rPr>
        <w:t>Mikrotik</w:t>
      </w:r>
      <w:proofErr w:type="spellEnd"/>
      <w:r>
        <w:rPr>
          <w:rFonts w:asciiTheme="minorHAnsi" w:hAnsiTheme="minorHAnsi"/>
        </w:rPr>
        <w:t xml:space="preserve"> CCR</w:t>
      </w:r>
      <w:r w:rsidRPr="00F27301">
        <w:rPr>
          <w:rFonts w:asciiTheme="minorHAnsi" w:hAnsiTheme="minorHAnsi"/>
        </w:rPr>
        <w:t>1009-7G-1C-1S+</w:t>
      </w:r>
      <w:r>
        <w:rPr>
          <w:rFonts w:asciiTheme="minorHAnsi" w:hAnsiTheme="minorHAnsi"/>
        </w:rPr>
        <w:t xml:space="preserve"> posiadany przez Zamawiającego był osiągalny przez przypisany stały, publiczny adres IP za jego pośrednictwem.</w:t>
      </w:r>
    </w:p>
    <w:p w14:paraId="2A95E77C" w14:textId="57CEB00D" w:rsidR="00F27301" w:rsidRDefault="00F27301" w:rsidP="00F27301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zastępczego urządzenia na wypadek awarii urządzenia dostarczonego przez Wykonawcę</w:t>
      </w:r>
      <w:r w:rsidR="006D105B">
        <w:rPr>
          <w:rFonts w:asciiTheme="minorHAnsi" w:hAnsiTheme="minorHAnsi"/>
        </w:rPr>
        <w:t xml:space="preserve"> w ciągu </w:t>
      </w:r>
      <w:r w:rsidR="006D105B" w:rsidRPr="00D473A1">
        <w:rPr>
          <w:rFonts w:asciiTheme="minorHAnsi" w:hAnsiTheme="minorHAnsi"/>
          <w:b/>
          <w:bCs/>
        </w:rPr>
        <w:t>2 dni roboczych</w:t>
      </w:r>
      <w:r>
        <w:rPr>
          <w:rFonts w:asciiTheme="minorHAnsi" w:hAnsiTheme="minorHAnsi"/>
        </w:rPr>
        <w:t>.</w:t>
      </w:r>
    </w:p>
    <w:p w14:paraId="2AFE2D54" w14:textId="254F5A71" w:rsidR="00647A88" w:rsidRDefault="006D105B" w:rsidP="00647A88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razie potrzeby w</w:t>
      </w:r>
      <w:r w:rsidR="00F27301">
        <w:rPr>
          <w:rFonts w:asciiTheme="minorHAnsi" w:hAnsiTheme="minorHAnsi"/>
        </w:rPr>
        <w:t>ydanie oraz dostarczenie duplikatu karty SIM na wniosek Zamawiającego.</w:t>
      </w:r>
    </w:p>
    <w:p w14:paraId="704D75CB" w14:textId="62415B57" w:rsidR="00647A88" w:rsidRPr="00647A88" w:rsidRDefault="00647A88" w:rsidP="00647A88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Usunięcie awarii związanej z niepoprawną konfiguracją urządzenia przez Wykonawcę lub awarią </w:t>
      </w:r>
      <w:r w:rsidR="000972CA">
        <w:rPr>
          <w:rFonts w:asciiTheme="minorHAnsi" w:hAnsiTheme="minorHAnsi"/>
        </w:rPr>
        <w:t xml:space="preserve">leżącą </w:t>
      </w:r>
      <w:r>
        <w:rPr>
          <w:rFonts w:asciiTheme="minorHAnsi" w:hAnsiTheme="minorHAnsi"/>
        </w:rPr>
        <w:t xml:space="preserve">po stronie Wykonawcy w ciągu </w:t>
      </w:r>
      <w:r>
        <w:rPr>
          <w:rFonts w:asciiTheme="minorHAnsi" w:hAnsiTheme="minorHAnsi"/>
          <w:b/>
          <w:bCs/>
        </w:rPr>
        <w:t>24 godzin.</w:t>
      </w:r>
    </w:p>
    <w:p w14:paraId="68DF2A42" w14:textId="77777777" w:rsidR="0000577E" w:rsidRPr="006F5476" w:rsidRDefault="0000577E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11153E2" w14:textId="77777777" w:rsidR="00AB79FB" w:rsidRPr="006F5476" w:rsidRDefault="00AB79FB" w:rsidP="006F5476">
      <w:pPr>
        <w:autoSpaceDE w:val="0"/>
        <w:spacing w:line="360" w:lineRule="auto"/>
        <w:jc w:val="center"/>
        <w:rPr>
          <w:rFonts w:asciiTheme="minorHAnsi" w:hAnsiTheme="minorHAnsi"/>
          <w:b/>
          <w:bCs/>
          <w:color w:val="1F497D" w:themeColor="text2"/>
          <w:sz w:val="32"/>
          <w:szCs w:val="32"/>
        </w:rPr>
      </w:pPr>
    </w:p>
    <w:p w14:paraId="2A07BD82" w14:textId="77777777" w:rsidR="006F5476" w:rsidRPr="006F5476" w:rsidRDefault="006F5476" w:rsidP="006F5476">
      <w:pPr>
        <w:autoSpaceDE w:val="0"/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14:paraId="3F6F25DB" w14:textId="176050DF" w:rsidR="00916AB4" w:rsidRPr="00916AB4" w:rsidRDefault="00AB55CC" w:rsidP="00916AB4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F5476">
        <w:rPr>
          <w:rFonts w:asciiTheme="minorHAnsi" w:hAnsiTheme="minorHAnsi"/>
        </w:rPr>
        <w:t>Termin dostawy:</w:t>
      </w:r>
      <w:r w:rsidR="00F41867" w:rsidRPr="006F5476">
        <w:rPr>
          <w:rFonts w:asciiTheme="minorHAnsi" w:hAnsiTheme="minorHAnsi"/>
        </w:rPr>
        <w:t xml:space="preserve"> </w:t>
      </w:r>
      <w:r w:rsidR="00AB79FB">
        <w:rPr>
          <w:rFonts w:asciiTheme="minorHAnsi" w:hAnsiTheme="minorHAnsi"/>
        </w:rPr>
        <w:t>7</w:t>
      </w:r>
      <w:r w:rsidR="00934C5B" w:rsidRPr="006F5476">
        <w:rPr>
          <w:rFonts w:asciiTheme="minorHAnsi" w:hAnsiTheme="minorHAnsi"/>
        </w:rPr>
        <w:t xml:space="preserve"> dni</w:t>
      </w:r>
    </w:p>
    <w:p w14:paraId="59139E30" w14:textId="38620A3A" w:rsidR="00934C5B" w:rsidRPr="006F5476" w:rsidRDefault="00934C5B" w:rsidP="00792877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F5476">
        <w:rPr>
          <w:rFonts w:asciiTheme="minorHAnsi" w:hAnsiTheme="minorHAnsi"/>
        </w:rPr>
        <w:t>Pozostałe warunki określa umowa</w:t>
      </w:r>
    </w:p>
    <w:p w14:paraId="14BB3E3F" w14:textId="77777777" w:rsidR="00F44C78" w:rsidRPr="006F5476" w:rsidRDefault="00F44C78" w:rsidP="007E4168">
      <w:pPr>
        <w:autoSpaceDE w:val="0"/>
        <w:jc w:val="both"/>
        <w:rPr>
          <w:rFonts w:asciiTheme="minorHAnsi" w:hAnsiTheme="minorHAnsi"/>
          <w:b/>
        </w:rPr>
      </w:pPr>
    </w:p>
    <w:p w14:paraId="786E7492" w14:textId="77777777" w:rsidR="00934C5B" w:rsidRPr="006F5476" w:rsidRDefault="00934C5B" w:rsidP="007E4168">
      <w:pPr>
        <w:autoSpaceDE w:val="0"/>
        <w:jc w:val="both"/>
        <w:rPr>
          <w:rFonts w:asciiTheme="minorHAnsi" w:hAnsiTheme="minorHAnsi"/>
          <w:b/>
        </w:rPr>
      </w:pPr>
    </w:p>
    <w:sectPr w:rsidR="00934C5B" w:rsidRPr="006F5476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0AD3E" w14:textId="77777777" w:rsidR="00B64C4C" w:rsidRDefault="00B64C4C" w:rsidP="00FE4510">
      <w:r>
        <w:separator/>
      </w:r>
    </w:p>
  </w:endnote>
  <w:endnote w:type="continuationSeparator" w:id="0">
    <w:p w14:paraId="7EA8C674" w14:textId="77777777" w:rsidR="00B64C4C" w:rsidRDefault="00B64C4C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7EEB732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372B63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E11E4D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E11E4D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AB797" w14:textId="77777777" w:rsidR="00B64C4C" w:rsidRDefault="00B64C4C" w:rsidP="00FE4510">
      <w:r>
        <w:separator/>
      </w:r>
    </w:p>
  </w:footnote>
  <w:footnote w:type="continuationSeparator" w:id="0">
    <w:p w14:paraId="79A671E2" w14:textId="77777777" w:rsidR="00B64C4C" w:rsidRDefault="00B64C4C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04903359" w:rsidR="00A65B29" w:rsidRPr="00372B63" w:rsidRDefault="00372B63" w:rsidP="00372B63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005C60E8" wp14:editId="2B0E89EA">
          <wp:simplePos x="0" y="0"/>
          <wp:positionH relativeFrom="column">
            <wp:posOffset>5106670</wp:posOffset>
          </wp:positionH>
          <wp:positionV relativeFrom="paragraph">
            <wp:posOffset>93345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372B63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372B63">
      <w:rPr>
        <w:rFonts w:ascii="Calibri" w:hAnsi="Calibri"/>
        <w:b/>
        <w:sz w:val="28"/>
        <w:szCs w:val="28"/>
      </w:rPr>
      <w:t>Wojewódzka Stacja Pogotowia Ratunkowego</w:t>
    </w:r>
  </w:p>
  <w:p w14:paraId="0E602893" w14:textId="77777777" w:rsidR="00A65B29" w:rsidRPr="00372B63" w:rsidRDefault="00A65B29" w:rsidP="00372B63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372B63">
      <w:rPr>
        <w:rFonts w:ascii="Calibri" w:hAnsi="Calibri"/>
        <w:sz w:val="16"/>
        <w:szCs w:val="16"/>
      </w:rPr>
      <w:t xml:space="preserve">ul. </w:t>
    </w:r>
    <w:r w:rsidR="00472E0F" w:rsidRPr="00372B63">
      <w:rPr>
        <w:rFonts w:ascii="Calibri" w:hAnsi="Calibri"/>
        <w:sz w:val="16"/>
        <w:szCs w:val="16"/>
      </w:rPr>
      <w:t>Pstrowskiego</w:t>
    </w:r>
    <w:r w:rsidR="001608A7" w:rsidRPr="00372B63">
      <w:rPr>
        <w:rFonts w:ascii="Calibri" w:hAnsi="Calibri"/>
        <w:sz w:val="16"/>
        <w:szCs w:val="16"/>
      </w:rPr>
      <w:t xml:space="preserve"> </w:t>
    </w:r>
    <w:r w:rsidR="00066B2A" w:rsidRPr="00372B63">
      <w:rPr>
        <w:rFonts w:ascii="Calibri" w:hAnsi="Calibri"/>
        <w:sz w:val="16"/>
        <w:szCs w:val="16"/>
      </w:rPr>
      <w:t>28B</w:t>
    </w:r>
    <w:r w:rsidRPr="00372B63">
      <w:rPr>
        <w:rFonts w:ascii="Calibri" w:hAnsi="Calibri"/>
        <w:sz w:val="16"/>
        <w:szCs w:val="16"/>
      </w:rPr>
      <w:t>, 10-602 Olsztyn</w:t>
    </w:r>
  </w:p>
  <w:p w14:paraId="1A014E45" w14:textId="77777777" w:rsidR="00A65B29" w:rsidRPr="00372B63" w:rsidRDefault="00A65B29" w:rsidP="00372B63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372B63">
      <w:rPr>
        <w:rFonts w:ascii="Calibri" w:hAnsi="Calibri"/>
        <w:sz w:val="16"/>
        <w:szCs w:val="16"/>
        <w:lang w:val="en-US"/>
      </w:rPr>
      <w:t>tel. 89-537-38-11, fax 89-537-38-10</w:t>
    </w:r>
  </w:p>
  <w:p w14:paraId="3F246FC1" w14:textId="32230554" w:rsidR="00A65B29" w:rsidRPr="00372B63" w:rsidRDefault="00A65B29" w:rsidP="00372B63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372B63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73E00BE9" w14:textId="77777777" w:rsidR="00A65B29" w:rsidRPr="00372B63" w:rsidRDefault="00A65B29" w:rsidP="00372B63">
    <w:pPr>
      <w:jc w:val="center"/>
      <w:rPr>
        <w:rFonts w:ascii="Calibri" w:hAnsi="Calibri"/>
        <w:sz w:val="16"/>
        <w:szCs w:val="16"/>
      </w:rPr>
    </w:pPr>
    <w:r w:rsidRPr="00372B63">
      <w:rPr>
        <w:rFonts w:ascii="Calibri" w:hAnsi="Calibri"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83EB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F858DE"/>
    <w:multiLevelType w:val="hybridMultilevel"/>
    <w:tmpl w:val="0B46B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6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19"/>
  </w:num>
  <w:num w:numId="6">
    <w:abstractNumId w:val="6"/>
  </w:num>
  <w:num w:numId="7">
    <w:abstractNumId w:val="9"/>
  </w:num>
  <w:num w:numId="8">
    <w:abstractNumId w:val="15"/>
  </w:num>
  <w:num w:numId="9">
    <w:abstractNumId w:val="2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7"/>
  </w:num>
  <w:num w:numId="15">
    <w:abstractNumId w:val="1"/>
  </w:num>
  <w:num w:numId="16">
    <w:abstractNumId w:val="14"/>
  </w:num>
  <w:num w:numId="17">
    <w:abstractNumId w:val="10"/>
  </w:num>
  <w:num w:numId="18">
    <w:abstractNumId w:val="8"/>
  </w:num>
  <w:num w:numId="19">
    <w:abstractNumId w:val="2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77E"/>
    <w:rsid w:val="000323ED"/>
    <w:rsid w:val="00036369"/>
    <w:rsid w:val="0004404C"/>
    <w:rsid w:val="0006014D"/>
    <w:rsid w:val="000619E0"/>
    <w:rsid w:val="00066B2A"/>
    <w:rsid w:val="00076406"/>
    <w:rsid w:val="000875E6"/>
    <w:rsid w:val="00095C1C"/>
    <w:rsid w:val="000972CA"/>
    <w:rsid w:val="00097538"/>
    <w:rsid w:val="000B1DF6"/>
    <w:rsid w:val="000C0B94"/>
    <w:rsid w:val="0013097D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6D71"/>
    <w:rsid w:val="002409C3"/>
    <w:rsid w:val="00241996"/>
    <w:rsid w:val="00267250"/>
    <w:rsid w:val="0027249D"/>
    <w:rsid w:val="00286931"/>
    <w:rsid w:val="00296E5D"/>
    <w:rsid w:val="002A53D8"/>
    <w:rsid w:val="002B57C8"/>
    <w:rsid w:val="002C0F5F"/>
    <w:rsid w:val="002F4EC3"/>
    <w:rsid w:val="0030534A"/>
    <w:rsid w:val="003255DF"/>
    <w:rsid w:val="003456F3"/>
    <w:rsid w:val="0034667E"/>
    <w:rsid w:val="00372B63"/>
    <w:rsid w:val="00377DF7"/>
    <w:rsid w:val="00394379"/>
    <w:rsid w:val="003C64AD"/>
    <w:rsid w:val="003C6671"/>
    <w:rsid w:val="00401DEF"/>
    <w:rsid w:val="00402395"/>
    <w:rsid w:val="004031A1"/>
    <w:rsid w:val="00405AFF"/>
    <w:rsid w:val="00406DFF"/>
    <w:rsid w:val="004126CE"/>
    <w:rsid w:val="004403B3"/>
    <w:rsid w:val="00472E0F"/>
    <w:rsid w:val="004A545E"/>
    <w:rsid w:val="004B6C1B"/>
    <w:rsid w:val="004C298D"/>
    <w:rsid w:val="004F19B2"/>
    <w:rsid w:val="005440FE"/>
    <w:rsid w:val="00562013"/>
    <w:rsid w:val="00567F12"/>
    <w:rsid w:val="005870FF"/>
    <w:rsid w:val="005951B4"/>
    <w:rsid w:val="005955B4"/>
    <w:rsid w:val="00596C09"/>
    <w:rsid w:val="005E2BB2"/>
    <w:rsid w:val="005E7AB5"/>
    <w:rsid w:val="006236DC"/>
    <w:rsid w:val="006366D1"/>
    <w:rsid w:val="00647A88"/>
    <w:rsid w:val="006C0757"/>
    <w:rsid w:val="006D105B"/>
    <w:rsid w:val="006E0317"/>
    <w:rsid w:val="006E206D"/>
    <w:rsid w:val="006E3C2D"/>
    <w:rsid w:val="006F5476"/>
    <w:rsid w:val="00705226"/>
    <w:rsid w:val="00777F98"/>
    <w:rsid w:val="00792877"/>
    <w:rsid w:val="007A6541"/>
    <w:rsid w:val="007D698F"/>
    <w:rsid w:val="007E1C83"/>
    <w:rsid w:val="007E4168"/>
    <w:rsid w:val="007F467F"/>
    <w:rsid w:val="00841ED6"/>
    <w:rsid w:val="00892D1F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16AB4"/>
    <w:rsid w:val="00922561"/>
    <w:rsid w:val="0093430D"/>
    <w:rsid w:val="00934C5B"/>
    <w:rsid w:val="00982653"/>
    <w:rsid w:val="00992618"/>
    <w:rsid w:val="0099531B"/>
    <w:rsid w:val="0099691B"/>
    <w:rsid w:val="00A00379"/>
    <w:rsid w:val="00A17C0C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355A9"/>
    <w:rsid w:val="00B56904"/>
    <w:rsid w:val="00B64C4C"/>
    <w:rsid w:val="00B67DBD"/>
    <w:rsid w:val="00B70B53"/>
    <w:rsid w:val="00B73744"/>
    <w:rsid w:val="00BC0AAB"/>
    <w:rsid w:val="00BC6283"/>
    <w:rsid w:val="00BD79D4"/>
    <w:rsid w:val="00C64839"/>
    <w:rsid w:val="00C856E7"/>
    <w:rsid w:val="00C91E1C"/>
    <w:rsid w:val="00C965CD"/>
    <w:rsid w:val="00CA1721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473A1"/>
    <w:rsid w:val="00D56165"/>
    <w:rsid w:val="00D658B5"/>
    <w:rsid w:val="00DC29A6"/>
    <w:rsid w:val="00DE7ECD"/>
    <w:rsid w:val="00E11E4D"/>
    <w:rsid w:val="00E31FCA"/>
    <w:rsid w:val="00E566FA"/>
    <w:rsid w:val="00E90980"/>
    <w:rsid w:val="00E941BB"/>
    <w:rsid w:val="00EA3DCF"/>
    <w:rsid w:val="00EA7413"/>
    <w:rsid w:val="00EA7534"/>
    <w:rsid w:val="00EB1ACD"/>
    <w:rsid w:val="00EB3A2C"/>
    <w:rsid w:val="00ED3DD3"/>
    <w:rsid w:val="00EE08E1"/>
    <w:rsid w:val="00EF7C4B"/>
    <w:rsid w:val="00F10C66"/>
    <w:rsid w:val="00F21AA8"/>
    <w:rsid w:val="00F27301"/>
    <w:rsid w:val="00F41867"/>
    <w:rsid w:val="00F44C78"/>
    <w:rsid w:val="00F664B5"/>
    <w:rsid w:val="00F76CBD"/>
    <w:rsid w:val="00F81726"/>
    <w:rsid w:val="00F84B9B"/>
    <w:rsid w:val="00F91CF9"/>
    <w:rsid w:val="00F954B1"/>
    <w:rsid w:val="00FE278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75C2-DBAF-4F5C-BEE6-F85B56FC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11</cp:revision>
  <cp:lastPrinted>2023-05-02T10:35:00Z</cp:lastPrinted>
  <dcterms:created xsi:type="dcterms:W3CDTF">2022-12-27T07:04:00Z</dcterms:created>
  <dcterms:modified xsi:type="dcterms:W3CDTF">2023-05-02T10:49:00Z</dcterms:modified>
</cp:coreProperties>
</file>