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F96EBA">
            <w:pPr>
              <w:pStyle w:val="Bezodstpw"/>
              <w:rPr>
                <w:u w:val="dotted"/>
              </w:rPr>
            </w:pPr>
            <w:r w:rsidRPr="00313EC1"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12263">
        <w:rPr>
          <w:rFonts w:cstheme="minorHAnsi"/>
          <w:b/>
        </w:rPr>
        <w:t>21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712263" w:rsidRPr="00473A5B" w:rsidRDefault="00712263" w:rsidP="00712263">
      <w:pPr>
        <w:pStyle w:val="NormalnyWeb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73A5B">
        <w:rPr>
          <w:rFonts w:asciiTheme="minorHAnsi" w:hAnsiTheme="minorHAnsi"/>
          <w:i/>
          <w:sz w:val="22"/>
          <w:szCs w:val="22"/>
        </w:rPr>
        <w:t>„Rozszerzenie funkcjonalności oprogramowania enova365 o obsługę Kasy Zapomogowo-Pożyczkowej”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96EBA" w:rsidRDefault="00161FB3" w:rsidP="00F96EBA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line="360" w:lineRule="auto"/>
        <w:ind w:left="284" w:hanging="284"/>
        <w:jc w:val="both"/>
        <w:rPr>
          <w:rFonts w:eastAsia="Times New Roman" w:cstheme="minorHAnsi"/>
          <w:b/>
          <w:sz w:val="22"/>
        </w:rPr>
      </w:pPr>
      <w:r w:rsidRPr="00F96EBA">
        <w:rPr>
          <w:rFonts w:eastAsia="Times New Roman" w:cstheme="minorHAnsi"/>
          <w:b/>
          <w:sz w:val="22"/>
        </w:rPr>
        <w:t>S</w:t>
      </w:r>
      <w:r w:rsidR="007D3BB5" w:rsidRPr="00F96EBA">
        <w:rPr>
          <w:rFonts w:eastAsia="Times New Roman" w:cstheme="minorHAnsi"/>
          <w:b/>
          <w:sz w:val="22"/>
        </w:rPr>
        <w:t xml:space="preserve">kładam </w:t>
      </w:r>
      <w:r w:rsidR="00185BD5" w:rsidRPr="00F96EBA">
        <w:rPr>
          <w:rFonts w:eastAsia="Times New Roman" w:cstheme="minorHAnsi"/>
          <w:b/>
          <w:sz w:val="22"/>
        </w:rPr>
        <w:t xml:space="preserve">FORMULARZ CENOWY - </w:t>
      </w:r>
      <w:r w:rsidR="007D3BB5" w:rsidRPr="00F96EBA">
        <w:rPr>
          <w:rFonts w:eastAsia="Times New Roman" w:cstheme="minorHAnsi"/>
          <w:b/>
          <w:sz w:val="22"/>
        </w:rPr>
        <w:t xml:space="preserve">OFERTĘ </w:t>
      </w:r>
      <w:r w:rsidR="007E353D" w:rsidRPr="00F96EBA">
        <w:rPr>
          <w:rFonts w:eastAsia="Times New Roman" w:cstheme="minorHAnsi"/>
          <w:b/>
          <w:sz w:val="22"/>
        </w:rPr>
        <w:t xml:space="preserve">na </w:t>
      </w:r>
      <w:r w:rsidR="007D3BB5" w:rsidRPr="00F96EBA">
        <w:rPr>
          <w:rFonts w:eastAsia="Times New Roman" w:cstheme="minorHAnsi"/>
          <w:b/>
          <w:sz w:val="22"/>
        </w:rPr>
        <w:t>realizacj</w:t>
      </w:r>
      <w:r w:rsidR="007E353D" w:rsidRPr="00F96EBA">
        <w:rPr>
          <w:rFonts w:eastAsia="Times New Roman" w:cstheme="minorHAnsi"/>
          <w:b/>
          <w:sz w:val="22"/>
        </w:rPr>
        <w:t>ę</w:t>
      </w:r>
      <w:r w:rsidR="007D3BB5" w:rsidRPr="00F96EBA">
        <w:rPr>
          <w:rFonts w:eastAsia="Times New Roman" w:cstheme="minorHAnsi"/>
          <w:b/>
          <w:sz w:val="22"/>
        </w:rPr>
        <w:t xml:space="preserve"> zamówienia</w:t>
      </w:r>
      <w:r w:rsidR="00985E23" w:rsidRPr="00F96EBA">
        <w:rPr>
          <w:rFonts w:eastAsia="Times New Roman" w:cstheme="minorHAnsi"/>
          <w:b/>
          <w:sz w:val="22"/>
        </w:rPr>
        <w:t>, zgodnie z opisem przedmiotu zamówienia</w:t>
      </w:r>
      <w:r w:rsidR="007D3BB5" w:rsidRPr="00F96EBA">
        <w:rPr>
          <w:rFonts w:eastAsia="Times New Roman" w:cstheme="minorHAnsi"/>
          <w:b/>
          <w:sz w:val="22"/>
        </w:rPr>
        <w:t xml:space="preserve"> za cenę </w:t>
      </w:r>
      <w:r w:rsidR="00EC7CF0" w:rsidRPr="00F96EBA">
        <w:rPr>
          <w:rFonts w:eastAsia="Times New Roman" w:cstheme="minorHAnsi"/>
          <w:b/>
          <w:sz w:val="22"/>
        </w:rPr>
        <w:t>zgodnie z poniższym zestawieniem:</w:t>
      </w:r>
      <w:r w:rsidR="007D3BB5" w:rsidRPr="00F96EBA">
        <w:rPr>
          <w:rFonts w:eastAsia="Times New Roman" w:cstheme="minorHAnsi"/>
          <w:b/>
          <w:sz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106"/>
        <w:gridCol w:w="1559"/>
        <w:gridCol w:w="992"/>
        <w:gridCol w:w="2126"/>
      </w:tblGrid>
      <w:tr w:rsidR="00712263" w:rsidTr="0071226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12263" w:rsidRPr="00750A48" w:rsidRDefault="0005781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</w:t>
            </w:r>
            <w:bookmarkStart w:id="0" w:name="_GoBack"/>
            <w:bookmarkEnd w:id="0"/>
          </w:p>
          <w:p w:rsidR="00712263" w:rsidRPr="00750A48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</w:p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</w:p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712263" w:rsidTr="0071226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12263" w:rsidRDefault="00712263">
            <w:pPr>
              <w:spacing w:after="0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12263" w:rsidRDefault="00712263" w:rsidP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712263" w:rsidTr="00712263">
        <w:trPr>
          <w:trHeight w:val="7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63" w:rsidRPr="00750A48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63" w:rsidRPr="00712263" w:rsidRDefault="00712263" w:rsidP="00712263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2263">
              <w:rPr>
                <w:rFonts w:asciiTheme="minorHAnsi" w:hAnsiTheme="minorHAnsi"/>
                <w:sz w:val="22"/>
                <w:szCs w:val="22"/>
              </w:rPr>
              <w:t>Rozszerzenie funkcjonalności oprogramowania enova365 o obsługę Kasy Zapomogowo-Pożyczkowej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63" w:rsidRDefault="0071226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7819">
        <w:rPr>
          <w:rFonts w:eastAsia="MS Gothic" w:cstheme="minorHAnsi"/>
          <w:color w:val="000000"/>
        </w:rPr>
      </w:r>
      <w:r w:rsidR="0005781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7819">
        <w:rPr>
          <w:rFonts w:eastAsia="MS Gothic" w:cstheme="minorHAnsi"/>
          <w:color w:val="000000"/>
        </w:rPr>
      </w:r>
      <w:r w:rsidR="0005781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7819">
        <w:rPr>
          <w:rFonts w:eastAsia="MS Gothic" w:cstheme="minorHAnsi"/>
          <w:color w:val="000000"/>
        </w:rPr>
      </w:r>
      <w:r w:rsidR="0005781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7819">
        <w:rPr>
          <w:rFonts w:eastAsia="MS Gothic" w:cstheme="minorHAnsi"/>
          <w:color w:val="000000"/>
        </w:rPr>
      </w:r>
      <w:r w:rsidR="0005781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D8F2272" wp14:editId="572945BB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12263">
      <w:rPr>
        <w:rFonts w:cs="Times New Roman"/>
        <w:i/>
      </w:rPr>
      <w:t>21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3C7E"/>
    <w:multiLevelType w:val="hybridMultilevel"/>
    <w:tmpl w:val="AAD8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7819"/>
    <w:rsid w:val="00061824"/>
    <w:rsid w:val="000669FF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15E2"/>
    <w:rsid w:val="00512C6B"/>
    <w:rsid w:val="0052063A"/>
    <w:rsid w:val="00526E9C"/>
    <w:rsid w:val="00527B04"/>
    <w:rsid w:val="00530AB6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12263"/>
    <w:rsid w:val="00735191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5628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9F04A1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14B8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A94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924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6EBA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6A6E-08C5-4048-A98A-40425CE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29</cp:revision>
  <cp:lastPrinted>2020-12-30T09:59:00Z</cp:lastPrinted>
  <dcterms:created xsi:type="dcterms:W3CDTF">2022-10-10T06:34:00Z</dcterms:created>
  <dcterms:modified xsi:type="dcterms:W3CDTF">2023-03-28T10:25:00Z</dcterms:modified>
</cp:coreProperties>
</file>