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5A81007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146C97">
        <w:rPr>
          <w:rFonts w:cstheme="minorHAnsi"/>
          <w:b/>
        </w:rPr>
        <w:t>5</w:t>
      </w:r>
      <w:r w:rsidR="006F4B3A">
        <w:rPr>
          <w:rFonts w:cstheme="minorHAnsi"/>
          <w:b/>
        </w:rPr>
        <w:t>4</w:t>
      </w:r>
      <w:bookmarkStart w:id="0" w:name="_GoBack"/>
      <w:bookmarkEnd w:id="0"/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5B45D74" w14:textId="77777777" w:rsidR="00146C97" w:rsidRPr="00146C97" w:rsidRDefault="00146C97" w:rsidP="00146C97">
      <w:pPr>
        <w:pStyle w:val="NormalnyWeb"/>
        <w:spacing w:line="276" w:lineRule="auto"/>
        <w:jc w:val="center"/>
        <w:rPr>
          <w:rFonts w:asciiTheme="minorHAnsi" w:hAnsiTheme="minorHAnsi"/>
          <w:bCs/>
          <w:i/>
          <w:color w:val="002060"/>
          <w:sz w:val="22"/>
          <w:szCs w:val="18"/>
        </w:rPr>
      </w:pPr>
      <w:bookmarkStart w:id="1" w:name="_Hlk147313636"/>
      <w:r w:rsidRPr="00146C97">
        <w:rPr>
          <w:rFonts w:asciiTheme="minorHAnsi" w:hAnsiTheme="minorHAnsi"/>
          <w:bCs/>
          <w:i/>
          <w:color w:val="002060"/>
          <w:sz w:val="22"/>
          <w:szCs w:val="18"/>
        </w:rPr>
        <w:t xml:space="preserve">Zakup i sukcesywne dostawy tuszy, tonerów oraz materiałów eksploatacyjnych </w:t>
      </w:r>
      <w:r w:rsidRPr="00146C97">
        <w:rPr>
          <w:rFonts w:asciiTheme="minorHAnsi" w:hAnsiTheme="minorHAnsi"/>
          <w:bCs/>
          <w:i/>
          <w:color w:val="002060"/>
          <w:sz w:val="22"/>
          <w:szCs w:val="18"/>
        </w:rPr>
        <w:br/>
        <w:t>do drukarek i kserokopiarek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1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673"/>
        <w:gridCol w:w="2055"/>
        <w:gridCol w:w="2055"/>
      </w:tblGrid>
      <w:tr w:rsidR="00104BBA" w14:paraId="6A5017A3" w14:textId="77777777" w:rsidTr="00E45EDE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7D88FDA3" w14:textId="5568BA31" w:rsidR="00104BBA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 oferty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09E9D2FE" w14:textId="0AC8DE76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 oferty</w:t>
            </w:r>
          </w:p>
        </w:tc>
      </w:tr>
      <w:tr w:rsidR="00104BBA" w14:paraId="34465441" w14:textId="77777777" w:rsidTr="00E45EDE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E45EDE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009279E2" w:rsidR="00104BBA" w:rsidRPr="00146C97" w:rsidRDefault="00146C97" w:rsidP="00146C97">
            <w:pPr>
              <w:pStyle w:val="NormalnyWeb"/>
              <w:spacing w:line="276" w:lineRule="auto"/>
              <w:jc w:val="center"/>
              <w:rPr>
                <w:rFonts w:asciiTheme="minorHAnsi" w:hAnsiTheme="minorHAnsi"/>
                <w:bCs/>
                <w:i/>
                <w:color w:val="002060"/>
                <w:sz w:val="22"/>
                <w:szCs w:val="18"/>
              </w:rPr>
            </w:pPr>
            <w:r w:rsidRPr="00146C97">
              <w:rPr>
                <w:rFonts w:asciiTheme="minorHAnsi" w:hAnsiTheme="minorHAnsi"/>
                <w:bCs/>
                <w:i/>
                <w:color w:val="002060"/>
                <w:sz w:val="22"/>
                <w:szCs w:val="18"/>
              </w:rPr>
              <w:t>Zakup i sukcesywne dostawy tuszy, tonerów oraz materiałów eksploatacyjnych do drukarek i</w:t>
            </w:r>
            <w:r>
              <w:rPr>
                <w:rFonts w:asciiTheme="minorHAnsi" w:hAnsiTheme="minorHAnsi"/>
                <w:bCs/>
                <w:i/>
                <w:color w:val="002060"/>
                <w:sz w:val="22"/>
                <w:szCs w:val="18"/>
              </w:rPr>
              <w:t xml:space="preserve"> </w:t>
            </w:r>
            <w:r w:rsidRPr="00146C97">
              <w:rPr>
                <w:rFonts w:asciiTheme="minorHAnsi" w:hAnsiTheme="minorHAnsi"/>
                <w:bCs/>
                <w:i/>
                <w:color w:val="002060"/>
                <w:sz w:val="22"/>
                <w:szCs w:val="18"/>
              </w:rPr>
              <w:t>kserokopiarek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104BBA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F4B3A">
        <w:rPr>
          <w:rFonts w:eastAsia="MS Gothic" w:cstheme="minorHAnsi"/>
          <w:color w:val="000000"/>
        </w:rPr>
      </w:r>
      <w:r w:rsidR="006F4B3A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F4B3A">
        <w:rPr>
          <w:rFonts w:eastAsia="MS Gothic" w:cstheme="minorHAnsi"/>
          <w:color w:val="000000"/>
        </w:rPr>
      </w:r>
      <w:r w:rsidR="006F4B3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F4B3A">
        <w:rPr>
          <w:rFonts w:eastAsia="MS Gothic" w:cstheme="minorHAnsi"/>
          <w:color w:val="000000"/>
        </w:rPr>
      </w:r>
      <w:r w:rsidR="006F4B3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F4B3A">
        <w:rPr>
          <w:rFonts w:eastAsia="MS Gothic" w:cstheme="minorHAnsi"/>
          <w:color w:val="000000"/>
        </w:rPr>
      </w:r>
      <w:r w:rsidR="006F4B3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31FD00E5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02DA36B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146C97">
      <w:rPr>
        <w:rFonts w:cs="Times New Roman"/>
        <w:i/>
      </w:rPr>
      <w:t>5</w:t>
    </w:r>
    <w:r w:rsidR="006F4B3A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E71F-B1CC-4BE1-8397-92D900E2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56</cp:revision>
  <cp:lastPrinted>2020-12-30T09:59:00Z</cp:lastPrinted>
  <dcterms:created xsi:type="dcterms:W3CDTF">2022-10-10T06:34:00Z</dcterms:created>
  <dcterms:modified xsi:type="dcterms:W3CDTF">2023-11-23T09:46:00Z</dcterms:modified>
</cp:coreProperties>
</file>