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DA688B5" w14:textId="4280E164" w:rsidR="00B43A14" w:rsidRPr="00F85552" w:rsidRDefault="00B43A14" w:rsidP="009F7E1F">
      <w:pPr>
        <w:spacing w:line="360" w:lineRule="auto"/>
        <w:jc w:val="right"/>
        <w:rPr>
          <w:rFonts w:asciiTheme="minorHAnsi" w:hAnsiTheme="minorHAnsi" w:cstheme="minorHAnsi"/>
          <w:i/>
          <w:iCs/>
          <w:sz w:val="22"/>
          <w:szCs w:val="22"/>
        </w:rPr>
      </w:pPr>
      <w:bookmarkStart w:id="0" w:name="_GoBack"/>
      <w:bookmarkEnd w:id="0"/>
      <w:r w:rsidRPr="00F85552">
        <w:rPr>
          <w:rFonts w:asciiTheme="minorHAnsi" w:hAnsiTheme="minorHAnsi" w:cstheme="minorHAnsi"/>
          <w:i/>
          <w:iCs/>
          <w:sz w:val="22"/>
          <w:szCs w:val="22"/>
        </w:rPr>
        <w:t>Załącznik nr 1 – Opis przedmiotu zamówienia</w:t>
      </w:r>
    </w:p>
    <w:p w14:paraId="264C7FEF" w14:textId="3634EC1B" w:rsidR="00B43A14" w:rsidRPr="00F85552" w:rsidRDefault="00B43A14" w:rsidP="009F7E1F">
      <w:pPr>
        <w:spacing w:line="360" w:lineRule="auto"/>
        <w:jc w:val="right"/>
        <w:rPr>
          <w:rFonts w:asciiTheme="minorHAnsi" w:hAnsiTheme="minorHAnsi" w:cstheme="minorHAnsi"/>
          <w:i/>
          <w:iCs/>
          <w:sz w:val="22"/>
          <w:szCs w:val="22"/>
        </w:rPr>
      </w:pPr>
      <w:r w:rsidRPr="00F85552">
        <w:rPr>
          <w:rFonts w:asciiTheme="minorHAnsi" w:hAnsiTheme="minorHAnsi" w:cstheme="minorHAnsi"/>
          <w:i/>
          <w:iCs/>
          <w:sz w:val="22"/>
          <w:szCs w:val="22"/>
        </w:rPr>
        <w:t>Do zapytania ofertowego nr SZP.225-</w:t>
      </w:r>
      <w:r w:rsidR="0058349F">
        <w:rPr>
          <w:rFonts w:asciiTheme="minorHAnsi" w:hAnsiTheme="minorHAnsi" w:cstheme="minorHAnsi"/>
          <w:i/>
          <w:iCs/>
          <w:sz w:val="22"/>
          <w:szCs w:val="22"/>
        </w:rPr>
        <w:t>53</w:t>
      </w:r>
      <w:r w:rsidR="009F7E1F">
        <w:rPr>
          <w:rFonts w:asciiTheme="minorHAnsi" w:hAnsiTheme="minorHAnsi" w:cstheme="minorHAnsi"/>
          <w:i/>
          <w:iCs/>
          <w:sz w:val="22"/>
          <w:szCs w:val="22"/>
        </w:rPr>
        <w:t>.2023</w:t>
      </w:r>
    </w:p>
    <w:p w14:paraId="2788DCA8" w14:textId="77777777" w:rsidR="00B43A14" w:rsidRDefault="00B43A14" w:rsidP="00B43A14">
      <w:pPr>
        <w:jc w:val="right"/>
        <w:rPr>
          <w:rFonts w:asciiTheme="minorHAnsi" w:hAnsiTheme="minorHAnsi" w:cstheme="minorHAnsi"/>
          <w:i/>
          <w:iCs/>
        </w:rPr>
      </w:pPr>
    </w:p>
    <w:p w14:paraId="569DD832" w14:textId="77777777" w:rsidR="00B43A14" w:rsidRDefault="00B43A14" w:rsidP="00B43A14">
      <w:pPr>
        <w:jc w:val="center"/>
        <w:rPr>
          <w:rFonts w:asciiTheme="minorHAnsi" w:hAnsiTheme="minorHAnsi" w:cstheme="minorHAnsi"/>
          <w:i/>
          <w:iCs/>
        </w:rPr>
      </w:pPr>
    </w:p>
    <w:p w14:paraId="2ADBB189" w14:textId="0AD7ED6C" w:rsidR="00B43A14" w:rsidRDefault="009F7E1F" w:rsidP="00F249D9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E20561">
        <w:rPr>
          <w:rFonts w:asciiTheme="minorHAnsi" w:hAnsiTheme="minorHAnsi" w:cstheme="minorHAnsi"/>
          <w:b/>
          <w:bCs/>
          <w:sz w:val="22"/>
          <w:szCs w:val="22"/>
        </w:rPr>
        <w:t>OPIS PRZEDMIOTU ZAMÓWIENIA</w:t>
      </w:r>
    </w:p>
    <w:p w14:paraId="4E5284AA" w14:textId="1296C1EC" w:rsidR="00E20561" w:rsidRPr="00FE4153" w:rsidRDefault="00E20561" w:rsidP="00F249D9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E20561">
        <w:rPr>
          <w:rFonts w:asciiTheme="minorHAnsi" w:hAnsiTheme="minorHAnsi" w:cstheme="minorHAnsi"/>
          <w:b/>
          <w:bCs/>
          <w:sz w:val="22"/>
          <w:szCs w:val="22"/>
          <w:highlight w:val="yellow"/>
        </w:rPr>
        <w:t>Po modyfikacji z dn. 24.11.2023 r.</w:t>
      </w:r>
    </w:p>
    <w:p w14:paraId="2C782DBE" w14:textId="77777777" w:rsidR="00F249D9" w:rsidRPr="00FE4153" w:rsidRDefault="00F249D9" w:rsidP="00F249D9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09A2009A" w14:textId="21BB7A19" w:rsidR="008C5A9B" w:rsidRDefault="00F249D9" w:rsidP="00354A90">
      <w:pPr>
        <w:rPr>
          <w:rFonts w:asciiTheme="minorHAnsi" w:hAnsiTheme="minorHAnsi" w:cstheme="minorHAnsi"/>
          <w:sz w:val="22"/>
          <w:szCs w:val="22"/>
        </w:rPr>
      </w:pPr>
      <w:r w:rsidRPr="00FE4153">
        <w:rPr>
          <w:rFonts w:asciiTheme="minorHAnsi" w:hAnsiTheme="minorHAnsi" w:cstheme="minorHAnsi"/>
          <w:sz w:val="22"/>
          <w:szCs w:val="22"/>
        </w:rPr>
        <w:t xml:space="preserve">Przedmiotem zamówienia jest zakup i </w:t>
      </w:r>
      <w:r w:rsidR="00797B8E">
        <w:rPr>
          <w:rFonts w:asciiTheme="minorHAnsi" w:hAnsiTheme="minorHAnsi" w:cstheme="minorHAnsi"/>
          <w:sz w:val="22"/>
          <w:szCs w:val="22"/>
        </w:rPr>
        <w:t>dostawa samochodowej stacji dokującej i zasilacza UPS</w:t>
      </w:r>
    </w:p>
    <w:p w14:paraId="23E1A421" w14:textId="77777777" w:rsidR="00354A90" w:rsidRDefault="00354A90" w:rsidP="00354A90">
      <w:pPr>
        <w:rPr>
          <w:rFonts w:asciiTheme="minorHAnsi" w:hAnsiTheme="minorHAnsi" w:cstheme="minorHAnsi"/>
          <w:sz w:val="22"/>
          <w:szCs w:val="22"/>
        </w:rPr>
      </w:pPr>
    </w:p>
    <w:p w14:paraId="01C86BF6" w14:textId="7BAF89E7" w:rsidR="00645B37" w:rsidRPr="009F7E1F" w:rsidRDefault="00645B37" w:rsidP="009F7E1F">
      <w:pPr>
        <w:rPr>
          <w:rFonts w:asciiTheme="minorHAnsi" w:hAnsiTheme="minorHAnsi" w:cstheme="minorHAnsi"/>
          <w:b/>
          <w:bCs/>
          <w:color w:val="C00000"/>
          <w:sz w:val="28"/>
          <w:szCs w:val="28"/>
        </w:rPr>
      </w:pPr>
      <w:r w:rsidRPr="009F7E1F">
        <w:rPr>
          <w:rFonts w:asciiTheme="minorHAnsi" w:hAnsiTheme="minorHAnsi" w:cstheme="minorHAnsi"/>
          <w:b/>
          <w:bCs/>
          <w:color w:val="C00000"/>
          <w:sz w:val="28"/>
          <w:szCs w:val="28"/>
        </w:rPr>
        <w:t xml:space="preserve">CZĘŚĆ 1: </w:t>
      </w:r>
      <w:r w:rsidR="00797B8E" w:rsidRPr="009F7E1F">
        <w:rPr>
          <w:rFonts w:asciiTheme="minorHAnsi" w:hAnsiTheme="minorHAnsi" w:cstheme="minorHAnsi"/>
          <w:b/>
          <w:bCs/>
          <w:color w:val="C00000"/>
          <w:sz w:val="28"/>
          <w:szCs w:val="28"/>
        </w:rPr>
        <w:t>Samochodowa stacja dokująca</w:t>
      </w:r>
      <w:r w:rsidR="00797B8E" w:rsidRPr="009F7E1F">
        <w:rPr>
          <w:rFonts w:asciiTheme="minorHAnsi" w:hAnsiTheme="minorHAnsi" w:cstheme="minorHAnsi"/>
          <w:b/>
          <w:bCs/>
          <w:color w:val="C00000"/>
          <w:sz w:val="28"/>
          <w:szCs w:val="28"/>
        </w:rPr>
        <w:br/>
      </w:r>
    </w:p>
    <w:p w14:paraId="0900AD9F" w14:textId="26273116" w:rsidR="00645B37" w:rsidRPr="008D22AB" w:rsidRDefault="00797B8E" w:rsidP="00B56FEF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D22AB">
        <w:rPr>
          <w:rFonts w:asciiTheme="minorHAnsi" w:hAnsiTheme="minorHAnsi" w:cstheme="minorHAnsi"/>
          <w:sz w:val="22"/>
          <w:szCs w:val="22"/>
        </w:rPr>
        <w:t xml:space="preserve">Przedmiotem zamówienia </w:t>
      </w:r>
      <w:r w:rsidR="00B56FEF" w:rsidRPr="008D22AB">
        <w:rPr>
          <w:rFonts w:asciiTheme="minorHAnsi" w:hAnsiTheme="minorHAnsi" w:cstheme="minorHAnsi"/>
          <w:sz w:val="22"/>
          <w:szCs w:val="22"/>
        </w:rPr>
        <w:t xml:space="preserve">części 1 </w:t>
      </w:r>
      <w:r w:rsidRPr="008D22AB">
        <w:rPr>
          <w:rFonts w:asciiTheme="minorHAnsi" w:hAnsiTheme="minorHAnsi" w:cstheme="minorHAnsi"/>
          <w:sz w:val="22"/>
          <w:szCs w:val="22"/>
        </w:rPr>
        <w:t xml:space="preserve">jest samochodowa </w:t>
      </w:r>
      <w:r w:rsidRPr="008D22AB">
        <w:rPr>
          <w:rFonts w:asciiTheme="minorHAnsi" w:hAnsiTheme="minorHAnsi" w:cstheme="minorHAnsi"/>
          <w:b/>
          <w:bCs/>
          <w:sz w:val="22"/>
          <w:szCs w:val="22"/>
        </w:rPr>
        <w:t>stacja dokująca XPLORE</w:t>
      </w:r>
      <w:r w:rsidRPr="008D22AB">
        <w:rPr>
          <w:rFonts w:asciiTheme="minorHAnsi" w:hAnsiTheme="minorHAnsi" w:cstheme="minorHAnsi"/>
          <w:sz w:val="22"/>
          <w:szCs w:val="22"/>
        </w:rPr>
        <w:t xml:space="preserve"> do tabletu </w:t>
      </w:r>
      <w:r w:rsidRPr="008D22AB">
        <w:rPr>
          <w:rFonts w:asciiTheme="minorHAnsi" w:hAnsiTheme="minorHAnsi" w:cstheme="minorHAnsi"/>
          <w:b/>
          <w:bCs/>
          <w:sz w:val="22"/>
          <w:szCs w:val="22"/>
        </w:rPr>
        <w:t>ZEBRA L10</w:t>
      </w:r>
      <w:r w:rsidRPr="008D22AB">
        <w:rPr>
          <w:rFonts w:asciiTheme="minorHAnsi" w:hAnsiTheme="minorHAnsi" w:cstheme="minorHAnsi"/>
          <w:sz w:val="22"/>
          <w:szCs w:val="22"/>
        </w:rPr>
        <w:t xml:space="preserve"> wyposażona w </w:t>
      </w:r>
      <w:r w:rsidRPr="008D22AB">
        <w:rPr>
          <w:rFonts w:asciiTheme="minorHAnsi" w:hAnsiTheme="minorHAnsi" w:cstheme="minorHAnsi"/>
          <w:b/>
          <w:bCs/>
          <w:sz w:val="22"/>
          <w:szCs w:val="22"/>
        </w:rPr>
        <w:t xml:space="preserve">moduł XDIM z dwoma portami USB oraz wtyczką zapalniczki do zasilania. </w:t>
      </w:r>
      <w:r w:rsidRPr="008D22AB">
        <w:rPr>
          <w:rFonts w:asciiTheme="minorHAnsi" w:hAnsiTheme="minorHAnsi" w:cstheme="minorHAnsi"/>
          <w:sz w:val="22"/>
          <w:szCs w:val="22"/>
        </w:rPr>
        <w:t>(1 szt.)</w:t>
      </w:r>
    </w:p>
    <w:p w14:paraId="3C07075E" w14:textId="77777777" w:rsidR="00797B8E" w:rsidRDefault="00797B8E" w:rsidP="00645B37">
      <w:pPr>
        <w:rPr>
          <w:rFonts w:asciiTheme="minorHAnsi" w:hAnsiTheme="minorHAnsi" w:cstheme="minorHAnsi"/>
        </w:rPr>
      </w:pPr>
    </w:p>
    <w:p w14:paraId="1F2B791C" w14:textId="7812C822" w:rsidR="00645B37" w:rsidRPr="009F7E1F" w:rsidRDefault="00645B37" w:rsidP="009F7E1F">
      <w:pPr>
        <w:rPr>
          <w:rFonts w:asciiTheme="minorHAnsi" w:hAnsiTheme="minorHAnsi" w:cstheme="minorHAnsi"/>
          <w:b/>
          <w:bCs/>
          <w:color w:val="C00000"/>
          <w:sz w:val="28"/>
          <w:szCs w:val="28"/>
        </w:rPr>
      </w:pPr>
      <w:r w:rsidRPr="009F7E1F">
        <w:rPr>
          <w:rFonts w:asciiTheme="minorHAnsi" w:hAnsiTheme="minorHAnsi" w:cstheme="minorHAnsi"/>
          <w:b/>
          <w:bCs/>
          <w:color w:val="C00000"/>
          <w:sz w:val="28"/>
          <w:szCs w:val="28"/>
        </w:rPr>
        <w:t xml:space="preserve">CZĘŚĆ 2: </w:t>
      </w:r>
      <w:r w:rsidR="00797B8E" w:rsidRPr="009F7E1F">
        <w:rPr>
          <w:rFonts w:asciiTheme="minorHAnsi" w:hAnsiTheme="minorHAnsi" w:cstheme="minorHAnsi"/>
          <w:b/>
          <w:bCs/>
          <w:color w:val="C00000"/>
          <w:sz w:val="28"/>
          <w:szCs w:val="28"/>
        </w:rPr>
        <w:t>UPS</w:t>
      </w:r>
    </w:p>
    <w:p w14:paraId="0D3E575D" w14:textId="77777777" w:rsidR="00645B37" w:rsidRDefault="00645B37" w:rsidP="00645B37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14:paraId="2D04CFE6" w14:textId="097CFEB2" w:rsidR="00645B37" w:rsidRDefault="00797B8E" w:rsidP="009F7E1F">
      <w:pPr>
        <w:pStyle w:val="Akapitzlist"/>
        <w:numPr>
          <w:ilvl w:val="0"/>
          <w:numId w:val="10"/>
        </w:numPr>
        <w:spacing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APC Back-UPS BX950MI-GR – 1 szt.</w:t>
      </w:r>
    </w:p>
    <w:p w14:paraId="7ADE6ADC" w14:textId="10384E35" w:rsidR="00797B8E" w:rsidRDefault="00797B8E" w:rsidP="009F7E1F">
      <w:pPr>
        <w:pStyle w:val="Akapitzlist"/>
        <w:numPr>
          <w:ilvl w:val="1"/>
          <w:numId w:val="10"/>
        </w:numPr>
        <w:spacing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Topologia: Line-interactive</w:t>
      </w:r>
    </w:p>
    <w:p w14:paraId="00EB73B2" w14:textId="56F8DC9C" w:rsidR="00797B8E" w:rsidRDefault="00797B8E" w:rsidP="009F7E1F">
      <w:pPr>
        <w:pStyle w:val="Akapitzlist"/>
        <w:numPr>
          <w:ilvl w:val="1"/>
          <w:numId w:val="10"/>
        </w:numPr>
        <w:spacing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Moc skuteczna: 520W</w:t>
      </w:r>
    </w:p>
    <w:p w14:paraId="13BBE9BF" w14:textId="2067C20E" w:rsidR="0043677F" w:rsidRPr="00797B8E" w:rsidRDefault="00797B8E" w:rsidP="009F7E1F">
      <w:pPr>
        <w:pStyle w:val="Akapitzlist"/>
        <w:numPr>
          <w:ilvl w:val="1"/>
          <w:numId w:val="10"/>
        </w:numPr>
        <w:spacing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Moc pozorna: 950VA</w:t>
      </w:r>
    </w:p>
    <w:p w14:paraId="047C93F9" w14:textId="77777777" w:rsidR="001A00D0" w:rsidRDefault="001A00D0" w:rsidP="009F7E1F">
      <w:pPr>
        <w:pBdr>
          <w:bottom w:val="single" w:sz="4" w:space="1" w:color="auto"/>
        </w:pBdr>
        <w:rPr>
          <w:rFonts w:asciiTheme="minorHAnsi" w:hAnsiTheme="minorHAnsi" w:cstheme="minorHAnsi"/>
          <w:sz w:val="24"/>
          <w:szCs w:val="24"/>
        </w:rPr>
      </w:pPr>
    </w:p>
    <w:p w14:paraId="1D5841C3" w14:textId="3A3A8865" w:rsidR="00FE4153" w:rsidRPr="008D22AB" w:rsidRDefault="009F7E1F" w:rsidP="009F7E1F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8D22AB">
        <w:rPr>
          <w:rFonts w:asciiTheme="minorHAnsi" w:hAnsiTheme="minorHAnsi" w:cstheme="minorHAnsi"/>
          <w:b/>
          <w:bCs/>
          <w:sz w:val="22"/>
          <w:szCs w:val="22"/>
        </w:rPr>
        <w:t>Pozostałe wymagania do Części 1 i 2:</w:t>
      </w:r>
    </w:p>
    <w:p w14:paraId="728F6FB1" w14:textId="77777777" w:rsidR="009F7E1F" w:rsidRPr="009F7E1F" w:rsidRDefault="009F7E1F" w:rsidP="009F7E1F">
      <w:pPr>
        <w:rPr>
          <w:rFonts w:asciiTheme="minorHAnsi" w:hAnsiTheme="minorHAnsi" w:cstheme="minorHAnsi"/>
          <w:b/>
          <w:bCs/>
        </w:rPr>
      </w:pPr>
    </w:p>
    <w:p w14:paraId="46A63190" w14:textId="77777777" w:rsidR="00E20561" w:rsidRPr="00E20561" w:rsidRDefault="00E20561" w:rsidP="00B43A14">
      <w:pPr>
        <w:pStyle w:val="Akapitzlist"/>
        <w:numPr>
          <w:ilvl w:val="0"/>
          <w:numId w:val="2"/>
        </w:numPr>
        <w:rPr>
          <w:rFonts w:asciiTheme="minorHAnsi" w:hAnsiTheme="minorHAnsi" w:cstheme="minorHAnsi"/>
          <w:b/>
          <w:bCs/>
          <w:highlight w:val="yellow"/>
        </w:rPr>
      </w:pPr>
      <w:r w:rsidRPr="00E20561">
        <w:rPr>
          <w:rFonts w:asciiTheme="minorHAnsi" w:hAnsiTheme="minorHAnsi" w:cstheme="minorHAnsi"/>
          <w:b/>
          <w:bCs/>
        </w:rPr>
        <w:t>Termin realizacji zamówienia:</w:t>
      </w:r>
      <w:r w:rsidRPr="00E20561">
        <w:rPr>
          <w:rFonts w:asciiTheme="minorHAnsi" w:hAnsiTheme="minorHAnsi" w:cstheme="minorHAnsi"/>
          <w:b/>
        </w:rPr>
        <w:t xml:space="preserve"> </w:t>
      </w:r>
    </w:p>
    <w:p w14:paraId="7E0A75C6" w14:textId="70C846D6" w:rsidR="00E20561" w:rsidRPr="00E20561" w:rsidRDefault="00E20561" w:rsidP="00E20561">
      <w:pPr>
        <w:pStyle w:val="Akapitzlist"/>
        <w:rPr>
          <w:rFonts w:asciiTheme="minorHAnsi" w:hAnsiTheme="minorHAnsi" w:cstheme="minorHAnsi"/>
          <w:bCs/>
          <w:highlight w:val="yellow"/>
        </w:rPr>
      </w:pPr>
      <w:r w:rsidRPr="00E20561">
        <w:rPr>
          <w:rFonts w:asciiTheme="minorHAnsi" w:hAnsiTheme="minorHAnsi" w:cstheme="minorHAnsi"/>
          <w:highlight w:val="yellow"/>
          <w:u w:val="single"/>
        </w:rPr>
        <w:t>Część 1: do 21.12.2023 r.;</w:t>
      </w:r>
    </w:p>
    <w:p w14:paraId="5A261DB6" w14:textId="72551F7F" w:rsidR="00E20561" w:rsidRPr="00E20561" w:rsidRDefault="00E20561" w:rsidP="00E20561">
      <w:pPr>
        <w:pStyle w:val="Akapitzlist"/>
        <w:rPr>
          <w:rFonts w:asciiTheme="minorHAnsi" w:hAnsiTheme="minorHAnsi" w:cstheme="minorHAnsi"/>
          <w:bCs/>
          <w:highlight w:val="yellow"/>
        </w:rPr>
      </w:pPr>
      <w:r w:rsidRPr="00E20561">
        <w:rPr>
          <w:rFonts w:asciiTheme="minorHAnsi" w:hAnsiTheme="minorHAnsi" w:cstheme="minorHAnsi"/>
          <w:highlight w:val="yellow"/>
        </w:rPr>
        <w:t xml:space="preserve"> Część 2: </w:t>
      </w:r>
      <w:r w:rsidRPr="00E20561">
        <w:rPr>
          <w:rFonts w:asciiTheme="minorHAnsi" w:hAnsiTheme="minorHAnsi"/>
          <w:highlight w:val="yellow"/>
        </w:rPr>
        <w:t>do 7 dni od dnia zawarcia umowy.</w:t>
      </w:r>
    </w:p>
    <w:p w14:paraId="176CF113" w14:textId="034EB88C" w:rsidR="00B43A14" w:rsidRPr="009F7E1F" w:rsidRDefault="00FD7976" w:rsidP="00B43A14">
      <w:pPr>
        <w:pStyle w:val="Akapitzlist"/>
        <w:numPr>
          <w:ilvl w:val="0"/>
          <w:numId w:val="2"/>
        </w:numPr>
        <w:rPr>
          <w:rFonts w:asciiTheme="minorHAnsi" w:hAnsiTheme="minorHAnsi" w:cstheme="minorHAnsi"/>
          <w:bCs/>
        </w:rPr>
      </w:pPr>
      <w:r w:rsidRPr="009F7E1F">
        <w:rPr>
          <w:rFonts w:asciiTheme="minorHAnsi" w:hAnsiTheme="minorHAnsi" w:cstheme="minorHAnsi"/>
          <w:bCs/>
        </w:rPr>
        <w:t>Wszystkie przedmioty muszą być nowe i objęte gwarancją producenta</w:t>
      </w:r>
    </w:p>
    <w:p w14:paraId="1AFD4ED6" w14:textId="5324487F" w:rsidR="00FD7976" w:rsidRPr="009F7E1F" w:rsidRDefault="00FD7976" w:rsidP="00B43A14">
      <w:pPr>
        <w:pStyle w:val="Akapitzlist"/>
        <w:numPr>
          <w:ilvl w:val="0"/>
          <w:numId w:val="2"/>
        </w:numPr>
        <w:rPr>
          <w:rFonts w:asciiTheme="minorHAnsi" w:hAnsiTheme="minorHAnsi" w:cstheme="minorHAnsi"/>
          <w:bCs/>
        </w:rPr>
      </w:pPr>
      <w:r w:rsidRPr="009F7E1F">
        <w:rPr>
          <w:rFonts w:asciiTheme="minorHAnsi" w:hAnsiTheme="minorHAnsi" w:cstheme="minorHAnsi"/>
          <w:bCs/>
        </w:rPr>
        <w:t>Pozostałe warunki określa umowa</w:t>
      </w:r>
    </w:p>
    <w:sectPr w:rsidR="00FD7976" w:rsidRPr="009F7E1F" w:rsidSect="008F1365">
      <w:headerReference w:type="default" r:id="rId9"/>
      <w:footerReference w:type="default" r:id="rId10"/>
      <w:pgSz w:w="11906" w:h="16838"/>
      <w:pgMar w:top="1417" w:right="1133" w:bottom="1417" w:left="1134" w:header="568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B8F7CD9" w14:textId="77777777" w:rsidR="004E6A23" w:rsidRDefault="004E6A23" w:rsidP="00FE4510">
      <w:r>
        <w:separator/>
      </w:r>
    </w:p>
  </w:endnote>
  <w:endnote w:type="continuationSeparator" w:id="0">
    <w:p w14:paraId="7B404BDF" w14:textId="77777777" w:rsidR="004E6A23" w:rsidRDefault="004E6A23" w:rsidP="00FE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F72F96" w14:textId="529B0144" w:rsidR="00A65B29" w:rsidRPr="00705226" w:rsidRDefault="00A65B29" w:rsidP="00F84B9B">
    <w:pPr>
      <w:pStyle w:val="Stopka"/>
      <w:pBdr>
        <w:top w:val="single" w:sz="4" w:space="3" w:color="auto"/>
      </w:pBdr>
      <w:tabs>
        <w:tab w:val="clear" w:pos="9072"/>
        <w:tab w:val="right" w:pos="9781"/>
      </w:tabs>
      <w:rPr>
        <w:rFonts w:ascii="Calibri" w:hAnsi="Calibri"/>
      </w:rPr>
    </w:pPr>
    <w:r w:rsidRPr="00705226">
      <w:rPr>
        <w:rFonts w:ascii="Calibri" w:hAnsi="Calibri"/>
      </w:rPr>
      <w:t>DOK/</w:t>
    </w:r>
    <w:r w:rsidR="009F7E1F">
      <w:rPr>
        <w:rFonts w:ascii="Calibri" w:hAnsi="Calibri"/>
      </w:rPr>
      <w:t>Z</w:t>
    </w:r>
    <w:r>
      <w:rPr>
        <w:rFonts w:ascii="Calibri" w:hAnsi="Calibri"/>
      </w:rPr>
      <w:t>/</w:t>
    </w:r>
    <w:r w:rsidRPr="00705226">
      <w:rPr>
        <w:rFonts w:ascii="Calibri" w:hAnsi="Calibri"/>
      </w:rPr>
      <w:t>WND</w:t>
    </w:r>
    <w:r>
      <w:rPr>
        <w:rFonts w:ascii="Calibri" w:hAnsi="Calibri" w:cs="Arial"/>
      </w:rPr>
      <w:t>.</w:t>
    </w:r>
    <w:r w:rsidR="00876264">
      <w:rPr>
        <w:rFonts w:ascii="Calibri" w:hAnsi="Calibri" w:cs="Arial"/>
      </w:rPr>
      <w:t>7</w:t>
    </w:r>
    <w:r w:rsidRPr="00705226">
      <w:rPr>
        <w:rFonts w:ascii="Calibri" w:hAnsi="Calibri" w:cs="Arial"/>
      </w:rPr>
      <w:tab/>
    </w:r>
    <w:r w:rsidRPr="00705226">
      <w:rPr>
        <w:rFonts w:ascii="Calibri" w:hAnsi="Calibri" w:cs="Arial"/>
      </w:rPr>
      <w:tab/>
      <w:t xml:space="preserve">Strona </w:t>
    </w:r>
    <w:r w:rsidR="00FC15AC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PAGE </w:instrText>
    </w:r>
    <w:r w:rsidR="00FC15AC" w:rsidRPr="00705226">
      <w:rPr>
        <w:rFonts w:ascii="Calibri" w:hAnsi="Calibri" w:cs="Arial"/>
      </w:rPr>
      <w:fldChar w:fldCharType="separate"/>
    </w:r>
    <w:r w:rsidR="004C13F6">
      <w:rPr>
        <w:rFonts w:ascii="Calibri" w:hAnsi="Calibri" w:cs="Arial"/>
        <w:noProof/>
      </w:rPr>
      <w:t>1</w:t>
    </w:r>
    <w:r w:rsidR="00FC15AC" w:rsidRPr="00705226">
      <w:rPr>
        <w:rFonts w:ascii="Calibri" w:hAnsi="Calibri" w:cs="Arial"/>
      </w:rPr>
      <w:fldChar w:fldCharType="end"/>
    </w:r>
    <w:r w:rsidRPr="00705226">
      <w:rPr>
        <w:rFonts w:ascii="Calibri" w:hAnsi="Calibri" w:cs="Arial"/>
      </w:rPr>
      <w:t xml:space="preserve"> z </w:t>
    </w:r>
    <w:r w:rsidR="00FC15AC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NUMPAGES </w:instrText>
    </w:r>
    <w:r w:rsidR="00FC15AC" w:rsidRPr="00705226">
      <w:rPr>
        <w:rFonts w:ascii="Calibri" w:hAnsi="Calibri" w:cs="Arial"/>
      </w:rPr>
      <w:fldChar w:fldCharType="separate"/>
    </w:r>
    <w:r w:rsidR="004C13F6">
      <w:rPr>
        <w:rFonts w:ascii="Calibri" w:hAnsi="Calibri" w:cs="Arial"/>
        <w:noProof/>
      </w:rPr>
      <w:t>1</w:t>
    </w:r>
    <w:r w:rsidR="00FC15AC" w:rsidRPr="00705226">
      <w:rPr>
        <w:rFonts w:ascii="Calibri" w:hAnsi="Calibri" w:cs="Arial"/>
      </w:rPr>
      <w:fldChar w:fldCharType="end"/>
    </w:r>
  </w:p>
  <w:p w14:paraId="67E9653B" w14:textId="77777777" w:rsidR="00A65B29" w:rsidRDefault="00A65B2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8782AE3" w14:textId="77777777" w:rsidR="004E6A23" w:rsidRDefault="004E6A23" w:rsidP="00FE4510">
      <w:r>
        <w:separator/>
      </w:r>
    </w:p>
  </w:footnote>
  <w:footnote w:type="continuationSeparator" w:id="0">
    <w:p w14:paraId="1FDEEB02" w14:textId="77777777" w:rsidR="004E6A23" w:rsidRDefault="004E6A23" w:rsidP="00FE45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435BD3" w14:textId="77777777" w:rsidR="009F7E1F" w:rsidRDefault="009F7E1F" w:rsidP="009F7E1F">
    <w:pPr>
      <w:tabs>
        <w:tab w:val="center" w:pos="4704"/>
      </w:tabs>
      <w:ind w:left="170"/>
      <w:jc w:val="center"/>
      <w:rPr>
        <w:rFonts w:ascii="Calibri" w:hAnsi="Calibri"/>
        <w:i/>
        <w:noProof/>
        <w:sz w:val="16"/>
        <w:szCs w:val="16"/>
      </w:rPr>
    </w:pPr>
  </w:p>
  <w:p w14:paraId="3F4B0A7C" w14:textId="573B6881" w:rsidR="003D5FCA" w:rsidRPr="00C856E7" w:rsidRDefault="009F7E1F" w:rsidP="009F7E1F">
    <w:pPr>
      <w:tabs>
        <w:tab w:val="center" w:pos="4704"/>
      </w:tabs>
      <w:ind w:left="170"/>
      <w:jc w:val="center"/>
      <w:rPr>
        <w:rFonts w:ascii="Calibri" w:hAnsi="Calibri"/>
        <w:b/>
        <w:i/>
        <w:sz w:val="28"/>
        <w:szCs w:val="28"/>
      </w:rPr>
    </w:pPr>
    <w:r w:rsidRPr="007F5BEA">
      <w:rPr>
        <w:rFonts w:ascii="Calibri" w:hAnsi="Calibri"/>
        <w:i/>
        <w:noProof/>
        <w:sz w:val="16"/>
        <w:szCs w:val="16"/>
      </w:rPr>
      <w:drawing>
        <wp:anchor distT="0" distB="0" distL="114300" distR="114300" simplePos="0" relativeHeight="251676160" behindDoc="1" locked="0" layoutInCell="1" allowOverlap="1" wp14:anchorId="609ADBFF" wp14:editId="27A2270E">
          <wp:simplePos x="0" y="0"/>
          <wp:positionH relativeFrom="column">
            <wp:posOffset>5238750</wp:posOffset>
          </wp:positionH>
          <wp:positionV relativeFrom="page">
            <wp:posOffset>594360</wp:posOffset>
          </wp:positionV>
          <wp:extent cx="861060" cy="655320"/>
          <wp:effectExtent l="0" t="0" r="0" b="0"/>
          <wp:wrapNone/>
          <wp:docPr id="3" name="Obraz 3" descr="C:\Users\PCC\Desktop\PODRĘCZNIK\3. znaki certyfikacji PCC-CERT, Logo\2. znaki PCC-PCA\9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CC\Desktop\PODRĘCZNIK\3. znaki certyfikacji PCC-CERT, Logo\2. znaki PCC-PCA\9001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590" t="7843" r="6641" b="7843"/>
                  <a:stretch/>
                </pic:blipFill>
                <pic:spPr bwMode="auto">
                  <a:xfrm>
                    <a:off x="0" y="0"/>
                    <a:ext cx="861060" cy="6553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D5FCA">
      <w:rPr>
        <w:noProof/>
        <w:sz w:val="28"/>
        <w:szCs w:val="28"/>
      </w:rPr>
      <w:drawing>
        <wp:anchor distT="0" distB="0" distL="114300" distR="114300" simplePos="0" relativeHeight="251677184" behindDoc="1" locked="0" layoutInCell="1" allowOverlap="1" wp14:anchorId="012CE2A9" wp14:editId="1D251161">
          <wp:simplePos x="0" y="0"/>
          <wp:positionH relativeFrom="margin">
            <wp:posOffset>64770</wp:posOffset>
          </wp:positionH>
          <wp:positionV relativeFrom="paragraph">
            <wp:posOffset>5080</wp:posOffset>
          </wp:positionV>
          <wp:extent cx="899160" cy="868680"/>
          <wp:effectExtent l="0" t="0" r="0" b="7620"/>
          <wp:wrapThrough wrapText="bothSides">
            <wp:wrapPolygon edited="0">
              <wp:start x="0" y="0"/>
              <wp:lineTo x="0" y="21316"/>
              <wp:lineTo x="21051" y="21316"/>
              <wp:lineTo x="21051" y="0"/>
              <wp:lineTo x="0" y="0"/>
            </wp:wrapPolygon>
          </wp:wrapThrough>
          <wp:docPr id="1" name="Obraz 1" descr="Nowy-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owy-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9160" cy="8686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65B29" w:rsidRPr="00C856E7">
      <w:rPr>
        <w:rFonts w:ascii="Calibri" w:hAnsi="Calibri"/>
        <w:b/>
        <w:i/>
        <w:sz w:val="28"/>
        <w:szCs w:val="28"/>
      </w:rPr>
      <w:t>Wojewódzka Stacja Pogotowia Ratunkowego</w:t>
    </w:r>
  </w:p>
  <w:p w14:paraId="68BD9869" w14:textId="12DD9481" w:rsidR="00A65B29" w:rsidRPr="003D5FCA" w:rsidRDefault="00A65B29" w:rsidP="009F7E1F">
    <w:pPr>
      <w:tabs>
        <w:tab w:val="center" w:pos="4704"/>
      </w:tabs>
      <w:jc w:val="center"/>
      <w:rPr>
        <w:rFonts w:ascii="Calibri" w:hAnsi="Calibri"/>
        <w:i/>
        <w:sz w:val="18"/>
        <w:szCs w:val="18"/>
      </w:rPr>
    </w:pPr>
    <w:r w:rsidRPr="003D5FCA">
      <w:rPr>
        <w:rFonts w:ascii="Calibri" w:hAnsi="Calibri"/>
        <w:i/>
        <w:sz w:val="18"/>
        <w:szCs w:val="18"/>
      </w:rPr>
      <w:t xml:space="preserve">ul. </w:t>
    </w:r>
    <w:r w:rsidR="00DE31A8" w:rsidRPr="003D5FCA">
      <w:rPr>
        <w:rFonts w:ascii="Calibri" w:hAnsi="Calibri"/>
        <w:i/>
        <w:sz w:val="18"/>
        <w:szCs w:val="18"/>
      </w:rPr>
      <w:t>Pstrowskiego</w:t>
    </w:r>
    <w:r w:rsidR="00066B2A" w:rsidRPr="003D5FCA">
      <w:rPr>
        <w:rFonts w:ascii="Calibri" w:hAnsi="Calibri"/>
        <w:i/>
        <w:sz w:val="18"/>
        <w:szCs w:val="18"/>
      </w:rPr>
      <w:t xml:space="preserve"> 28B</w:t>
    </w:r>
    <w:r w:rsidRPr="003D5FCA">
      <w:rPr>
        <w:rFonts w:ascii="Calibri" w:hAnsi="Calibri"/>
        <w:i/>
        <w:sz w:val="18"/>
        <w:szCs w:val="18"/>
      </w:rPr>
      <w:t>, 10-602 Olsztyn</w:t>
    </w:r>
  </w:p>
  <w:p w14:paraId="4C8CD2B4" w14:textId="5996C1B3" w:rsidR="00A65B29" w:rsidRPr="003D5FCA" w:rsidRDefault="00A65B29" w:rsidP="009F7E1F">
    <w:pPr>
      <w:tabs>
        <w:tab w:val="left" w:pos="5160"/>
      </w:tabs>
      <w:jc w:val="center"/>
      <w:rPr>
        <w:rFonts w:ascii="Calibri" w:hAnsi="Calibri"/>
        <w:i/>
        <w:sz w:val="18"/>
        <w:szCs w:val="18"/>
        <w:lang w:val="en-US"/>
      </w:rPr>
    </w:pPr>
    <w:r w:rsidRPr="003D5FCA">
      <w:rPr>
        <w:rFonts w:ascii="Calibri" w:hAnsi="Calibri"/>
        <w:i/>
        <w:sz w:val="18"/>
        <w:szCs w:val="18"/>
        <w:lang w:val="en-US"/>
      </w:rPr>
      <w:t>tel. 89-537-38-11, fax 89-537-38-10</w:t>
    </w:r>
  </w:p>
  <w:p w14:paraId="517C2612" w14:textId="0791C9A5" w:rsidR="00A65B29" w:rsidRPr="003D5FCA" w:rsidRDefault="00A65B29" w:rsidP="009F7E1F">
    <w:pPr>
      <w:tabs>
        <w:tab w:val="left" w:pos="5520"/>
      </w:tabs>
      <w:jc w:val="center"/>
      <w:rPr>
        <w:rFonts w:ascii="Calibri" w:hAnsi="Calibri"/>
        <w:i/>
        <w:sz w:val="18"/>
        <w:szCs w:val="18"/>
        <w:lang w:val="en-US"/>
      </w:rPr>
    </w:pPr>
    <w:r w:rsidRPr="003D5FCA">
      <w:rPr>
        <w:rFonts w:ascii="Calibri" w:hAnsi="Calibri"/>
        <w:i/>
        <w:sz w:val="18"/>
        <w:szCs w:val="18"/>
        <w:lang w:val="en-US"/>
      </w:rPr>
      <w:t>www.wspr.olsztyn.pl, sekretariat@wspr.olsztyn.pl</w:t>
    </w:r>
  </w:p>
  <w:p w14:paraId="22CD62D9" w14:textId="7EF17BB4" w:rsidR="00A65B29" w:rsidRPr="003D5FCA" w:rsidRDefault="00A65B29" w:rsidP="009F7E1F">
    <w:pPr>
      <w:jc w:val="center"/>
      <w:rPr>
        <w:rFonts w:ascii="Calibri" w:hAnsi="Calibri"/>
        <w:i/>
        <w:sz w:val="18"/>
        <w:szCs w:val="18"/>
      </w:rPr>
    </w:pPr>
    <w:r w:rsidRPr="003D5FCA">
      <w:rPr>
        <w:rFonts w:ascii="Calibri" w:hAnsi="Calibri"/>
        <w:i/>
        <w:sz w:val="18"/>
        <w:szCs w:val="18"/>
      </w:rPr>
      <w:t>Regon 511332933, NIP 739-29-72-605</w:t>
    </w:r>
  </w:p>
  <w:p w14:paraId="3C55DE4C" w14:textId="6F8D6577" w:rsidR="00076406" w:rsidRDefault="00076406" w:rsidP="00F10C66">
    <w:pPr>
      <w:jc w:val="right"/>
      <w:rPr>
        <w:rFonts w:ascii="Calibri" w:hAnsi="Calibri"/>
        <w:i/>
        <w:sz w:val="16"/>
        <w:szCs w:val="16"/>
      </w:rPr>
    </w:pPr>
  </w:p>
  <w:p w14:paraId="1E7A6CCF" w14:textId="77777777" w:rsidR="003D5FCA" w:rsidRPr="00F10C66" w:rsidRDefault="003D5FCA" w:rsidP="00F10C66">
    <w:pPr>
      <w:jc w:val="right"/>
      <w:rPr>
        <w:rFonts w:ascii="Calibri" w:hAnsi="Calibri"/>
        <w:i/>
        <w:sz w:val="16"/>
        <w:szCs w:val="16"/>
      </w:rPr>
    </w:pPr>
  </w:p>
  <w:p w14:paraId="453DDDAE" w14:textId="1B3F395B" w:rsidR="00A65B29" w:rsidRDefault="0081137D" w:rsidP="00FE4510">
    <w:pPr>
      <w:pStyle w:val="Nagwek"/>
      <w:ind w:left="-1417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C330314" wp14:editId="64E75F48">
              <wp:simplePos x="0" y="0"/>
              <wp:positionH relativeFrom="column">
                <wp:posOffset>20955</wp:posOffset>
              </wp:positionH>
              <wp:positionV relativeFrom="paragraph">
                <wp:posOffset>48895</wp:posOffset>
              </wp:positionV>
              <wp:extent cx="6144260" cy="0"/>
              <wp:effectExtent l="11430" t="10795" r="6985" b="8255"/>
              <wp:wrapNone/>
              <wp:docPr id="2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4426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6348DB81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1.65pt;margin-top:3.85pt;width:483.8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0C65F5"/>
    <w:multiLevelType w:val="hybridMultilevel"/>
    <w:tmpl w:val="F61E7B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6A03B2"/>
    <w:multiLevelType w:val="hybridMultilevel"/>
    <w:tmpl w:val="9BCC8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1C200E"/>
    <w:multiLevelType w:val="hybridMultilevel"/>
    <w:tmpl w:val="247E4A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FE7966"/>
    <w:multiLevelType w:val="hybridMultilevel"/>
    <w:tmpl w:val="D9923B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B22B54"/>
    <w:multiLevelType w:val="hybridMultilevel"/>
    <w:tmpl w:val="F1305802"/>
    <w:lvl w:ilvl="0" w:tplc="1EE8035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3C3B5DEF"/>
    <w:multiLevelType w:val="hybridMultilevel"/>
    <w:tmpl w:val="CF569B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705561C"/>
    <w:multiLevelType w:val="hybridMultilevel"/>
    <w:tmpl w:val="26E6BEF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C6B3A39"/>
    <w:multiLevelType w:val="hybridMultilevel"/>
    <w:tmpl w:val="26E6BE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39C1321"/>
    <w:multiLevelType w:val="hybridMultilevel"/>
    <w:tmpl w:val="3326B7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456141A"/>
    <w:multiLevelType w:val="hybridMultilevel"/>
    <w:tmpl w:val="5E9CF9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6EA5E06"/>
    <w:multiLevelType w:val="hybridMultilevel"/>
    <w:tmpl w:val="1D7EBDE6"/>
    <w:lvl w:ilvl="0" w:tplc="7182EBE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71824CD"/>
    <w:multiLevelType w:val="hybridMultilevel"/>
    <w:tmpl w:val="AB4C01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8"/>
  </w:num>
  <w:num w:numId="4">
    <w:abstractNumId w:val="2"/>
  </w:num>
  <w:num w:numId="5">
    <w:abstractNumId w:val="0"/>
  </w:num>
  <w:num w:numId="6">
    <w:abstractNumId w:val="9"/>
  </w:num>
  <w:num w:numId="7">
    <w:abstractNumId w:val="11"/>
  </w:num>
  <w:num w:numId="8">
    <w:abstractNumId w:val="1"/>
  </w:num>
  <w:num w:numId="9">
    <w:abstractNumId w:val="10"/>
  </w:num>
  <w:num w:numId="10">
    <w:abstractNumId w:val="5"/>
  </w:num>
  <w:num w:numId="11">
    <w:abstractNumId w:val="7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510"/>
    <w:rsid w:val="000323ED"/>
    <w:rsid w:val="0004404C"/>
    <w:rsid w:val="00066B2A"/>
    <w:rsid w:val="00076406"/>
    <w:rsid w:val="000875E6"/>
    <w:rsid w:val="00097538"/>
    <w:rsid w:val="00140EE0"/>
    <w:rsid w:val="001A00D0"/>
    <w:rsid w:val="001C72BF"/>
    <w:rsid w:val="001D73C7"/>
    <w:rsid w:val="00240BCF"/>
    <w:rsid w:val="00267250"/>
    <w:rsid w:val="002769B9"/>
    <w:rsid w:val="00283C18"/>
    <w:rsid w:val="002A53D8"/>
    <w:rsid w:val="002C0F5F"/>
    <w:rsid w:val="0032485D"/>
    <w:rsid w:val="0034667E"/>
    <w:rsid w:val="00354A90"/>
    <w:rsid w:val="00377DF7"/>
    <w:rsid w:val="00382C2D"/>
    <w:rsid w:val="0038716D"/>
    <w:rsid w:val="00394379"/>
    <w:rsid w:val="003D5FCA"/>
    <w:rsid w:val="003D7E14"/>
    <w:rsid w:val="00401DEF"/>
    <w:rsid w:val="004126CE"/>
    <w:rsid w:val="00414E7D"/>
    <w:rsid w:val="0043677F"/>
    <w:rsid w:val="004A15FE"/>
    <w:rsid w:val="004A6A1F"/>
    <w:rsid w:val="004C13F6"/>
    <w:rsid w:val="004C298D"/>
    <w:rsid w:val="004C3139"/>
    <w:rsid w:val="004E6A23"/>
    <w:rsid w:val="005440FE"/>
    <w:rsid w:val="005618AA"/>
    <w:rsid w:val="00574E4B"/>
    <w:rsid w:val="005758EE"/>
    <w:rsid w:val="0058349F"/>
    <w:rsid w:val="005B70A7"/>
    <w:rsid w:val="005E2BB2"/>
    <w:rsid w:val="00610A26"/>
    <w:rsid w:val="00631FC0"/>
    <w:rsid w:val="00645B37"/>
    <w:rsid w:val="00705226"/>
    <w:rsid w:val="0071409C"/>
    <w:rsid w:val="00735E91"/>
    <w:rsid w:val="00766CA7"/>
    <w:rsid w:val="00797B8E"/>
    <w:rsid w:val="007F5BEA"/>
    <w:rsid w:val="0081137D"/>
    <w:rsid w:val="00841ED6"/>
    <w:rsid w:val="008428D6"/>
    <w:rsid w:val="00843315"/>
    <w:rsid w:val="00876264"/>
    <w:rsid w:val="00892D1F"/>
    <w:rsid w:val="008A3C09"/>
    <w:rsid w:val="008C5A9B"/>
    <w:rsid w:val="008D22AB"/>
    <w:rsid w:val="008D57C5"/>
    <w:rsid w:val="008D5B5D"/>
    <w:rsid w:val="008F1365"/>
    <w:rsid w:val="00920BB1"/>
    <w:rsid w:val="00922561"/>
    <w:rsid w:val="00943E91"/>
    <w:rsid w:val="009906EC"/>
    <w:rsid w:val="0099531B"/>
    <w:rsid w:val="0099691B"/>
    <w:rsid w:val="009F7E1F"/>
    <w:rsid w:val="00A30ABB"/>
    <w:rsid w:val="00A62B51"/>
    <w:rsid w:val="00A65B29"/>
    <w:rsid w:val="00AE48A0"/>
    <w:rsid w:val="00B43A14"/>
    <w:rsid w:val="00B56904"/>
    <w:rsid w:val="00B56FEF"/>
    <w:rsid w:val="00B67DBD"/>
    <w:rsid w:val="00B70B53"/>
    <w:rsid w:val="00B82CEA"/>
    <w:rsid w:val="00B84DC0"/>
    <w:rsid w:val="00BC0AAB"/>
    <w:rsid w:val="00BC6283"/>
    <w:rsid w:val="00BE4419"/>
    <w:rsid w:val="00C64839"/>
    <w:rsid w:val="00C856E7"/>
    <w:rsid w:val="00C91356"/>
    <w:rsid w:val="00CC5722"/>
    <w:rsid w:val="00CD03D4"/>
    <w:rsid w:val="00CD2F98"/>
    <w:rsid w:val="00CD6D2A"/>
    <w:rsid w:val="00CE5B90"/>
    <w:rsid w:val="00CE7369"/>
    <w:rsid w:val="00D15C25"/>
    <w:rsid w:val="00D17448"/>
    <w:rsid w:val="00D35032"/>
    <w:rsid w:val="00D36E38"/>
    <w:rsid w:val="00D7497C"/>
    <w:rsid w:val="00DC29A6"/>
    <w:rsid w:val="00DE31A8"/>
    <w:rsid w:val="00E20561"/>
    <w:rsid w:val="00E377C8"/>
    <w:rsid w:val="00E941BB"/>
    <w:rsid w:val="00E97CF6"/>
    <w:rsid w:val="00EA3DCF"/>
    <w:rsid w:val="00EE5F68"/>
    <w:rsid w:val="00F071DB"/>
    <w:rsid w:val="00F10C66"/>
    <w:rsid w:val="00F249D9"/>
    <w:rsid w:val="00F4780B"/>
    <w:rsid w:val="00F67B5B"/>
    <w:rsid w:val="00F826F3"/>
    <w:rsid w:val="00F84B9B"/>
    <w:rsid w:val="00F85552"/>
    <w:rsid w:val="00FC15AC"/>
    <w:rsid w:val="00FD7976"/>
    <w:rsid w:val="00FE4153"/>
    <w:rsid w:val="00FE4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685C4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8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5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8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7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0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2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7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3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CB0C05-CF26-423F-8F09-F5A8763336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1761</TotalTime>
  <Pages>1</Pages>
  <Words>117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Iza</cp:lastModifiedBy>
  <cp:revision>28</cp:revision>
  <cp:lastPrinted>2023-11-24T07:47:00Z</cp:lastPrinted>
  <dcterms:created xsi:type="dcterms:W3CDTF">2022-11-16T13:00:00Z</dcterms:created>
  <dcterms:modified xsi:type="dcterms:W3CDTF">2023-11-24T07:47:00Z</dcterms:modified>
</cp:coreProperties>
</file>