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6A7F63" w:rsidRDefault="00E467FD" w:rsidP="00AD58FC">
      <w:pPr>
        <w:pStyle w:val="NormalnyWeb"/>
        <w:spacing w:line="276" w:lineRule="auto"/>
        <w:jc w:val="center"/>
        <w:rPr>
          <w:rFonts w:asciiTheme="minorHAnsi" w:hAnsiTheme="minorHAnsi" w:cstheme="minorHAnsi"/>
          <w:b/>
          <w:bCs/>
          <w:color w:val="000000"/>
          <w:sz w:val="20"/>
          <w:szCs w:val="18"/>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701A29C"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E0721">
        <w:rPr>
          <w:rFonts w:asciiTheme="minorHAnsi" w:hAnsiTheme="minorHAnsi" w:cstheme="minorHAnsi"/>
          <w:b/>
          <w:bCs/>
          <w:color w:val="000000"/>
          <w:sz w:val="22"/>
          <w:szCs w:val="22"/>
        </w:rPr>
        <w:t>21</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w:t>
      </w:r>
      <w:r w:rsidR="00151834">
        <w:rPr>
          <w:rFonts w:asciiTheme="minorHAnsi" w:hAnsiTheme="minorHAnsi" w:cstheme="minorHAnsi"/>
          <w:b/>
          <w:bCs/>
          <w:color w:val="000000"/>
          <w:sz w:val="22"/>
          <w:szCs w:val="22"/>
        </w:rPr>
        <w:t>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3D27545E"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7F2CCC">
        <w:rPr>
          <w:rFonts w:asciiTheme="minorHAnsi" w:hAnsiTheme="minorHAnsi" w:cstheme="minorHAnsi"/>
          <w:b/>
          <w:bCs/>
          <w:color w:val="C00000"/>
          <w:sz w:val="22"/>
          <w:szCs w:val="22"/>
        </w:rPr>
        <w:t>SZP.225-5</w:t>
      </w:r>
      <w:r w:rsidR="004D309F">
        <w:rPr>
          <w:rFonts w:asciiTheme="minorHAnsi" w:hAnsiTheme="minorHAnsi" w:cstheme="minorHAnsi"/>
          <w:b/>
          <w:bCs/>
          <w:color w:val="C00000"/>
          <w:sz w:val="22"/>
          <w:szCs w:val="22"/>
        </w:rPr>
        <w:t>2</w:t>
      </w:r>
      <w:r w:rsidR="007F2CCC">
        <w:rPr>
          <w:rFonts w:asciiTheme="minorHAnsi" w:hAnsiTheme="minorHAnsi" w:cstheme="minorHAnsi"/>
          <w:b/>
          <w:bCs/>
          <w:color w:val="C00000"/>
          <w:sz w:val="22"/>
          <w:szCs w:val="22"/>
        </w:rPr>
        <w:t>.2023</w:t>
      </w:r>
    </w:p>
    <w:p w14:paraId="75E6B8E7" w14:textId="77777777" w:rsidR="007F2CCC" w:rsidRDefault="007F2CCC" w:rsidP="007F2CCC">
      <w:pPr>
        <w:pStyle w:val="Akapitzlist"/>
        <w:suppressAutoHyphens/>
        <w:overflowPunct w:val="0"/>
        <w:autoSpaceDE w:val="0"/>
        <w:spacing w:line="276" w:lineRule="auto"/>
        <w:ind w:left="284"/>
        <w:jc w:val="center"/>
        <w:rPr>
          <w:rFonts w:asciiTheme="minorHAnsi" w:hAnsiTheme="minorHAnsi"/>
          <w:i/>
          <w:sz w:val="22"/>
        </w:rPr>
      </w:pPr>
    </w:p>
    <w:p w14:paraId="4D328863" w14:textId="30A7A859" w:rsidR="00274AD9" w:rsidRPr="004D309F" w:rsidRDefault="004D309F" w:rsidP="001E0721">
      <w:pPr>
        <w:pStyle w:val="NormalnyWeb"/>
        <w:spacing w:line="276" w:lineRule="auto"/>
        <w:jc w:val="center"/>
        <w:rPr>
          <w:rStyle w:val="Pogrubienie"/>
          <w:rFonts w:asciiTheme="minorHAnsi" w:hAnsiTheme="minorHAnsi" w:cstheme="minorHAnsi"/>
          <w:b w:val="0"/>
          <w:i/>
          <w:sz w:val="22"/>
          <w:szCs w:val="22"/>
        </w:rPr>
      </w:pPr>
      <w:r w:rsidRPr="004D309F">
        <w:rPr>
          <w:rFonts w:asciiTheme="minorHAnsi" w:hAnsiTheme="minorHAnsi" w:cstheme="minorHAnsi"/>
          <w:b/>
          <w:i/>
          <w:sz w:val="22"/>
          <w:szCs w:val="22"/>
        </w:rPr>
        <w:t>Wywóz selektywnej zbiórki odpadów komunalnych</w:t>
      </w:r>
    </w:p>
    <w:p w14:paraId="0D4B2172" w14:textId="77777777" w:rsidR="001E0721" w:rsidRDefault="001E0721"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87DD3DC" w:rsidR="00D33777" w:rsidRPr="001E0721" w:rsidRDefault="002C216C" w:rsidP="001E0721">
      <w:pPr>
        <w:pStyle w:val="NormalnyWeb"/>
        <w:spacing w:line="276" w:lineRule="auto"/>
        <w:jc w:val="both"/>
        <w:rPr>
          <w:rFonts w:asciiTheme="minorHAnsi" w:hAnsiTheme="minorHAnsi" w:cstheme="minorHAnsi"/>
          <w:bCs/>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4535A2" w:rsidRPr="004D309F">
        <w:rPr>
          <w:rFonts w:asciiTheme="minorHAnsi" w:hAnsiTheme="minorHAnsi" w:cstheme="minorHAnsi"/>
          <w:i/>
          <w:sz w:val="22"/>
          <w:szCs w:val="22"/>
        </w:rPr>
        <w:t>„</w:t>
      </w:r>
      <w:r w:rsidR="004D309F" w:rsidRPr="004D309F">
        <w:rPr>
          <w:rFonts w:asciiTheme="minorHAnsi" w:hAnsiTheme="minorHAnsi" w:cstheme="minorHAnsi"/>
          <w:i/>
          <w:sz w:val="22"/>
          <w:szCs w:val="22"/>
        </w:rPr>
        <w:t>Wywóz selektywnej zbiórki odpadów komunalnych”</w:t>
      </w:r>
      <w:r w:rsidR="004535A2" w:rsidRPr="004D309F">
        <w:rPr>
          <w:rFonts w:asciiTheme="minorHAnsi" w:hAnsiTheme="minorHAnsi" w:cstheme="minorHAnsi"/>
          <w: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FCED2D" w14:textId="5D197934" w:rsidR="00151834" w:rsidRDefault="00586ED9" w:rsidP="009428AA">
      <w:pPr>
        <w:rPr>
          <w:rFonts w:asciiTheme="minorHAnsi" w:hAnsiTheme="minorHAnsi"/>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1E0721" w:rsidRPr="001E0721">
        <w:rPr>
          <w:rFonts w:asciiTheme="minorHAnsi" w:hAnsiTheme="minorHAnsi"/>
          <w:b/>
          <w:sz w:val="22"/>
          <w:szCs w:val="22"/>
        </w:rPr>
        <w:t>na okres 24 miesięcy</w:t>
      </w:r>
      <w:r w:rsidR="001E0721">
        <w:rPr>
          <w:rFonts w:asciiTheme="minorHAnsi" w:hAnsiTheme="minorHAnsi"/>
          <w:sz w:val="22"/>
          <w:szCs w:val="22"/>
        </w:rPr>
        <w:t xml:space="preserve"> od dnia 01.01.2024</w:t>
      </w:r>
      <w:r w:rsidR="004D309F">
        <w:rPr>
          <w:rFonts w:asciiTheme="minorHAnsi" w:hAnsiTheme="minorHAnsi"/>
          <w:sz w:val="22"/>
          <w:szCs w:val="22"/>
        </w:rPr>
        <w:t xml:space="preserve"> do 31.12.2025</w:t>
      </w:r>
      <w:r w:rsidR="001E0721">
        <w:rPr>
          <w:rFonts w:asciiTheme="minorHAnsi" w:hAnsiTheme="minorHAnsi"/>
          <w:sz w:val="22"/>
          <w:szCs w:val="22"/>
        </w:rPr>
        <w:t xml:space="preserve"> r.</w:t>
      </w:r>
      <w:r w:rsidR="00151834" w:rsidRPr="00C236D7">
        <w:rPr>
          <w:rFonts w:asciiTheme="minorHAnsi" w:hAnsiTheme="minorHAnsi"/>
          <w:sz w:val="22"/>
          <w:szCs w:val="22"/>
        </w:rPr>
        <w:t xml:space="preserve"> </w:t>
      </w:r>
    </w:p>
    <w:p w14:paraId="4383D234" w14:textId="77777777" w:rsidR="00BB796E" w:rsidRPr="00C236D7" w:rsidRDefault="00BB796E" w:rsidP="009428AA">
      <w:pPr>
        <w:rPr>
          <w:rFonts w:asciiTheme="minorHAnsi" w:hAnsiTheme="minorHAnsi"/>
          <w:sz w:val="22"/>
          <w:szCs w:val="22"/>
        </w:rPr>
      </w:pPr>
    </w:p>
    <w:p w14:paraId="68C41102" w14:textId="4323ABF1" w:rsidR="007C0D31" w:rsidRPr="00DB4ABD" w:rsidRDefault="004B7EA6" w:rsidP="009428AA">
      <w:pPr>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1F3C7D91" w14:textId="77777777" w:rsidR="004D309F" w:rsidRDefault="004D309F" w:rsidP="004D309F">
      <w:pPr>
        <w:rPr>
          <w:rFonts w:asciiTheme="minorHAnsi" w:hAnsiTheme="minorHAnsi" w:cstheme="minorHAnsi"/>
          <w:sz w:val="22"/>
          <w:szCs w:val="22"/>
        </w:rPr>
      </w:pPr>
      <w:r>
        <w:rPr>
          <w:rFonts w:asciiTheme="minorHAnsi" w:hAnsiTheme="minorHAnsi" w:cstheme="minorHAnsi"/>
          <w:sz w:val="22"/>
          <w:szCs w:val="22"/>
        </w:rPr>
        <w:t>90511000-2 – usługi wywozu odpadów</w:t>
      </w:r>
    </w:p>
    <w:p w14:paraId="6A060781" w14:textId="77777777" w:rsidR="006106DD" w:rsidRDefault="006106DD" w:rsidP="009428AA">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2965B016"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7F2CCC">
        <w:rPr>
          <w:rStyle w:val="Pogrubienie"/>
          <w:rFonts w:asciiTheme="minorHAnsi" w:hAnsiTheme="minorHAnsi" w:cstheme="minorHAnsi"/>
          <w:sz w:val="22"/>
          <w:szCs w:val="22"/>
        </w:rPr>
        <w:t xml:space="preserve">Wezwanie do złożenia dokumentów. </w:t>
      </w:r>
      <w:r w:rsidRPr="000C24C7">
        <w:rPr>
          <w:rStyle w:val="Pogrubienie"/>
          <w:rFonts w:asciiTheme="minorHAnsi" w:hAnsiTheme="minorHAnsi" w:cstheme="minorHAnsi"/>
          <w:sz w:val="22"/>
          <w:szCs w:val="22"/>
        </w:rPr>
        <w:t>Udzielenie zamówienia</w:t>
      </w:r>
      <w:r w:rsidR="007F2CCC">
        <w:rPr>
          <w:rStyle w:val="Pogrubienie"/>
          <w:rFonts w:asciiTheme="minorHAnsi" w:hAnsiTheme="minorHAnsi" w:cstheme="minorHAnsi"/>
          <w:sz w:val="22"/>
          <w:szCs w:val="22"/>
        </w:rPr>
        <w:t>.</w:t>
      </w:r>
      <w:r w:rsidRPr="000C24C7">
        <w:rPr>
          <w:rStyle w:val="Pogrubienie"/>
          <w:rFonts w:asciiTheme="minorHAnsi" w:hAnsiTheme="minorHAnsi" w:cstheme="minorHAnsi"/>
          <w:sz w:val="22"/>
          <w:szCs w:val="22"/>
        </w:rPr>
        <w:t xml:space="preserve"> </w:t>
      </w:r>
    </w:p>
    <w:p w14:paraId="09BE34C8"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41629339" w14:textId="77777777" w:rsidR="007F2CCC" w:rsidRPr="00462D9A" w:rsidRDefault="007F2CCC" w:rsidP="007F2CCC">
      <w:pPr>
        <w:pStyle w:val="NormalnyWeb"/>
        <w:spacing w:line="276" w:lineRule="auto"/>
        <w:jc w:val="both"/>
        <w:rPr>
          <w:rFonts w:asciiTheme="minorHAnsi" w:hAnsiTheme="minorHAnsi" w:cstheme="minorHAnsi"/>
          <w:b/>
          <w:sz w:val="22"/>
          <w:szCs w:val="22"/>
        </w:rPr>
      </w:pPr>
      <w:r w:rsidRPr="007F2CCC">
        <w:rPr>
          <w:rFonts w:asciiTheme="minorHAnsi" w:hAnsiTheme="minorHAnsi" w:cstheme="minorHAnsi"/>
          <w:b/>
          <w:sz w:val="22"/>
          <w:szCs w:val="22"/>
        </w:rPr>
        <w:t>4.2.</w:t>
      </w:r>
      <w:r>
        <w:rPr>
          <w:rFonts w:asciiTheme="minorHAnsi" w:hAnsiTheme="minorHAnsi" w:cstheme="minorHAnsi"/>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0BCF3F2" w14:textId="0BE73ED8" w:rsidR="007F2CCC" w:rsidRPr="000C24C7" w:rsidRDefault="007F2CCC" w:rsidP="00AD58FC">
      <w:pPr>
        <w:pStyle w:val="NormalnyWeb"/>
        <w:spacing w:line="276" w:lineRule="auto"/>
        <w:jc w:val="both"/>
        <w:rPr>
          <w:rFonts w:asciiTheme="minorHAnsi" w:hAnsiTheme="minorHAnsi" w:cstheme="minorHAnsi"/>
          <w:sz w:val="22"/>
          <w:szCs w:val="22"/>
        </w:rPr>
      </w:pPr>
    </w:p>
    <w:p w14:paraId="5FB2D03E" w14:textId="77777777" w:rsidR="007F2CCC" w:rsidRDefault="007F2CCC" w:rsidP="001E0721">
      <w:pPr>
        <w:spacing w:line="276" w:lineRule="auto"/>
        <w:jc w:val="both"/>
        <w:rPr>
          <w:rFonts w:asciiTheme="minorHAnsi" w:hAnsiTheme="minorHAnsi" w:cstheme="minorHAnsi"/>
          <w:b/>
          <w:color w:val="0000FF"/>
          <w:sz w:val="22"/>
        </w:rPr>
      </w:pPr>
      <w:r w:rsidRPr="00061C28">
        <w:rPr>
          <w:rFonts w:asciiTheme="minorHAnsi" w:hAnsiTheme="minorHAnsi"/>
          <w:b/>
          <w:color w:val="0000FF"/>
          <w:sz w:val="22"/>
        </w:rPr>
        <w:t xml:space="preserve">V. </w:t>
      </w:r>
      <w:r w:rsidRPr="001E0721">
        <w:rPr>
          <w:rFonts w:asciiTheme="minorHAnsi" w:hAnsiTheme="minorHAnsi" w:cstheme="minorHAnsi"/>
          <w:b/>
          <w:color w:val="0000FF"/>
          <w:sz w:val="22"/>
        </w:rPr>
        <w:t>Warunek udziału w postępowaniu:</w:t>
      </w:r>
    </w:p>
    <w:p w14:paraId="245994B8" w14:textId="77777777" w:rsidR="004D309F" w:rsidRDefault="004D309F" w:rsidP="004D309F">
      <w:pPr>
        <w:pStyle w:val="NormalnyWeb"/>
        <w:spacing w:line="276"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5.1. Wykonawca musi </w:t>
      </w:r>
      <w:r w:rsidRPr="004C68CE">
        <w:rPr>
          <w:rFonts w:asciiTheme="minorHAnsi" w:hAnsiTheme="minorHAnsi" w:cstheme="minorHAnsi"/>
          <w:sz w:val="22"/>
          <w:szCs w:val="22"/>
        </w:rPr>
        <w:t>posiadać należyte przygotowanie, zwłaszcza logistyczne i sprzętowe dla wykonania przedmiotu umowy, w szczególności wpis do rejestru podmiotów wprowadzających produkty, produkty w opakowaniach i gospodarujących odpadami na podstawie ustawy z dnia 14 grudnia 2012 r. o odpadach (Dz.U. 2021 poz. 779 z późn. zm.), oraz uprawnienia do wykonywania działalności w zakresie transportu kategorii odpadów.</w:t>
      </w:r>
    </w:p>
    <w:p w14:paraId="1BAB1CE7" w14:textId="77777777" w:rsidR="004D309F" w:rsidRPr="00647E94" w:rsidRDefault="004D309F" w:rsidP="004D309F">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5.2.  </w:t>
      </w:r>
      <w:r>
        <w:rPr>
          <w:rFonts w:asciiTheme="minorHAnsi" w:hAnsiTheme="minorHAnsi" w:cstheme="minorHAnsi"/>
          <w:color w:val="000000"/>
          <w:sz w:val="22"/>
          <w:szCs w:val="22"/>
        </w:rPr>
        <w:t xml:space="preserve">Wykonawca musi </w:t>
      </w:r>
      <w:r w:rsidRPr="004C68CE">
        <w:rPr>
          <w:rFonts w:asciiTheme="minorHAnsi" w:hAnsiTheme="minorHAnsi" w:cstheme="minorHAnsi"/>
          <w:sz w:val="22"/>
          <w:szCs w:val="22"/>
        </w:rPr>
        <w:t>posiadać wpis do REJESTRU DZIAŁALNOŚCI REGULOWANEJ prowadzonego przez Prezydenta Miasta Olsztyna.</w:t>
      </w:r>
    </w:p>
    <w:p w14:paraId="0E809D64" w14:textId="77777777" w:rsidR="004D309F" w:rsidRDefault="004D309F" w:rsidP="004D309F">
      <w:pPr>
        <w:pStyle w:val="NormalnyWeb"/>
        <w:spacing w:line="276" w:lineRule="auto"/>
        <w:jc w:val="both"/>
        <w:rPr>
          <w:rFonts w:asciiTheme="minorHAnsi" w:hAnsiTheme="minorHAnsi" w:cstheme="minorHAnsi"/>
          <w:sz w:val="22"/>
          <w:szCs w:val="22"/>
        </w:rPr>
      </w:pPr>
    </w:p>
    <w:p w14:paraId="7722C623" w14:textId="69A97A63" w:rsidR="004D309F" w:rsidRPr="004C68CE" w:rsidRDefault="004D309F" w:rsidP="004D309F">
      <w:pPr>
        <w:pStyle w:val="NormalnyWeb"/>
        <w:spacing w:line="276" w:lineRule="auto"/>
        <w:jc w:val="both"/>
        <w:rPr>
          <w:rFonts w:asciiTheme="minorHAnsi" w:hAnsiTheme="minorHAnsi" w:cstheme="minorHAnsi"/>
          <w:i/>
          <w:sz w:val="22"/>
          <w:szCs w:val="22"/>
        </w:rPr>
      </w:pPr>
      <w:r w:rsidRPr="004C68CE">
        <w:rPr>
          <w:rFonts w:asciiTheme="minorHAnsi" w:hAnsiTheme="minorHAnsi" w:cstheme="minorHAnsi"/>
          <w:i/>
          <w:sz w:val="22"/>
          <w:szCs w:val="22"/>
        </w:rPr>
        <w:t xml:space="preserve">Spełnienie powyższego warunku Wykonawca potwierdza w Formularzu cenowym w pkt. </w:t>
      </w:r>
      <w:r>
        <w:rPr>
          <w:rFonts w:asciiTheme="minorHAnsi" w:hAnsiTheme="minorHAnsi" w:cstheme="minorHAnsi"/>
          <w:i/>
          <w:sz w:val="22"/>
          <w:szCs w:val="22"/>
        </w:rPr>
        <w:t>4</w:t>
      </w:r>
      <w:r w:rsidRPr="004C68CE">
        <w:rPr>
          <w:rFonts w:asciiTheme="minorHAnsi" w:hAnsiTheme="minorHAnsi" w:cstheme="minorHAnsi"/>
          <w:i/>
          <w:sz w:val="22"/>
          <w:szCs w:val="22"/>
        </w:rPr>
        <w:t xml:space="preserve"> oraz </w:t>
      </w:r>
      <w:r>
        <w:rPr>
          <w:rFonts w:asciiTheme="minorHAnsi" w:hAnsiTheme="minorHAnsi" w:cstheme="minorHAnsi"/>
          <w:i/>
          <w:sz w:val="22"/>
          <w:szCs w:val="22"/>
        </w:rPr>
        <w:t>5</w:t>
      </w:r>
      <w:r w:rsidRPr="004C68CE">
        <w:rPr>
          <w:rFonts w:asciiTheme="minorHAnsi" w:hAnsiTheme="minorHAnsi" w:cstheme="minorHAnsi"/>
          <w:i/>
          <w:sz w:val="22"/>
          <w:szCs w:val="22"/>
        </w:rPr>
        <w:t xml:space="preserve"> poprzez złożenie podpisu pod formularzem cenowym.</w:t>
      </w:r>
    </w:p>
    <w:p w14:paraId="11A899C1" w14:textId="77777777" w:rsidR="004D309F" w:rsidRPr="001E0721" w:rsidRDefault="004D309F" w:rsidP="001E0721">
      <w:pPr>
        <w:spacing w:line="276" w:lineRule="auto"/>
        <w:jc w:val="both"/>
        <w:rPr>
          <w:rFonts w:asciiTheme="minorHAnsi" w:hAnsiTheme="minorHAnsi" w:cstheme="minorHAnsi"/>
          <w:b/>
          <w:color w:val="0000FF"/>
          <w:sz w:val="22"/>
        </w:rPr>
      </w:pPr>
    </w:p>
    <w:p w14:paraId="38E9BA20" w14:textId="350849B8" w:rsidR="007F2CCC" w:rsidRDefault="007F2CCC"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5.</w:t>
      </w:r>
      <w:r w:rsidR="004D309F">
        <w:rPr>
          <w:rFonts w:asciiTheme="minorHAnsi" w:hAnsiTheme="minorHAnsi" w:cstheme="minorHAnsi"/>
          <w:sz w:val="22"/>
          <w:szCs w:val="22"/>
        </w:rPr>
        <w:t>3</w:t>
      </w:r>
      <w:r>
        <w:rPr>
          <w:rFonts w:asciiTheme="minorHAnsi" w:hAnsiTheme="minorHAnsi" w:cstheme="minorHAnsi"/>
          <w:sz w:val="22"/>
          <w:szCs w:val="22"/>
        </w:rPr>
        <w:t>. Zamawiający na każdym etapie postępowania lub przed podpisaniem umowy może żądać przedstawienia stosownych dokumentów w celu udokumentowania kwalifikacji/uprawnień.</w:t>
      </w:r>
    </w:p>
    <w:p w14:paraId="3E2A6A54" w14:textId="77777777" w:rsidR="007F2CCC" w:rsidRDefault="007F2CC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37ABB0EF"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067FE1">
        <w:rPr>
          <w:rFonts w:asciiTheme="minorHAnsi" w:hAnsiTheme="minorHAnsi"/>
          <w:sz w:val="22"/>
          <w:szCs w:val="22"/>
          <w:u w:val="single"/>
        </w:rPr>
        <w:t>nie</w:t>
      </w:r>
      <w:r w:rsidR="007F2CCC">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50AF8E13"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w:t>
      </w:r>
      <w:r w:rsidR="000C24C7"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7F2CCC">
        <w:rPr>
          <w:rFonts w:asciiTheme="minorHAnsi" w:hAnsiTheme="minorHAnsi"/>
          <w:sz w:val="22"/>
          <w:szCs w:val="22"/>
        </w:rPr>
        <w:t>godzinowej w 202</w:t>
      </w:r>
      <w:r w:rsidR="006C4F3D" w:rsidRPr="007F2CCC">
        <w:rPr>
          <w:rFonts w:asciiTheme="minorHAnsi" w:hAnsiTheme="minorHAnsi"/>
          <w:sz w:val="22"/>
          <w:szCs w:val="22"/>
        </w:rPr>
        <w:t>3</w:t>
      </w:r>
      <w:r w:rsidR="000C24C7" w:rsidRPr="007F2CCC">
        <w:rPr>
          <w:rFonts w:asciiTheme="minorHAnsi" w:hAnsiTheme="minorHAnsi"/>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034E4404"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 xml:space="preserve">Formularz Cenowy </w:t>
      </w:r>
      <w:r w:rsidR="004D5B44">
        <w:rPr>
          <w:rStyle w:val="Uwydatnienie"/>
          <w:rFonts w:asciiTheme="minorHAnsi" w:hAnsiTheme="minorHAnsi" w:cstheme="minorHAnsi"/>
          <w:b/>
          <w:sz w:val="22"/>
          <w:szCs w:val="22"/>
        </w:rPr>
        <w:t>–</w:t>
      </w:r>
      <w:r w:rsidR="009F022A" w:rsidRPr="000C24C7">
        <w:rPr>
          <w:rStyle w:val="Uwydatnienie"/>
          <w:rFonts w:asciiTheme="minorHAnsi" w:hAnsiTheme="minorHAnsi" w:cstheme="minorHAnsi"/>
          <w:b/>
          <w:sz w:val="22"/>
          <w:szCs w:val="22"/>
        </w:rPr>
        <w:t xml:space="preserve"> Oferta</w:t>
      </w:r>
      <w:r w:rsidR="004D5B44">
        <w:rPr>
          <w:rStyle w:val="Uwydatnienie"/>
          <w:rFonts w:asciiTheme="minorHAnsi" w:hAnsiTheme="minorHAnsi" w:cstheme="minorHAnsi"/>
          <w:sz w:val="22"/>
          <w:szCs w:val="22"/>
        </w:rPr>
        <w:t xml:space="preserve">.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D5B44">
        <w:rPr>
          <w:rFonts w:asciiTheme="minorHAnsi" w:hAnsiTheme="minorHAnsi" w:cstheme="minorHAnsi"/>
          <w:sz w:val="22"/>
          <w:szCs w:val="22"/>
        </w:rPr>
        <w:t xml:space="preserve">i </w:t>
      </w:r>
      <w:r w:rsidR="009F022A">
        <w:rPr>
          <w:rFonts w:asciiTheme="minorHAnsi" w:hAnsiTheme="minorHAnsi" w:cstheme="minorHAnsi"/>
          <w:sz w:val="22"/>
          <w:szCs w:val="22"/>
        </w:rPr>
        <w:t>być podpisan</w:t>
      </w:r>
      <w:r w:rsidR="004D5B44">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2F113198"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7F2CCC">
        <w:rPr>
          <w:rStyle w:val="Pogrubienie"/>
          <w:rFonts w:asciiTheme="minorHAnsi" w:hAnsiTheme="minorHAnsi" w:cstheme="minorHAnsi"/>
          <w:color w:val="FF0000"/>
          <w:sz w:val="22"/>
          <w:szCs w:val="22"/>
          <w:u w:val="single"/>
        </w:rPr>
        <w:t>SZP.225-5</w:t>
      </w:r>
      <w:r w:rsidR="004D309F">
        <w:rPr>
          <w:rStyle w:val="Pogrubienie"/>
          <w:rFonts w:asciiTheme="minorHAnsi" w:hAnsiTheme="minorHAnsi" w:cstheme="minorHAnsi"/>
          <w:color w:val="FF0000"/>
          <w:sz w:val="22"/>
          <w:szCs w:val="22"/>
          <w:u w:val="single"/>
        </w:rPr>
        <w:t>2</w:t>
      </w:r>
      <w:r w:rsidR="007F2CCC">
        <w:rPr>
          <w:rStyle w:val="Pogrubienie"/>
          <w:rFonts w:asciiTheme="minorHAnsi" w:hAnsiTheme="minorHAnsi" w:cstheme="minorHAnsi"/>
          <w:color w:val="FF0000"/>
          <w:sz w:val="22"/>
          <w:szCs w:val="22"/>
          <w:u w:val="single"/>
        </w:rPr>
        <w:t>.2023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1E0721">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1E0721">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6AF9889" w14:textId="3F435218" w:rsidR="004D309F" w:rsidRDefault="00166AAF" w:rsidP="004D309F">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7F2CCC">
        <w:rPr>
          <w:rFonts w:asciiTheme="minorHAnsi" w:hAnsiTheme="minorHAnsi" w:cstheme="minorHAnsi"/>
          <w:b/>
          <w:bCs/>
          <w:sz w:val="22"/>
          <w:szCs w:val="22"/>
          <w:u w:val="single"/>
        </w:rPr>
        <w:t>SZP.225-5</w:t>
      </w:r>
      <w:r w:rsidR="004D309F">
        <w:rPr>
          <w:rFonts w:asciiTheme="minorHAnsi" w:hAnsiTheme="minorHAnsi" w:cstheme="minorHAnsi"/>
          <w:b/>
          <w:bCs/>
          <w:sz w:val="22"/>
          <w:szCs w:val="22"/>
          <w:u w:val="single"/>
        </w:rPr>
        <w:t>2</w:t>
      </w:r>
      <w:r w:rsidR="007F2CCC">
        <w:rPr>
          <w:rFonts w:asciiTheme="minorHAnsi" w:hAnsiTheme="minorHAnsi" w:cstheme="minorHAnsi"/>
          <w:b/>
          <w:bCs/>
          <w:sz w:val="22"/>
          <w:szCs w:val="22"/>
          <w:u w:val="single"/>
        </w:rPr>
        <w:t>.2023</w:t>
      </w:r>
    </w:p>
    <w:p w14:paraId="75D24446" w14:textId="35FBC489" w:rsidR="004D309F" w:rsidRPr="004D309F" w:rsidRDefault="004D309F" w:rsidP="004D309F">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874C21">
        <w:rPr>
          <w:rFonts w:asciiTheme="minorHAnsi" w:hAnsiTheme="minorHAnsi"/>
          <w:i/>
          <w:color w:val="002060"/>
          <w:sz w:val="22"/>
        </w:rPr>
        <w:t>„Wywóz selektywnej zbiórki odpadów komunalnych”</w:t>
      </w:r>
    </w:p>
    <w:p w14:paraId="1D8125C1" w14:textId="77777777" w:rsidR="00586ED9" w:rsidRPr="000C24C7" w:rsidRDefault="00BF2CC0" w:rsidP="001E072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w:t>
      </w:r>
      <w:r w:rsidRPr="000C24C7">
        <w:rPr>
          <w:rFonts w:asciiTheme="minorHAnsi" w:hAnsiTheme="minorHAnsi" w:cstheme="minorHAnsi"/>
          <w:sz w:val="22"/>
          <w:szCs w:val="22"/>
        </w:rPr>
        <w:lastRenderedPageBreak/>
        <w:t xml:space="preserve">„ZMIANA”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56BCAA94"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F2CCC">
        <w:rPr>
          <w:rFonts w:asciiTheme="minorHAnsi" w:hAnsiTheme="minorHAnsi" w:cstheme="minorHAnsi"/>
          <w:b/>
          <w:color w:val="FF0000"/>
          <w:sz w:val="22"/>
          <w:szCs w:val="22"/>
          <w:u w:val="single"/>
        </w:rPr>
        <w:t>2</w:t>
      </w:r>
      <w:r w:rsidR="004D309F">
        <w:rPr>
          <w:rFonts w:asciiTheme="minorHAnsi" w:hAnsiTheme="minorHAnsi" w:cstheme="minorHAnsi"/>
          <w:b/>
          <w:color w:val="FF0000"/>
          <w:sz w:val="22"/>
          <w:szCs w:val="22"/>
          <w:u w:val="single"/>
        </w:rPr>
        <w:t>7</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7F2CCC">
        <w:rPr>
          <w:rStyle w:val="Pogrubienie"/>
          <w:rFonts w:asciiTheme="minorHAnsi" w:hAnsiTheme="minorHAnsi" w:cstheme="minorHAnsi"/>
          <w:color w:val="FF0000"/>
          <w:sz w:val="22"/>
          <w:szCs w:val="22"/>
          <w:u w:val="single"/>
        </w:rPr>
        <w:t>1</w:t>
      </w:r>
      <w:r w:rsidR="004D309F">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2DBE226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7F2CCC">
        <w:rPr>
          <w:rFonts w:asciiTheme="minorHAnsi" w:hAnsiTheme="minorHAnsi" w:cstheme="minorHAnsi"/>
          <w:b/>
          <w:bCs/>
          <w:color w:val="FF0000"/>
          <w:sz w:val="22"/>
          <w:szCs w:val="22"/>
          <w:u w:val="single"/>
        </w:rPr>
        <w:t>2</w:t>
      </w:r>
      <w:r w:rsidR="004D309F">
        <w:rPr>
          <w:rFonts w:asciiTheme="minorHAnsi" w:hAnsiTheme="minorHAnsi" w:cstheme="minorHAnsi"/>
          <w:b/>
          <w:bCs/>
          <w:color w:val="FF0000"/>
          <w:sz w:val="22"/>
          <w:szCs w:val="22"/>
          <w:u w:val="single"/>
        </w:rPr>
        <w:t>7</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309F">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0C24C7">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CC5FEFA" w14:textId="530C2EF2" w:rsidR="001E0721" w:rsidRPr="000C24C7" w:rsidRDefault="001E0721" w:rsidP="00AD58FC">
      <w:pPr>
        <w:pStyle w:val="NormalnyWeb"/>
        <w:spacing w:line="276" w:lineRule="auto"/>
        <w:jc w:val="both"/>
        <w:rPr>
          <w:rFonts w:asciiTheme="minorHAnsi" w:hAnsiTheme="minorHAnsi" w:cstheme="minorHAnsi"/>
          <w:sz w:val="22"/>
          <w:szCs w:val="22"/>
        </w:rPr>
      </w:pPr>
    </w:p>
    <w:p w14:paraId="4BFF9D26" w14:textId="167E08D4"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1571E00B" w14:textId="4FAF6337" w:rsidR="001E0721" w:rsidRDefault="001E0721"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16.12. Jeżeli oferta Wykonawcy jest niezgodna z Ustawą o odpadach medycznych.</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w:t>
      </w:r>
      <w:r w:rsidRPr="000C24C7">
        <w:rPr>
          <w:rFonts w:asciiTheme="minorHAnsi" w:hAnsiTheme="minorHAnsi" w:cstheme="minorHAnsi"/>
          <w:sz w:val="22"/>
          <w:szCs w:val="22"/>
        </w:rPr>
        <w:lastRenderedPageBreak/>
        <w:t xml:space="preserve">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Pr="006A7F63" w:rsidRDefault="00586ED9" w:rsidP="00AD58FC">
      <w:pPr>
        <w:pStyle w:val="NormalnyWeb"/>
        <w:spacing w:line="276" w:lineRule="auto"/>
        <w:rPr>
          <w:rFonts w:asciiTheme="minorHAnsi" w:hAnsiTheme="minorHAnsi" w:cstheme="minorHAnsi"/>
          <w:sz w:val="20"/>
          <w:szCs w:val="20"/>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4C87801D"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901176">
        <w:rPr>
          <w:rFonts w:asciiTheme="minorHAnsi" w:hAnsiTheme="minorHAnsi" w:cstheme="minorHAnsi"/>
          <w:sz w:val="22"/>
          <w:szCs w:val="22"/>
        </w:rPr>
        <w:t>a</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401A4C7C" w14:textId="67666533" w:rsidR="00314B84" w:rsidRDefault="00ED22E5" w:rsidP="006A7F63">
      <w:pPr>
        <w:pStyle w:val="NormalnyWeb"/>
        <w:spacing w:line="276" w:lineRule="auto"/>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Izabela Rubis</w:t>
      </w:r>
    </w:p>
    <w:p w14:paraId="0F3C39C4" w14:textId="77777777" w:rsidR="00314B84" w:rsidRPr="00314B84" w:rsidRDefault="00314B84" w:rsidP="00314B84"/>
    <w:p w14:paraId="2A1A7FAA" w14:textId="77777777" w:rsidR="00314B84" w:rsidRPr="00314B84" w:rsidRDefault="00314B84" w:rsidP="00314B84">
      <w:pPr>
        <w:rPr>
          <w:rFonts w:asciiTheme="minorHAnsi" w:hAnsiTheme="minorHAnsi" w:cstheme="minorHAnsi"/>
          <w:sz w:val="22"/>
        </w:rPr>
      </w:pPr>
    </w:p>
    <w:p w14:paraId="5E453788" w14:textId="55A053D4" w:rsidR="00314B84" w:rsidRPr="00314B84" w:rsidRDefault="00314B84" w:rsidP="00314B84">
      <w:pPr>
        <w:rPr>
          <w:rFonts w:asciiTheme="minorHAnsi" w:hAnsiTheme="minorHAnsi" w:cstheme="minorHAnsi"/>
          <w:sz w:val="22"/>
        </w:rPr>
      </w:pPr>
    </w:p>
    <w:p w14:paraId="02BCD944" w14:textId="5F084376" w:rsidR="005C69E4" w:rsidRPr="00314B84" w:rsidRDefault="00314B84" w:rsidP="00314B84">
      <w:pPr>
        <w:rPr>
          <w:rFonts w:asciiTheme="minorHAnsi" w:hAnsiTheme="minorHAnsi" w:cstheme="minorHAnsi"/>
          <w:sz w:val="22"/>
        </w:rPr>
      </w:pPr>
      <w:r w:rsidRPr="00314B84">
        <w:rPr>
          <w:rFonts w:asciiTheme="minorHAnsi" w:hAnsiTheme="minorHAnsi" w:cstheme="minorHAnsi"/>
          <w:sz w:val="22"/>
        </w:rPr>
        <w:t xml:space="preserve">Sporządziła: </w:t>
      </w:r>
      <w:proofErr w:type="spellStart"/>
      <w:r w:rsidRPr="00314B84">
        <w:rPr>
          <w:rFonts w:asciiTheme="minorHAnsi" w:hAnsiTheme="minorHAnsi" w:cstheme="minorHAnsi"/>
          <w:sz w:val="22"/>
        </w:rPr>
        <w:t>M.Kalińska</w:t>
      </w:r>
      <w:proofErr w:type="spellEnd"/>
    </w:p>
    <w:sectPr w:rsidR="005C69E4" w:rsidRPr="00314B84" w:rsidSect="006A7F63">
      <w:headerReference w:type="default" r:id="rId14"/>
      <w:footerReference w:type="default" r:id="rId15"/>
      <w:pgSz w:w="11906" w:h="16838"/>
      <w:pgMar w:top="959" w:right="849"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14B84">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14B84">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538196706" name="Obraz 53819670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708429545" name="Obraz 70842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6276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6B68"/>
    <w:multiLevelType w:val="hybridMultilevel"/>
    <w:tmpl w:val="B6267660"/>
    <w:lvl w:ilvl="0" w:tplc="CA129200">
      <w:start w:val="1"/>
      <w:numFmt w:val="decimal"/>
      <w:lvlText w:val="%1)"/>
      <w:lvlJc w:val="left"/>
      <w:pPr>
        <w:ind w:left="644" w:hanging="360"/>
      </w:pPr>
      <w:rPr>
        <w:rFonts w:asciiTheme="minorHAnsi" w:eastAsia="Times New Roman" w:hAnsiTheme="minorHAnsi" w:cs="Times New Roman" w:hint="default"/>
        <w:color w:val="auto"/>
        <w:sz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67FE1"/>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1834"/>
    <w:rsid w:val="00152654"/>
    <w:rsid w:val="00166AAF"/>
    <w:rsid w:val="00176E00"/>
    <w:rsid w:val="001A3EF3"/>
    <w:rsid w:val="001E0721"/>
    <w:rsid w:val="001F1171"/>
    <w:rsid w:val="001F5209"/>
    <w:rsid w:val="001F635A"/>
    <w:rsid w:val="002062EA"/>
    <w:rsid w:val="002158E2"/>
    <w:rsid w:val="002229D7"/>
    <w:rsid w:val="00224D5B"/>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B84"/>
    <w:rsid w:val="003150F6"/>
    <w:rsid w:val="00321CDD"/>
    <w:rsid w:val="00323E10"/>
    <w:rsid w:val="003267B4"/>
    <w:rsid w:val="00341C39"/>
    <w:rsid w:val="00345772"/>
    <w:rsid w:val="00346E39"/>
    <w:rsid w:val="00356EEF"/>
    <w:rsid w:val="003647BB"/>
    <w:rsid w:val="003652FF"/>
    <w:rsid w:val="00365F63"/>
    <w:rsid w:val="003671DF"/>
    <w:rsid w:val="00381FC3"/>
    <w:rsid w:val="003A4A03"/>
    <w:rsid w:val="003B4DEC"/>
    <w:rsid w:val="003C2B7A"/>
    <w:rsid w:val="003E3378"/>
    <w:rsid w:val="003F6238"/>
    <w:rsid w:val="003F6B59"/>
    <w:rsid w:val="00401D98"/>
    <w:rsid w:val="004024E4"/>
    <w:rsid w:val="004379C2"/>
    <w:rsid w:val="00451F5E"/>
    <w:rsid w:val="004535A2"/>
    <w:rsid w:val="00457267"/>
    <w:rsid w:val="00462D9A"/>
    <w:rsid w:val="004655BA"/>
    <w:rsid w:val="0046604B"/>
    <w:rsid w:val="00477C9B"/>
    <w:rsid w:val="00482CB8"/>
    <w:rsid w:val="00496FEA"/>
    <w:rsid w:val="00497262"/>
    <w:rsid w:val="004B161E"/>
    <w:rsid w:val="004B7EA6"/>
    <w:rsid w:val="004D2A5A"/>
    <w:rsid w:val="004D309F"/>
    <w:rsid w:val="004D5B44"/>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A7F63"/>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2CCC"/>
    <w:rsid w:val="007F42D7"/>
    <w:rsid w:val="00807EA6"/>
    <w:rsid w:val="00822598"/>
    <w:rsid w:val="00842607"/>
    <w:rsid w:val="00844F39"/>
    <w:rsid w:val="00847CF8"/>
    <w:rsid w:val="00850172"/>
    <w:rsid w:val="00887093"/>
    <w:rsid w:val="008D021C"/>
    <w:rsid w:val="008F4F88"/>
    <w:rsid w:val="00901176"/>
    <w:rsid w:val="00917C66"/>
    <w:rsid w:val="00936522"/>
    <w:rsid w:val="009428AA"/>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B796E"/>
    <w:rsid w:val="00BC0317"/>
    <w:rsid w:val="00BF2CC0"/>
    <w:rsid w:val="00BF547E"/>
    <w:rsid w:val="00BF6EFA"/>
    <w:rsid w:val="00C05669"/>
    <w:rsid w:val="00C07BEF"/>
    <w:rsid w:val="00C157B0"/>
    <w:rsid w:val="00C50984"/>
    <w:rsid w:val="00C65758"/>
    <w:rsid w:val="00C727C8"/>
    <w:rsid w:val="00C74280"/>
    <w:rsid w:val="00C91F2B"/>
    <w:rsid w:val="00C91FC1"/>
    <w:rsid w:val="00CB28CC"/>
    <w:rsid w:val="00CC031B"/>
    <w:rsid w:val="00CD70B3"/>
    <w:rsid w:val="00D04796"/>
    <w:rsid w:val="00D0722E"/>
    <w:rsid w:val="00D30D0D"/>
    <w:rsid w:val="00D33777"/>
    <w:rsid w:val="00D426CB"/>
    <w:rsid w:val="00D5290B"/>
    <w:rsid w:val="00D70113"/>
    <w:rsid w:val="00D91FB4"/>
    <w:rsid w:val="00DA6304"/>
    <w:rsid w:val="00DB4ABD"/>
    <w:rsid w:val="00DD6AC3"/>
    <w:rsid w:val="00DE0AE3"/>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5175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97066717">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0980790">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25840184">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0498-FDEA-4E55-9117-DB7D5781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Pages>
  <Words>3087</Words>
  <Characters>18522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184</cp:revision>
  <cp:lastPrinted>2023-11-17T13:17:00Z</cp:lastPrinted>
  <dcterms:created xsi:type="dcterms:W3CDTF">2020-10-30T10:54:00Z</dcterms:created>
  <dcterms:modified xsi:type="dcterms:W3CDTF">2023-11-21T11:02:00Z</dcterms:modified>
</cp:coreProperties>
</file>