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rsidR="00E467FD" w:rsidRPr="007E719C" w:rsidRDefault="00E467FD" w:rsidP="00AD58FC">
      <w:pPr>
        <w:pStyle w:val="NormalnyWeb"/>
        <w:spacing w:line="276" w:lineRule="auto"/>
        <w:jc w:val="center"/>
        <w:rPr>
          <w:rFonts w:asciiTheme="minorHAnsi" w:hAnsiTheme="minorHAnsi" w:cstheme="minorHAnsi"/>
          <w:b/>
          <w:bCs/>
          <w:color w:val="000000"/>
          <w:sz w:val="12"/>
          <w:szCs w:val="22"/>
        </w:rPr>
      </w:pP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7E719C">
        <w:rPr>
          <w:rFonts w:asciiTheme="minorHAnsi" w:hAnsiTheme="minorHAnsi" w:cstheme="minorHAnsi"/>
          <w:b/>
          <w:bCs/>
          <w:color w:val="000000"/>
          <w:sz w:val="22"/>
          <w:szCs w:val="22"/>
        </w:rPr>
        <w:t>17.11</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rsidR="00DD6AC3" w:rsidRPr="00457267" w:rsidRDefault="00DD6AC3" w:rsidP="00AD58FC">
      <w:pPr>
        <w:pStyle w:val="NormalnyWeb"/>
        <w:spacing w:line="276" w:lineRule="auto"/>
        <w:jc w:val="center"/>
        <w:rPr>
          <w:rFonts w:asciiTheme="minorHAnsi" w:hAnsiTheme="minorHAnsi" w:cstheme="minorHAnsi"/>
          <w:sz w:val="24"/>
          <w:szCs w:val="22"/>
        </w:rPr>
      </w:pPr>
    </w:p>
    <w:p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 xml:space="preserve">znak sprawy: </w:t>
      </w:r>
      <w:r w:rsidR="007E719C">
        <w:rPr>
          <w:rFonts w:asciiTheme="minorHAnsi" w:hAnsiTheme="minorHAnsi" w:cstheme="minorHAnsi"/>
          <w:b/>
          <w:bCs/>
          <w:color w:val="C00000"/>
          <w:sz w:val="22"/>
          <w:szCs w:val="22"/>
        </w:rPr>
        <w:t>SZP.225-49.2023</w:t>
      </w:r>
    </w:p>
    <w:p w:rsidR="00C12B96" w:rsidRPr="007E719C" w:rsidRDefault="00E927A1" w:rsidP="00C12B96">
      <w:pPr>
        <w:suppressAutoHyphens/>
        <w:overflowPunct w:val="0"/>
        <w:autoSpaceDE w:val="0"/>
        <w:spacing w:line="360" w:lineRule="auto"/>
        <w:jc w:val="center"/>
        <w:rPr>
          <w:rFonts w:asciiTheme="minorHAnsi" w:hAnsiTheme="minorHAnsi" w:cstheme="minorHAnsi"/>
          <w:b/>
          <w:color w:val="C00000"/>
          <w:sz w:val="24"/>
          <w:szCs w:val="24"/>
        </w:rPr>
      </w:pPr>
      <w:r w:rsidRPr="007E719C">
        <w:rPr>
          <w:rFonts w:asciiTheme="minorHAnsi" w:hAnsiTheme="minorHAnsi" w:cstheme="minorHAnsi"/>
          <w:b/>
          <w:i/>
          <w:color w:val="C00000"/>
          <w:sz w:val="24"/>
          <w:szCs w:val="24"/>
        </w:rPr>
        <w:t>„</w:t>
      </w:r>
      <w:r w:rsidR="007E719C" w:rsidRPr="007E719C">
        <w:rPr>
          <w:rFonts w:asciiTheme="minorHAnsi" w:hAnsiTheme="minorHAnsi" w:cstheme="minorHAnsi"/>
          <w:b/>
          <w:color w:val="C00000"/>
          <w:sz w:val="22"/>
          <w:szCs w:val="22"/>
        </w:rPr>
        <w:t>Zakup i dostawa samochodowej stacji dokującej i zasilacza UPS</w:t>
      </w:r>
      <w:r w:rsidR="00C12B96" w:rsidRPr="007E719C">
        <w:rPr>
          <w:rFonts w:asciiTheme="minorHAnsi" w:hAnsiTheme="minorHAnsi" w:cstheme="minorHAnsi"/>
          <w:b/>
          <w:color w:val="C00000"/>
          <w:sz w:val="24"/>
          <w:szCs w:val="24"/>
        </w:rPr>
        <w:t>”</w:t>
      </w:r>
    </w:p>
    <w:p w:rsidR="007E719C" w:rsidRPr="007E719C" w:rsidRDefault="007E719C" w:rsidP="00C12B96">
      <w:pPr>
        <w:suppressAutoHyphens/>
        <w:overflowPunct w:val="0"/>
        <w:autoSpaceDE w:val="0"/>
        <w:spacing w:line="360" w:lineRule="auto"/>
        <w:jc w:val="center"/>
        <w:rPr>
          <w:rFonts w:asciiTheme="minorHAnsi" w:hAnsiTheme="minorHAnsi" w:cstheme="minorHAnsi"/>
          <w:b/>
          <w:sz w:val="16"/>
          <w:szCs w:val="24"/>
        </w:rPr>
      </w:pPr>
    </w:p>
    <w:p w:rsidR="00586ED9" w:rsidRPr="002E4582" w:rsidRDefault="00586ED9" w:rsidP="00AD58FC">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rsidR="00D33777" w:rsidRPr="007E719C" w:rsidRDefault="007E719C" w:rsidP="007E719C">
      <w:pPr>
        <w:pStyle w:val="Akapitzlist"/>
        <w:numPr>
          <w:ilvl w:val="1"/>
          <w:numId w:val="8"/>
        </w:numPr>
        <w:spacing w:line="360" w:lineRule="auto"/>
        <w:jc w:val="both"/>
        <w:rPr>
          <w:rFonts w:asciiTheme="minorHAnsi" w:hAnsiTheme="minorHAnsi" w:cstheme="minorHAnsi"/>
          <w:sz w:val="22"/>
          <w:szCs w:val="22"/>
        </w:rPr>
      </w:pPr>
      <w:r w:rsidRPr="007E719C">
        <w:rPr>
          <w:rFonts w:asciiTheme="minorHAnsi" w:hAnsiTheme="minorHAnsi" w:cstheme="minorHAnsi"/>
          <w:sz w:val="22"/>
          <w:szCs w:val="22"/>
        </w:rPr>
        <w:t>Przedmiotem zamówienia jest zakup i dostawa samochodowej stacji dokującej i zasilacza UPS</w:t>
      </w:r>
      <w:r w:rsidR="004535A2" w:rsidRPr="007E719C">
        <w:rPr>
          <w:rFonts w:asciiTheme="minorHAnsi" w:hAnsiTheme="minorHAnsi" w:cstheme="minorHAnsi"/>
          <w:i/>
          <w:color w:val="1D1B11"/>
          <w:sz w:val="22"/>
          <w:szCs w:val="22"/>
        </w:rPr>
        <w:t>,</w:t>
      </w:r>
      <w:r w:rsidR="004535A2" w:rsidRPr="007E719C">
        <w:rPr>
          <w:rFonts w:asciiTheme="minorHAnsi" w:hAnsiTheme="minorHAnsi" w:cstheme="minorHAnsi"/>
          <w:color w:val="1D1B11"/>
          <w:sz w:val="22"/>
          <w:szCs w:val="22"/>
        </w:rPr>
        <w:t xml:space="preserve"> </w:t>
      </w:r>
      <w:r>
        <w:rPr>
          <w:rFonts w:asciiTheme="minorHAnsi" w:hAnsiTheme="minorHAnsi" w:cstheme="minorHAnsi"/>
          <w:color w:val="1D1B11"/>
          <w:sz w:val="22"/>
          <w:szCs w:val="22"/>
        </w:rPr>
        <w:br/>
      </w:r>
      <w:r w:rsidRPr="007E719C">
        <w:rPr>
          <w:rFonts w:asciiTheme="minorHAnsi" w:hAnsiTheme="minorHAnsi" w:cstheme="minorHAnsi"/>
          <w:sz w:val="22"/>
          <w:szCs w:val="22"/>
        </w:rPr>
        <w:t>w podziale na dwie części:</w:t>
      </w:r>
    </w:p>
    <w:p w:rsidR="007E719C" w:rsidRDefault="007E719C" w:rsidP="007E719C">
      <w:pPr>
        <w:pStyle w:val="Akapitzlist"/>
        <w:spacing w:line="360" w:lineRule="auto"/>
        <w:ind w:left="384"/>
        <w:rPr>
          <w:rFonts w:asciiTheme="minorHAnsi" w:hAnsiTheme="minorHAnsi" w:cstheme="minorHAnsi"/>
          <w:sz w:val="22"/>
          <w:szCs w:val="22"/>
        </w:rPr>
      </w:pPr>
      <w:r w:rsidRPr="007E719C">
        <w:rPr>
          <w:rFonts w:asciiTheme="minorHAnsi" w:hAnsiTheme="minorHAnsi" w:cstheme="minorHAnsi"/>
          <w:b/>
          <w:sz w:val="22"/>
          <w:szCs w:val="22"/>
        </w:rPr>
        <w:t>Część 1:</w:t>
      </w:r>
      <w:r>
        <w:rPr>
          <w:rFonts w:asciiTheme="minorHAnsi" w:hAnsiTheme="minorHAnsi" w:cstheme="minorHAnsi"/>
          <w:sz w:val="22"/>
          <w:szCs w:val="22"/>
        </w:rPr>
        <w:t xml:space="preserve"> Samochodowa stacja dokująca</w:t>
      </w:r>
    </w:p>
    <w:p w:rsidR="007E719C" w:rsidRPr="007E719C" w:rsidRDefault="007E719C" w:rsidP="007E719C">
      <w:pPr>
        <w:pStyle w:val="Akapitzlist"/>
        <w:spacing w:line="360" w:lineRule="auto"/>
        <w:ind w:left="384"/>
        <w:rPr>
          <w:rFonts w:asciiTheme="minorHAnsi" w:hAnsiTheme="minorHAnsi" w:cstheme="minorHAnsi"/>
          <w:sz w:val="22"/>
          <w:szCs w:val="22"/>
        </w:rPr>
      </w:pPr>
      <w:r w:rsidRPr="007E719C">
        <w:rPr>
          <w:rFonts w:asciiTheme="minorHAnsi" w:hAnsiTheme="minorHAnsi" w:cstheme="minorHAnsi"/>
          <w:b/>
          <w:sz w:val="22"/>
          <w:szCs w:val="22"/>
        </w:rPr>
        <w:t>Część 2:</w:t>
      </w:r>
      <w:r>
        <w:rPr>
          <w:rFonts w:asciiTheme="minorHAnsi" w:hAnsiTheme="minorHAnsi" w:cstheme="minorHAnsi"/>
          <w:sz w:val="22"/>
          <w:szCs w:val="22"/>
        </w:rPr>
        <w:t xml:space="preserve"> UPS</w:t>
      </w:r>
    </w:p>
    <w:p w:rsidR="002C216C" w:rsidRPr="007E719C" w:rsidRDefault="002C216C" w:rsidP="00AD58FC">
      <w:pPr>
        <w:pStyle w:val="Akapitzlist"/>
        <w:spacing w:line="276" w:lineRule="auto"/>
        <w:ind w:left="360"/>
        <w:jc w:val="both"/>
        <w:rPr>
          <w:rFonts w:asciiTheme="minorHAnsi" w:hAnsiTheme="minorHAnsi" w:cstheme="minorHAnsi"/>
          <w:i/>
          <w:sz w:val="10"/>
          <w:szCs w:val="22"/>
        </w:rPr>
      </w:pPr>
    </w:p>
    <w:p w:rsidR="002E4582" w:rsidRPr="002E4582" w:rsidRDefault="00586ED9" w:rsidP="00AD58FC">
      <w:pPr>
        <w:spacing w:after="200" w:line="276" w:lineRule="auto"/>
        <w:jc w:val="both"/>
        <w:rPr>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6C4F3D" w:rsidRPr="001239B4">
        <w:rPr>
          <w:rFonts w:asciiTheme="minorHAnsi" w:hAnsiTheme="minorHAnsi"/>
          <w:b/>
          <w:sz w:val="22"/>
          <w:szCs w:val="22"/>
        </w:rPr>
        <w:t xml:space="preserve">do </w:t>
      </w:r>
      <w:r w:rsidR="007E719C">
        <w:rPr>
          <w:rFonts w:asciiTheme="minorHAnsi" w:hAnsiTheme="minorHAnsi"/>
          <w:b/>
          <w:sz w:val="22"/>
          <w:szCs w:val="22"/>
        </w:rPr>
        <w:t>7</w:t>
      </w:r>
      <w:r w:rsidR="006C4F3D" w:rsidRPr="001239B4">
        <w:rPr>
          <w:rFonts w:asciiTheme="minorHAnsi" w:hAnsiTheme="minorHAnsi"/>
          <w:b/>
          <w:sz w:val="22"/>
          <w:szCs w:val="22"/>
        </w:rPr>
        <w:t xml:space="preserve"> dni od</w:t>
      </w:r>
      <w:r w:rsidR="006C4F3D">
        <w:rPr>
          <w:rFonts w:asciiTheme="minorHAnsi" w:hAnsiTheme="minorHAnsi"/>
          <w:b/>
          <w:sz w:val="22"/>
          <w:szCs w:val="22"/>
        </w:rPr>
        <w:t xml:space="preserve"> dnia zawarcia umowy.</w:t>
      </w:r>
    </w:p>
    <w:p w:rsidR="007C0D31" w:rsidRPr="00E467FD" w:rsidRDefault="004B7EA6" w:rsidP="00AD58FC">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1.3</w:t>
      </w:r>
      <w:r w:rsidRPr="00AD58FC">
        <w:rPr>
          <w:rFonts w:asciiTheme="minorHAnsi" w:hAnsiTheme="minorHAnsi" w:cstheme="minorHAnsi"/>
          <w:b/>
          <w:sz w:val="22"/>
          <w:szCs w:val="22"/>
        </w:rPr>
        <w:t>. Kody CPV:</w:t>
      </w:r>
      <w:r w:rsidR="004535A2" w:rsidRPr="00E467FD">
        <w:rPr>
          <w:rFonts w:asciiTheme="minorHAnsi" w:hAnsiTheme="minorHAnsi" w:cstheme="minorHAnsi"/>
          <w:b/>
          <w:sz w:val="22"/>
          <w:szCs w:val="22"/>
        </w:rPr>
        <w:t xml:space="preserve"> </w:t>
      </w:r>
    </w:p>
    <w:p w:rsidR="006C4F3D" w:rsidRDefault="006C4F3D" w:rsidP="00AD58FC">
      <w:pPr>
        <w:spacing w:line="276"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rsidR="007E719C" w:rsidRDefault="007E719C" w:rsidP="00AD58FC">
      <w:pPr>
        <w:spacing w:line="276" w:lineRule="auto"/>
        <w:rPr>
          <w:rFonts w:asciiTheme="minorHAnsi" w:hAnsiTheme="minorHAnsi" w:cstheme="minorHAnsi"/>
          <w:sz w:val="22"/>
          <w:szCs w:val="22"/>
        </w:rPr>
      </w:pPr>
      <w:r>
        <w:rPr>
          <w:rFonts w:asciiTheme="minorHAnsi" w:hAnsiTheme="minorHAnsi" w:cstheme="minorHAnsi"/>
          <w:sz w:val="22"/>
          <w:szCs w:val="22"/>
        </w:rPr>
        <w:t>30230000-0 – sprzęt związany z komputerami</w:t>
      </w:r>
    </w:p>
    <w:p w:rsidR="007E719C" w:rsidRDefault="007E719C" w:rsidP="00AD58FC">
      <w:pPr>
        <w:spacing w:line="276" w:lineRule="auto"/>
        <w:rPr>
          <w:rFonts w:asciiTheme="minorHAnsi" w:hAnsiTheme="minorHAnsi" w:cstheme="minorHAnsi"/>
          <w:sz w:val="22"/>
          <w:szCs w:val="22"/>
        </w:rPr>
      </w:pPr>
      <w:r>
        <w:rPr>
          <w:rFonts w:asciiTheme="minorHAnsi" w:hAnsiTheme="minorHAnsi" w:cstheme="minorHAnsi"/>
          <w:sz w:val="22"/>
          <w:szCs w:val="22"/>
        </w:rPr>
        <w:t>30237000-9 – części, akcesoria i wyroby komputerowe</w:t>
      </w:r>
    </w:p>
    <w:p w:rsidR="006751FC" w:rsidRDefault="006751FC" w:rsidP="00AD58FC">
      <w:pPr>
        <w:spacing w:line="276" w:lineRule="auto"/>
        <w:ind w:left="720"/>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rsidR="00FD5B9E" w:rsidRDefault="00FD5B9E" w:rsidP="00AD58FC">
      <w:pPr>
        <w:pStyle w:val="NormalnyWeb"/>
        <w:spacing w:line="276" w:lineRule="auto"/>
        <w:jc w:val="both"/>
        <w:rPr>
          <w:rFonts w:asciiTheme="minorHAnsi" w:hAnsiTheme="minorHAnsi" w:cstheme="minorHAnsi"/>
          <w:b/>
          <w:sz w:val="22"/>
          <w:szCs w:val="22"/>
        </w:rPr>
      </w:pPr>
    </w:p>
    <w:p w:rsidR="00FD5B9E" w:rsidRDefault="00FD5B9E"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9779BC" w:rsidRDefault="009779BC" w:rsidP="00AD58FC">
      <w:pPr>
        <w:pStyle w:val="NormalnyWeb"/>
        <w:spacing w:line="276" w:lineRule="auto"/>
        <w:jc w:val="both"/>
        <w:rPr>
          <w:rFonts w:asciiTheme="minorHAnsi" w:hAnsiTheme="minorHAnsi" w:cstheme="minorHAnsi"/>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6.1. Wykonawc</w:t>
      </w:r>
      <w:r w:rsidR="00B57AB0">
        <w:rPr>
          <w:rFonts w:asciiTheme="minorHAnsi" w:hAnsiTheme="minorHAnsi" w:cstheme="minorHAnsi"/>
          <w:sz w:val="22"/>
          <w:szCs w:val="22"/>
        </w:rPr>
        <w:t>a może złożyć tylko jedną ofert</w:t>
      </w:r>
      <w:r w:rsidR="007E719C">
        <w:rPr>
          <w:rFonts w:asciiTheme="minorHAnsi" w:hAnsiTheme="minorHAnsi" w:cstheme="minorHAnsi"/>
          <w:sz w:val="22"/>
          <w:szCs w:val="22"/>
        </w:rPr>
        <w:t xml:space="preserve"> w zakresie jednej części</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 xml:space="preserve">Złożenie więcej niż jednej oferty </w:t>
      </w:r>
      <w:r w:rsidR="007E719C">
        <w:rPr>
          <w:rFonts w:asciiTheme="minorHAnsi" w:hAnsiTheme="minorHAnsi" w:cstheme="minorHAnsi"/>
          <w:sz w:val="22"/>
          <w:szCs w:val="22"/>
        </w:rPr>
        <w:t xml:space="preserve">w zakresie jednej części </w:t>
      </w:r>
      <w:r w:rsidRPr="000C24C7">
        <w:rPr>
          <w:rFonts w:asciiTheme="minorHAnsi" w:hAnsiTheme="minorHAnsi" w:cstheme="minorHAnsi"/>
          <w:sz w:val="22"/>
          <w:szCs w:val="22"/>
        </w:rPr>
        <w:t>skutkuje ich odrzuceniem.</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składanie ofert częściowych.</w:t>
      </w:r>
      <w:r w:rsidRPr="000C24C7">
        <w:rPr>
          <w:rFonts w:asciiTheme="minorHAnsi" w:hAnsiTheme="minorHAnsi" w:cstheme="minorHAnsi"/>
          <w:b/>
          <w:bCs/>
          <w:sz w:val="22"/>
          <w:szCs w:val="22"/>
        </w:rPr>
        <w:t xml:space="preserve"> </w:t>
      </w:r>
      <w:r w:rsidR="007E719C">
        <w:rPr>
          <w:rFonts w:asciiTheme="minorHAnsi" w:hAnsiTheme="minorHAnsi" w:cstheme="minorHAnsi"/>
          <w:b/>
          <w:bCs/>
          <w:sz w:val="22"/>
          <w:szCs w:val="22"/>
        </w:rPr>
        <w:t xml:space="preserve">Wykonawca składa ofertę na wybrane przez siebie części. </w:t>
      </w:r>
      <w:r w:rsidRPr="000C24C7">
        <w:rPr>
          <w:rFonts w:asciiTheme="minorHAnsi" w:hAnsiTheme="minorHAnsi" w:cstheme="minorHAnsi"/>
          <w:sz w:val="22"/>
          <w:szCs w:val="22"/>
        </w:rPr>
        <w:t>Zamawiający nie dopuszcza składania ofert wariantowych.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rsidR="00677D43"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rsidR="00586ED9" w:rsidRPr="000C24C7" w:rsidRDefault="00586ED9" w:rsidP="00AD58FC">
      <w:pPr>
        <w:pStyle w:val="NormalnyWeb"/>
        <w:spacing w:line="276" w:lineRule="auto"/>
        <w:jc w:val="both"/>
        <w:rPr>
          <w:rFonts w:asciiTheme="minorHAnsi" w:hAnsiTheme="minorHAnsi" w:cstheme="minorHAnsi"/>
          <w:sz w:val="22"/>
          <w:szCs w:val="22"/>
        </w:rPr>
      </w:pPr>
    </w:p>
    <w:p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rsidR="00C91FC1" w:rsidRPr="00E9101C" w:rsidRDefault="00C91FC1" w:rsidP="00E9101C">
      <w:pPr>
        <w:pStyle w:val="NormalnyWeb"/>
        <w:spacing w:line="276" w:lineRule="auto"/>
        <w:jc w:val="both"/>
        <w:rPr>
          <w:rFonts w:asciiTheme="minorHAnsi" w:hAnsiTheme="minorHAnsi" w:cstheme="minorHAnsi"/>
          <w:sz w:val="10"/>
          <w:szCs w:val="22"/>
        </w:rPr>
      </w:pP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 xml:space="preserve">komputerze lub inną trwałą i czytelną techniką oraz być podpisana przez osobę upoważnioną do reprezentowania Wykonawcy zgodnie z formą reprezentacji </w:t>
      </w:r>
      <w:r w:rsidRPr="000C24C7">
        <w:rPr>
          <w:rFonts w:asciiTheme="minorHAnsi" w:hAnsiTheme="minorHAnsi" w:cstheme="minorHAnsi"/>
          <w:sz w:val="22"/>
          <w:szCs w:val="22"/>
        </w:rPr>
        <w:lastRenderedPageBreak/>
        <w:t>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7E719C">
        <w:rPr>
          <w:rStyle w:val="Pogrubienie"/>
          <w:rFonts w:asciiTheme="minorHAnsi" w:hAnsiTheme="minorHAnsi" w:cstheme="minorHAnsi"/>
          <w:color w:val="FF0000"/>
          <w:sz w:val="22"/>
          <w:szCs w:val="22"/>
          <w:u w:val="single"/>
        </w:rPr>
        <w:t>SZP.225-49.2023</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rsidR="00586ED9" w:rsidRPr="000C24C7" w:rsidRDefault="00586ED9" w:rsidP="00CB5673">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rsidR="002E4582" w:rsidRDefault="00166AAF"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7E719C">
        <w:rPr>
          <w:rFonts w:asciiTheme="minorHAnsi" w:hAnsiTheme="minorHAnsi" w:cstheme="minorHAnsi"/>
          <w:b/>
          <w:bCs/>
          <w:color w:val="0000FF"/>
          <w:sz w:val="22"/>
          <w:szCs w:val="22"/>
          <w:u w:val="single"/>
        </w:rPr>
        <w:t>SZP.225-49.2023</w:t>
      </w:r>
    </w:p>
    <w:p w:rsidR="00E927A1" w:rsidRPr="00B57AB0" w:rsidRDefault="00B57AB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i/>
          <w:sz w:val="22"/>
          <w:szCs w:val="20"/>
        </w:rPr>
      </w:pPr>
      <w:r w:rsidRPr="00B57AB0">
        <w:rPr>
          <w:rFonts w:asciiTheme="minorHAnsi" w:hAnsiTheme="minorHAnsi"/>
          <w:i/>
          <w:sz w:val="22"/>
          <w:szCs w:val="20"/>
        </w:rPr>
        <w:t xml:space="preserve"> </w:t>
      </w:r>
      <w:r w:rsidR="00E927A1" w:rsidRPr="00B57AB0">
        <w:rPr>
          <w:rFonts w:asciiTheme="minorHAnsi" w:hAnsiTheme="minorHAnsi"/>
          <w:i/>
          <w:sz w:val="22"/>
          <w:szCs w:val="20"/>
        </w:rPr>
        <w:t>„</w:t>
      </w:r>
      <w:r w:rsidR="007E719C">
        <w:rPr>
          <w:rFonts w:asciiTheme="minorHAnsi" w:hAnsiTheme="minorHAnsi" w:cstheme="minorHAnsi"/>
          <w:sz w:val="22"/>
          <w:szCs w:val="22"/>
        </w:rPr>
        <w:t>Z</w:t>
      </w:r>
      <w:r w:rsidR="007E719C" w:rsidRPr="007E719C">
        <w:rPr>
          <w:rFonts w:asciiTheme="minorHAnsi" w:hAnsiTheme="minorHAnsi" w:cstheme="minorHAnsi"/>
          <w:sz w:val="22"/>
          <w:szCs w:val="22"/>
        </w:rPr>
        <w:t>akup i dostawa samochodowej stacji dokującej i zasilacza UPS</w:t>
      </w:r>
      <w:r w:rsidR="00E927A1" w:rsidRPr="00B57AB0">
        <w:rPr>
          <w:rFonts w:asciiTheme="minorHAnsi" w:hAnsiTheme="minorHAnsi"/>
          <w:i/>
          <w:sz w:val="22"/>
          <w:szCs w:val="20"/>
        </w:rPr>
        <w:t>”</w:t>
      </w:r>
    </w:p>
    <w:p w:rsidR="00BF2CC0" w:rsidRPr="00BF2CC0"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18"/>
          <w:szCs w:val="22"/>
          <w:u w:val="single"/>
        </w:rPr>
      </w:pPr>
    </w:p>
    <w:p w:rsidR="00586ED9" w:rsidRPr="000C24C7"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w:t>
      </w:r>
      <w:r w:rsidRPr="000C24C7">
        <w:rPr>
          <w:rFonts w:asciiTheme="minorHAnsi" w:hAnsiTheme="minorHAnsi" w:cstheme="minorHAnsi"/>
          <w:sz w:val="22"/>
          <w:szCs w:val="22"/>
        </w:rPr>
        <w:lastRenderedPageBreak/>
        <w:t>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 </w:t>
      </w:r>
      <w:r w:rsidR="001001A4">
        <w:rPr>
          <w:rFonts w:asciiTheme="minorHAnsi" w:hAnsiTheme="minorHAnsi" w:cstheme="minorHAnsi"/>
          <w:b/>
          <w:color w:val="FF0000"/>
          <w:sz w:val="22"/>
          <w:szCs w:val="22"/>
          <w:u w:val="single"/>
        </w:rPr>
        <w:t>2</w:t>
      </w:r>
      <w:r w:rsidR="007E719C">
        <w:rPr>
          <w:rFonts w:asciiTheme="minorHAnsi" w:hAnsiTheme="minorHAnsi" w:cstheme="minorHAnsi"/>
          <w:b/>
          <w:color w:val="FF0000"/>
          <w:sz w:val="22"/>
          <w:szCs w:val="22"/>
          <w:u w:val="single"/>
        </w:rPr>
        <w:t>2</w:t>
      </w:r>
      <w:r w:rsidR="00AB45E6">
        <w:rPr>
          <w:rFonts w:asciiTheme="minorHAnsi" w:hAnsiTheme="minorHAnsi" w:cstheme="minorHAnsi"/>
          <w:b/>
          <w:color w:val="FF0000"/>
          <w:sz w:val="22"/>
          <w:szCs w:val="22"/>
          <w:u w:val="single"/>
        </w:rPr>
        <w:t>.</w:t>
      </w:r>
      <w:r w:rsidR="007E719C">
        <w:rPr>
          <w:rFonts w:asciiTheme="minorHAnsi" w:hAnsiTheme="minorHAnsi" w:cstheme="minorHAnsi"/>
          <w:b/>
          <w:bCs/>
          <w:color w:val="FF0000"/>
          <w:sz w:val="22"/>
          <w:szCs w:val="22"/>
          <w:u w:val="single"/>
        </w:rPr>
        <w:t>11</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B57AB0">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1001A4">
        <w:rPr>
          <w:rFonts w:asciiTheme="minorHAnsi" w:hAnsiTheme="minorHAnsi" w:cstheme="minorHAnsi"/>
          <w:b/>
          <w:bCs/>
          <w:color w:val="FF0000"/>
          <w:sz w:val="22"/>
          <w:szCs w:val="22"/>
          <w:u w:val="single"/>
        </w:rPr>
        <w:t>2</w:t>
      </w:r>
      <w:r w:rsidR="007E719C">
        <w:rPr>
          <w:rFonts w:asciiTheme="minorHAnsi" w:hAnsiTheme="minorHAnsi" w:cstheme="minorHAnsi"/>
          <w:b/>
          <w:bCs/>
          <w:color w:val="FF0000"/>
          <w:sz w:val="22"/>
          <w:szCs w:val="22"/>
          <w:u w:val="single"/>
        </w:rPr>
        <w:t>2</w:t>
      </w:r>
      <w:r w:rsidR="00AB45E6">
        <w:rPr>
          <w:rFonts w:asciiTheme="minorHAnsi" w:hAnsiTheme="minorHAnsi" w:cstheme="minorHAnsi"/>
          <w:b/>
          <w:bCs/>
          <w:color w:val="FF0000"/>
          <w:sz w:val="22"/>
          <w:szCs w:val="22"/>
          <w:u w:val="single"/>
        </w:rPr>
        <w:t>.</w:t>
      </w:r>
      <w:r w:rsidR="007E719C">
        <w:rPr>
          <w:rFonts w:asciiTheme="minorHAnsi" w:hAnsiTheme="minorHAnsi" w:cstheme="minorHAnsi"/>
          <w:b/>
          <w:bCs/>
          <w:color w:val="FF0000"/>
          <w:sz w:val="22"/>
          <w:szCs w:val="22"/>
          <w:u w:val="single"/>
        </w:rPr>
        <w:t>11</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B57AB0">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rsidR="003C2B7A"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rsidR="006504B9" w:rsidRPr="000C24C7" w:rsidRDefault="006504B9"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bookmarkStart w:id="0" w:name="_GoBack"/>
      <w:bookmarkEnd w:id="0"/>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rsidR="00850172" w:rsidRDefault="00850172" w:rsidP="00AD58FC">
      <w:pPr>
        <w:pStyle w:val="NormalnyWeb"/>
        <w:spacing w:line="276" w:lineRule="auto"/>
        <w:jc w:val="both"/>
        <w:rPr>
          <w:rFonts w:asciiTheme="minorHAnsi" w:hAnsiTheme="minorHAnsi" w:cstheme="minorHAnsi"/>
          <w:sz w:val="22"/>
          <w:szCs w:val="22"/>
        </w:rPr>
      </w:pPr>
    </w:p>
    <w:p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AD58FC" w:rsidRPr="000C24C7" w:rsidRDefault="00AD58FC" w:rsidP="00AD58FC">
      <w:pPr>
        <w:pStyle w:val="NormalnyWeb"/>
        <w:spacing w:line="276" w:lineRule="auto"/>
        <w:ind w:left="360"/>
        <w:jc w:val="both"/>
        <w:rPr>
          <w:rFonts w:asciiTheme="minorHAnsi" w:hAnsiTheme="minorHAnsi" w:cstheme="minorHAnsi"/>
          <w:sz w:val="22"/>
          <w:szCs w:val="22"/>
        </w:rPr>
      </w:pPr>
    </w:p>
    <w:p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rsidR="00586ED9" w:rsidRPr="000C24C7" w:rsidRDefault="00166AAF"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p>
    <w:p w:rsidR="00F04338" w:rsidRPr="000C24C7" w:rsidRDefault="007E719C"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w:t>
      </w:r>
      <w:r w:rsidR="00F04338" w:rsidRPr="000C24C7">
        <w:rPr>
          <w:rFonts w:asciiTheme="minorHAnsi" w:hAnsiTheme="minorHAnsi" w:cstheme="minorHAnsi"/>
          <w:sz w:val="22"/>
          <w:szCs w:val="22"/>
        </w:rPr>
        <w:t xml:space="preserve"> upoważnienia Dyrektora</w:t>
      </w:r>
    </w:p>
    <w:p w:rsidR="005C69E4" w:rsidRDefault="00D91FB4"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rsidR="005C69E4" w:rsidRPr="005C69E4" w:rsidRDefault="005C69E4" w:rsidP="00AD58FC">
      <w:pPr>
        <w:spacing w:line="276" w:lineRule="auto"/>
      </w:pPr>
    </w:p>
    <w:sectPr w:rsidR="005C69E4" w:rsidRPr="005C69E4" w:rsidSect="00477C9B">
      <w:headerReference w:type="default" r:id="rId14"/>
      <w:footerReference w:type="default" r:id="rId15"/>
      <w:pgSz w:w="11906" w:h="16838"/>
      <w:pgMar w:top="959" w:right="1133"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EFA" w:rsidRDefault="00BF6EFA">
      <w:r>
        <w:separator/>
      </w:r>
    </w:p>
  </w:endnote>
  <w:endnote w:type="continuationSeparator" w:id="0">
    <w:p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6504B9">
      <w:rPr>
        <w:rFonts w:ascii="Calibri" w:hAnsi="Calibri" w:cs="Arial"/>
        <w:noProof/>
      </w:rPr>
      <w:t>5</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6504B9">
      <w:rPr>
        <w:rFonts w:ascii="Calibri" w:hAnsi="Calibri" w:cs="Arial"/>
        <w:noProof/>
      </w:rPr>
      <w:t>7</w:t>
    </w:r>
    <w:r w:rsidRPr="00705226">
      <w:rPr>
        <w:rFonts w:ascii="Calibri" w:hAnsi="Calibri" w:cs="Arial"/>
      </w:rPr>
      <w:fldChar w:fldCharType="end"/>
    </w:r>
  </w:p>
  <w:p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EFA" w:rsidRDefault="00BF6EFA">
      <w:r>
        <w:separator/>
      </w:r>
    </w:p>
  </w:footnote>
  <w:footnote w:type="continuationSeparator" w:id="0">
    <w:p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6319C8CA" wp14:editId="6F38D741">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72A6CBB3" wp14:editId="03E1923C">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5">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revisionView w:inkAnnotations="0"/>
  <w:defaultTabStop w:val="708"/>
  <w:hyphenationZone w:val="425"/>
  <w:characterSpacingControl w:val="doNotCompress"/>
  <w:hdrShapeDefaults>
    <o:shapedefaults v:ext="edit" spidmax="2211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66AAF"/>
    <w:rsid w:val="001A3EF3"/>
    <w:rsid w:val="001F1171"/>
    <w:rsid w:val="001F5209"/>
    <w:rsid w:val="001F635A"/>
    <w:rsid w:val="002062EA"/>
    <w:rsid w:val="002158E2"/>
    <w:rsid w:val="002229D7"/>
    <w:rsid w:val="0025175E"/>
    <w:rsid w:val="002638B3"/>
    <w:rsid w:val="00265D8F"/>
    <w:rsid w:val="002940C3"/>
    <w:rsid w:val="002A15CC"/>
    <w:rsid w:val="002A47C9"/>
    <w:rsid w:val="002A4B0A"/>
    <w:rsid w:val="002C216C"/>
    <w:rsid w:val="002D66A7"/>
    <w:rsid w:val="002E1534"/>
    <w:rsid w:val="002E2726"/>
    <w:rsid w:val="002E4582"/>
    <w:rsid w:val="002E78E8"/>
    <w:rsid w:val="00311F5A"/>
    <w:rsid w:val="003150F6"/>
    <w:rsid w:val="00323E10"/>
    <w:rsid w:val="003267B4"/>
    <w:rsid w:val="00341C39"/>
    <w:rsid w:val="00345772"/>
    <w:rsid w:val="00356EEF"/>
    <w:rsid w:val="003647BB"/>
    <w:rsid w:val="003671DF"/>
    <w:rsid w:val="003A4A03"/>
    <w:rsid w:val="003B4DEC"/>
    <w:rsid w:val="003C2B7A"/>
    <w:rsid w:val="003E3378"/>
    <w:rsid w:val="003F6238"/>
    <w:rsid w:val="003F6B59"/>
    <w:rsid w:val="00401D98"/>
    <w:rsid w:val="004072D3"/>
    <w:rsid w:val="004367C9"/>
    <w:rsid w:val="004379C2"/>
    <w:rsid w:val="004535A2"/>
    <w:rsid w:val="00457267"/>
    <w:rsid w:val="00462D9A"/>
    <w:rsid w:val="004655BA"/>
    <w:rsid w:val="0046604B"/>
    <w:rsid w:val="00477C9B"/>
    <w:rsid w:val="00482CB8"/>
    <w:rsid w:val="00496FEA"/>
    <w:rsid w:val="00497262"/>
    <w:rsid w:val="004B161E"/>
    <w:rsid w:val="004B7EA6"/>
    <w:rsid w:val="00535FB1"/>
    <w:rsid w:val="00550CA5"/>
    <w:rsid w:val="00586ED9"/>
    <w:rsid w:val="0059190F"/>
    <w:rsid w:val="005A78A2"/>
    <w:rsid w:val="005B5E41"/>
    <w:rsid w:val="005C224D"/>
    <w:rsid w:val="005C69E4"/>
    <w:rsid w:val="005E0F8E"/>
    <w:rsid w:val="005F142B"/>
    <w:rsid w:val="005F59F2"/>
    <w:rsid w:val="00600FDC"/>
    <w:rsid w:val="00613A04"/>
    <w:rsid w:val="00616205"/>
    <w:rsid w:val="006242CB"/>
    <w:rsid w:val="00634777"/>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D021C"/>
    <w:rsid w:val="008F4F88"/>
    <w:rsid w:val="00917C66"/>
    <w:rsid w:val="00936522"/>
    <w:rsid w:val="009539BD"/>
    <w:rsid w:val="0096605F"/>
    <w:rsid w:val="009779BC"/>
    <w:rsid w:val="00990781"/>
    <w:rsid w:val="00992829"/>
    <w:rsid w:val="0099413F"/>
    <w:rsid w:val="00997988"/>
    <w:rsid w:val="00997B6E"/>
    <w:rsid w:val="009A44E2"/>
    <w:rsid w:val="009B1686"/>
    <w:rsid w:val="009B22B7"/>
    <w:rsid w:val="009B48EF"/>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F0B82"/>
    <w:rsid w:val="00AF527B"/>
    <w:rsid w:val="00B20079"/>
    <w:rsid w:val="00B24B68"/>
    <w:rsid w:val="00B44AE4"/>
    <w:rsid w:val="00B467D8"/>
    <w:rsid w:val="00B5222F"/>
    <w:rsid w:val="00B522C0"/>
    <w:rsid w:val="00B57AB0"/>
    <w:rsid w:val="00B61A01"/>
    <w:rsid w:val="00B7053D"/>
    <w:rsid w:val="00BB07AF"/>
    <w:rsid w:val="00BC0317"/>
    <w:rsid w:val="00BF2CC0"/>
    <w:rsid w:val="00BF547E"/>
    <w:rsid w:val="00BF6EFA"/>
    <w:rsid w:val="00C05669"/>
    <w:rsid w:val="00C07BEF"/>
    <w:rsid w:val="00C12B96"/>
    <w:rsid w:val="00C157B0"/>
    <w:rsid w:val="00C50984"/>
    <w:rsid w:val="00C65758"/>
    <w:rsid w:val="00C727C8"/>
    <w:rsid w:val="00C74280"/>
    <w:rsid w:val="00C91FC1"/>
    <w:rsid w:val="00CB5673"/>
    <w:rsid w:val="00CC031B"/>
    <w:rsid w:val="00CD70B3"/>
    <w:rsid w:val="00D04796"/>
    <w:rsid w:val="00D0722E"/>
    <w:rsid w:val="00D30D0D"/>
    <w:rsid w:val="00D33777"/>
    <w:rsid w:val="00D426CB"/>
    <w:rsid w:val="00D5290B"/>
    <w:rsid w:val="00D70113"/>
    <w:rsid w:val="00D91FB4"/>
    <w:rsid w:val="00DD6AC3"/>
    <w:rsid w:val="00DE0AE3"/>
    <w:rsid w:val="00E12A09"/>
    <w:rsid w:val="00E43376"/>
    <w:rsid w:val="00E467FD"/>
    <w:rsid w:val="00E47B67"/>
    <w:rsid w:val="00E54CE6"/>
    <w:rsid w:val="00E801C1"/>
    <w:rsid w:val="00E90DC4"/>
    <w:rsid w:val="00E9101C"/>
    <w:rsid w:val="00E927A1"/>
    <w:rsid w:val="00EA6C35"/>
    <w:rsid w:val="00EB3D5A"/>
    <w:rsid w:val="00EB3F5B"/>
    <w:rsid w:val="00EC5060"/>
    <w:rsid w:val="00EE242F"/>
    <w:rsid w:val="00EF0CF7"/>
    <w:rsid w:val="00EF2A87"/>
    <w:rsid w:val="00F04338"/>
    <w:rsid w:val="00F10ACF"/>
    <w:rsid w:val="00F15AA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11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EB1E9-7969-45EA-8D3E-64021E1A4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7</Pages>
  <Words>2987</Words>
  <Characters>17924</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147</cp:revision>
  <cp:lastPrinted>2023-05-24T05:36:00Z</cp:lastPrinted>
  <dcterms:created xsi:type="dcterms:W3CDTF">2020-10-30T10:54:00Z</dcterms:created>
  <dcterms:modified xsi:type="dcterms:W3CDTF">2023-11-17T07:29:00Z</dcterms:modified>
</cp:coreProperties>
</file>