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292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58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6F63A0">
        <w:trPr>
          <w:trHeight w:val="468"/>
        </w:trPr>
        <w:tc>
          <w:tcPr>
            <w:tcW w:w="2622" w:type="dxa"/>
            <w:vAlign w:val="center"/>
          </w:tcPr>
          <w:p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58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8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032F38">
        <w:rPr>
          <w:rFonts w:cstheme="minorHAnsi"/>
          <w:b/>
        </w:rPr>
        <w:t>4</w:t>
      </w:r>
      <w:r w:rsidR="008D07CE">
        <w:rPr>
          <w:rFonts w:cstheme="minorHAnsi"/>
          <w:b/>
        </w:rPr>
        <w:t>9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2400A2" w:rsidRDefault="00A50D61" w:rsidP="00032F38">
      <w:pPr>
        <w:autoSpaceDE w:val="0"/>
        <w:spacing w:line="360" w:lineRule="auto"/>
        <w:jc w:val="center"/>
      </w:pPr>
      <w:r w:rsidRPr="002400A2">
        <w:t>„</w:t>
      </w:r>
      <w:r w:rsidR="00032F38">
        <w:rPr>
          <w:rFonts w:cstheme="minorHAnsi"/>
          <w:b/>
          <w:color w:val="C00000"/>
        </w:rPr>
        <w:t>Zakup i dostawa samochodowej stacji dokującej i zasilacza UPS</w:t>
      </w:r>
      <w:r w:rsidRPr="002400A2">
        <w:t>”</w:t>
      </w:r>
    </w:p>
    <w:p w:rsidR="007D3BB5" w:rsidRPr="00CE1858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:rsidR="00032F38" w:rsidRPr="00032F38" w:rsidRDefault="00032F38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 w:rsidRPr="00032F38">
        <w:rPr>
          <w:rFonts w:eastAsia="Times New Roman" w:cstheme="minorHAnsi"/>
          <w:b/>
          <w:color w:val="C00000"/>
        </w:rPr>
        <w:t>UWAGA: WYKONAWCA WYPEŁNIA TYLKO TĘ CZĘŚĆ, NA KTÓRĄ SKŁADA OFERTĘ!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822"/>
        <w:gridCol w:w="850"/>
        <w:gridCol w:w="1560"/>
        <w:gridCol w:w="992"/>
        <w:gridCol w:w="1702"/>
      </w:tblGrid>
      <w:tr w:rsidR="00032F38" w:rsidTr="00032F38">
        <w:trPr>
          <w:trHeight w:val="671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F38" w:rsidRPr="002400A2" w:rsidRDefault="00032F38" w:rsidP="00032F3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032F38">
              <w:rPr>
                <w:b/>
                <w:bCs/>
                <w:color w:val="0070C0"/>
                <w:sz w:val="24"/>
              </w:rPr>
              <w:t>CZĘŚĆ 1</w:t>
            </w:r>
          </w:p>
        </w:tc>
      </w:tr>
      <w:tr w:rsidR="00032F38" w:rsidTr="003679F4">
        <w:trPr>
          <w:trHeight w:val="8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Asortyment</w:t>
            </w:r>
          </w:p>
          <w:p w:rsidR="00032F38" w:rsidRPr="002400A2" w:rsidRDefault="00032F38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– zgodnie z opisem przedmiotu </w:t>
            </w:r>
            <w:r>
              <w:rPr>
                <w:b/>
                <w:bCs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Wartość</w:t>
            </w:r>
          </w:p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>VAT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 xml:space="preserve">Wartość </w:t>
            </w:r>
          </w:p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brutto </w:t>
            </w:r>
          </w:p>
        </w:tc>
      </w:tr>
      <w:tr w:rsidR="00032F38" w:rsidTr="00032F3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032F38">
            <w:pPr>
              <w:spacing w:after="0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32F38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2F38" w:rsidRDefault="003679F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3679F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3679F4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032F38" w:rsidTr="00032F38">
        <w:trPr>
          <w:trHeight w:val="9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032F38" w:rsidRDefault="00032F38" w:rsidP="002400A2">
            <w:pPr>
              <w:autoSpaceDE w:val="0"/>
              <w:spacing w:after="0" w:line="360" w:lineRule="auto"/>
              <w:rPr>
                <w:bCs/>
                <w:color w:val="000000" w:themeColor="text1"/>
              </w:rPr>
            </w:pPr>
            <w:r w:rsidRPr="00032F38">
              <w:rPr>
                <w:bCs/>
              </w:rPr>
              <w:t xml:space="preserve">Samochodowa stacja dokująca XPLORE do tabletu ZEBRA L10 </w:t>
            </w:r>
            <w:r w:rsidRPr="00032F38">
              <w:rPr>
                <w:rFonts w:cstheme="minorHAnsi"/>
              </w:rPr>
              <w:t xml:space="preserve">wyposażona w </w:t>
            </w:r>
            <w:r w:rsidRPr="00032F38">
              <w:rPr>
                <w:rFonts w:cstheme="minorHAnsi"/>
                <w:bCs/>
              </w:rPr>
              <w:t>moduł XDIM z dwoma portami USB oraz wtyczką zapalniczki do zasilania.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2400A2" w:rsidRDefault="00032F38" w:rsidP="00240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032F38">
              <w:rPr>
                <w:b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</w:tr>
    </w:tbl>
    <w:p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822"/>
        <w:gridCol w:w="850"/>
        <w:gridCol w:w="1560"/>
        <w:gridCol w:w="992"/>
        <w:gridCol w:w="1702"/>
      </w:tblGrid>
      <w:tr w:rsidR="00032F38" w:rsidTr="002A54EC">
        <w:trPr>
          <w:trHeight w:val="671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F38" w:rsidRPr="002400A2" w:rsidRDefault="00032F38" w:rsidP="00032F3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032F38">
              <w:rPr>
                <w:b/>
                <w:bCs/>
                <w:color w:val="0070C0"/>
                <w:sz w:val="24"/>
              </w:rPr>
              <w:t>CZĘŚĆ</w:t>
            </w:r>
            <w:r>
              <w:rPr>
                <w:b/>
                <w:bCs/>
                <w:color w:val="0070C0"/>
                <w:sz w:val="24"/>
              </w:rPr>
              <w:t xml:space="preserve"> 2</w:t>
            </w:r>
          </w:p>
        </w:tc>
      </w:tr>
      <w:tr w:rsidR="00032F38" w:rsidTr="002A54EC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Asortyment</w:t>
            </w:r>
          </w:p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– zgodnie z opisem przedmiotu </w:t>
            </w:r>
            <w:r>
              <w:rPr>
                <w:b/>
                <w:bCs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Wartość</w:t>
            </w:r>
          </w:p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>VAT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 xml:space="preserve">Wartość </w:t>
            </w:r>
          </w:p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brutto </w:t>
            </w:r>
          </w:p>
        </w:tc>
      </w:tr>
      <w:tr w:rsidR="00032F38" w:rsidTr="002A54EC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032F38" w:rsidP="002A54EC">
            <w:pPr>
              <w:spacing w:after="0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32F38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2F38" w:rsidRDefault="003679F4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3679F4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3679F4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bookmarkStart w:id="0" w:name="_GoBack"/>
            <w:bookmarkEnd w:id="0"/>
          </w:p>
        </w:tc>
      </w:tr>
      <w:tr w:rsidR="00032F38" w:rsidTr="00032F38">
        <w:trPr>
          <w:trHeight w:val="59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032F38" w:rsidRDefault="00032F38" w:rsidP="00032F38">
            <w:pPr>
              <w:spacing w:after="0" w:line="360" w:lineRule="auto"/>
              <w:rPr>
                <w:rFonts w:cstheme="minorHAnsi"/>
              </w:rPr>
            </w:pPr>
            <w:r w:rsidRPr="00032F38">
              <w:rPr>
                <w:rFonts w:cstheme="minorHAnsi"/>
              </w:rPr>
              <w:t xml:space="preserve">APC </w:t>
            </w:r>
            <w:proofErr w:type="spellStart"/>
            <w:r w:rsidRPr="00032F38">
              <w:rPr>
                <w:rFonts w:cstheme="minorHAnsi"/>
              </w:rPr>
              <w:t>Back</w:t>
            </w:r>
            <w:proofErr w:type="spellEnd"/>
            <w:r w:rsidRPr="00032F38">
              <w:rPr>
                <w:rFonts w:cstheme="minorHAnsi"/>
              </w:rPr>
              <w:t>-UPS BX950MI-GR – 1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2400A2" w:rsidRDefault="00032F38" w:rsidP="002A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032F38">
              <w:rPr>
                <w:b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</w:tr>
    </w:tbl>
    <w:p w:rsidR="00032F38" w:rsidRPr="000E5144" w:rsidRDefault="00032F38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679F4">
        <w:rPr>
          <w:rFonts w:eastAsia="MS Gothic" w:cstheme="minorHAnsi"/>
          <w:color w:val="000000"/>
        </w:rPr>
      </w:r>
      <w:r w:rsidR="003679F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679F4">
        <w:rPr>
          <w:rFonts w:eastAsia="MS Gothic" w:cstheme="minorHAnsi"/>
          <w:color w:val="000000"/>
        </w:rPr>
      </w:r>
      <w:r w:rsidR="003679F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032F38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032F38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  <w:r w:rsidRPr="00FE29F8">
        <w:rPr>
          <w:rFonts w:cstheme="minorHAnsi"/>
          <w:b/>
        </w:rPr>
        <w:t>13</w:t>
      </w:r>
      <w:r>
        <w:rPr>
          <w:rFonts w:cstheme="minorHAnsi"/>
        </w:rPr>
        <w:t xml:space="preserve">. </w:t>
      </w:r>
      <w:r w:rsidRPr="00FE29F8">
        <w:rPr>
          <w:rFonts w:cstheme="minorHAnsi"/>
          <w:b/>
        </w:rPr>
        <w:t>Oferowane przeze mnie urządzenie</w:t>
      </w:r>
      <w:r>
        <w:rPr>
          <w:rFonts w:cstheme="minorHAnsi"/>
        </w:rPr>
        <w:t xml:space="preserve"> </w:t>
      </w:r>
      <w:r w:rsidRPr="00FE29F8">
        <w:rPr>
          <w:rFonts w:cstheme="minorHAnsi"/>
          <w:b/>
        </w:rPr>
        <w:t>posiada gwarancję</w:t>
      </w:r>
      <w:r w:rsidR="00870B16">
        <w:rPr>
          <w:rFonts w:cstheme="minorHAnsi"/>
        </w:rPr>
        <w:t xml:space="preserve"> zgodnie z opisem przedmiotu zamówienia.</w:t>
      </w: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9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67A03D7" wp14:editId="21F2383B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032F38">
      <w:rPr>
        <w:rFonts w:cs="Times New Roman"/>
        <w:i/>
      </w:rPr>
      <w:t>4</w:t>
    </w:r>
    <w:r w:rsidR="008D07CE">
      <w:rPr>
        <w:rFonts w:cs="Times New Roman"/>
        <w:i/>
      </w:rPr>
      <w:t>9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2AA7-3460-4022-A7CB-6E6802F8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30</cp:revision>
  <cp:lastPrinted>2020-12-30T09:59:00Z</cp:lastPrinted>
  <dcterms:created xsi:type="dcterms:W3CDTF">2022-10-10T06:34:00Z</dcterms:created>
  <dcterms:modified xsi:type="dcterms:W3CDTF">2023-11-17T07:36:00Z</dcterms:modified>
</cp:coreProperties>
</file>