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0FB616C4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FD1C90">
        <w:rPr>
          <w:rFonts w:asciiTheme="minorHAnsi" w:hAnsiTheme="minorHAnsi"/>
          <w:i/>
          <w:sz w:val="22"/>
          <w:szCs w:val="18"/>
        </w:rPr>
        <w:t>SZP.225-29.2023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1BC9AFA0" w14:textId="77777777" w:rsidR="000502B1" w:rsidRDefault="002409C3" w:rsidP="000502B1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>Przedmiotem zamówienia jest zakup i dostawa</w:t>
      </w:r>
      <w:r w:rsidR="0000577E" w:rsidRPr="006F5476">
        <w:rPr>
          <w:rFonts w:asciiTheme="minorHAnsi" w:hAnsiTheme="minorHAnsi"/>
          <w:sz w:val="22"/>
          <w:szCs w:val="22"/>
        </w:rPr>
        <w:t xml:space="preserve"> </w:t>
      </w:r>
      <w:r w:rsidR="000502B1">
        <w:rPr>
          <w:rFonts w:asciiTheme="minorHAnsi" w:hAnsiTheme="minorHAnsi"/>
          <w:sz w:val="22"/>
          <w:szCs w:val="22"/>
        </w:rPr>
        <w:t>zestawów komputerowych dla Wojewódzkiej Stacji Pogotowia Ratunkowego</w:t>
      </w:r>
    </w:p>
    <w:p w14:paraId="1C770E36" w14:textId="666997E5" w:rsidR="00934C5B" w:rsidRPr="000502B1" w:rsidRDefault="000502B1" w:rsidP="000502B1">
      <w:pPr>
        <w:pStyle w:val="Akapitzlist"/>
        <w:numPr>
          <w:ilvl w:val="0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 w:rsidRPr="000502B1">
        <w:rPr>
          <w:rFonts w:asciiTheme="minorHAnsi" w:hAnsiTheme="minorHAnsi"/>
          <w:b/>
          <w:bCs/>
        </w:rPr>
        <w:t>Zestaw nr 1 – 5 szt.</w:t>
      </w:r>
    </w:p>
    <w:p w14:paraId="6A1E3D41" w14:textId="0574EF71" w:rsidR="006F5476" w:rsidRDefault="00C61564" w:rsidP="00C61564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Komputer stacjonarny Lenovo </w:t>
      </w:r>
      <w:proofErr w:type="spellStart"/>
      <w:r>
        <w:rPr>
          <w:rFonts w:asciiTheme="minorHAnsi" w:hAnsiTheme="minorHAnsi"/>
          <w:b/>
          <w:bCs/>
          <w:color w:val="000000" w:themeColor="text1"/>
        </w:rPr>
        <w:t>ThinkCentre</w:t>
      </w:r>
      <w:proofErr w:type="spellEnd"/>
      <w:r>
        <w:rPr>
          <w:rFonts w:asciiTheme="minorHAnsi" w:hAnsiTheme="minorHAnsi"/>
          <w:b/>
          <w:bCs/>
          <w:color w:val="000000" w:themeColor="text1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 w:themeColor="text1"/>
        </w:rPr>
        <w:t>neo</w:t>
      </w:r>
      <w:proofErr w:type="spellEnd"/>
      <w:r>
        <w:rPr>
          <w:rFonts w:asciiTheme="minorHAnsi" w:hAnsiTheme="minorHAnsi"/>
          <w:b/>
          <w:bCs/>
          <w:color w:val="000000" w:themeColor="text1"/>
        </w:rPr>
        <w:t xml:space="preserve"> 50t</w:t>
      </w:r>
    </w:p>
    <w:p w14:paraId="446B5742" w14:textId="79E2D718" w:rsidR="00C61564" w:rsidRPr="00C61564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Procesor: </w:t>
      </w:r>
      <w:r>
        <w:rPr>
          <w:rFonts w:asciiTheme="minorHAnsi" w:hAnsiTheme="minorHAnsi"/>
          <w:color w:val="000000" w:themeColor="text1"/>
        </w:rPr>
        <w:t xml:space="preserve">Intel </w:t>
      </w:r>
      <w:proofErr w:type="spellStart"/>
      <w:r>
        <w:rPr>
          <w:rFonts w:asciiTheme="minorHAnsi" w:hAnsiTheme="minorHAnsi"/>
          <w:color w:val="000000" w:themeColor="text1"/>
        </w:rPr>
        <w:t>Core</w:t>
      </w:r>
      <w:proofErr w:type="spellEnd"/>
      <w:r>
        <w:rPr>
          <w:rFonts w:asciiTheme="minorHAnsi" w:hAnsiTheme="minorHAnsi"/>
          <w:color w:val="000000" w:themeColor="text1"/>
        </w:rPr>
        <w:t xml:space="preserve"> i5-12400</w:t>
      </w:r>
    </w:p>
    <w:p w14:paraId="7D63620B" w14:textId="6D4C27D3" w:rsidR="00C61564" w:rsidRPr="00C61564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Pamięć RAM: </w:t>
      </w:r>
      <w:r>
        <w:rPr>
          <w:rFonts w:asciiTheme="minorHAnsi" w:hAnsiTheme="minorHAnsi"/>
          <w:color w:val="000000" w:themeColor="text1"/>
        </w:rPr>
        <w:t>2x 8GB 3200MHz DDR4</w:t>
      </w:r>
    </w:p>
    <w:p w14:paraId="3A50409F" w14:textId="3CC602B8" w:rsidR="00C61564" w:rsidRPr="00C61564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Dysk twardy: </w:t>
      </w:r>
      <w:r>
        <w:rPr>
          <w:rFonts w:asciiTheme="minorHAnsi" w:hAnsiTheme="minorHAnsi"/>
          <w:color w:val="000000" w:themeColor="text1"/>
        </w:rPr>
        <w:t xml:space="preserve">SSD </w:t>
      </w:r>
      <w:proofErr w:type="spellStart"/>
      <w:r>
        <w:rPr>
          <w:rFonts w:asciiTheme="minorHAnsi" w:hAnsiTheme="minorHAnsi"/>
          <w:color w:val="000000" w:themeColor="text1"/>
        </w:rPr>
        <w:t>NVMe</w:t>
      </w:r>
      <w:proofErr w:type="spellEnd"/>
      <w:r>
        <w:rPr>
          <w:rFonts w:asciiTheme="minorHAnsi" w:hAnsiTheme="minorHAnsi"/>
          <w:color w:val="000000" w:themeColor="text1"/>
        </w:rPr>
        <w:t xml:space="preserve"> 256GB</w:t>
      </w:r>
    </w:p>
    <w:p w14:paraId="5EDB2D38" w14:textId="1FC7A49F" w:rsidR="00C61564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Zintegrowana karta graficzna</w:t>
      </w:r>
    </w:p>
    <w:p w14:paraId="182FF9B6" w14:textId="5D4EB17D" w:rsidR="00C61564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Układ TPM 2.0</w:t>
      </w:r>
    </w:p>
    <w:p w14:paraId="087F2ED1" w14:textId="06E42B21" w:rsidR="000962AC" w:rsidRPr="000962AC" w:rsidRDefault="000962AC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Typ obudowy: </w:t>
      </w:r>
      <w:r>
        <w:rPr>
          <w:rFonts w:asciiTheme="minorHAnsi" w:hAnsiTheme="minorHAnsi"/>
          <w:color w:val="000000" w:themeColor="text1"/>
        </w:rPr>
        <w:t>Tower</w:t>
      </w:r>
    </w:p>
    <w:p w14:paraId="66A1F8B5" w14:textId="0CC46884" w:rsidR="000962AC" w:rsidRDefault="000962AC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Napęd optyczny DVD-RW</w:t>
      </w:r>
    </w:p>
    <w:p w14:paraId="29561EE0" w14:textId="35BDA183" w:rsidR="000962AC" w:rsidRDefault="000962AC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System operacyjny: </w:t>
      </w:r>
      <w:r>
        <w:rPr>
          <w:rFonts w:asciiTheme="minorHAnsi" w:hAnsiTheme="minorHAnsi"/>
          <w:color w:val="000000" w:themeColor="text1"/>
        </w:rPr>
        <w:t>Windows 11 Pro</w:t>
      </w:r>
    </w:p>
    <w:p w14:paraId="03853CE7" w14:textId="272C1CA6" w:rsidR="000962AC" w:rsidRPr="00CC32BA" w:rsidRDefault="00C61564" w:rsidP="000962AC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Gwarancja: </w:t>
      </w:r>
      <w:r>
        <w:rPr>
          <w:rFonts w:asciiTheme="minorHAnsi" w:hAnsiTheme="minorHAnsi"/>
          <w:color w:val="000000" w:themeColor="text1"/>
        </w:rPr>
        <w:t xml:space="preserve">3 </w:t>
      </w:r>
      <w:r w:rsidR="00D01263">
        <w:rPr>
          <w:rFonts w:asciiTheme="minorHAnsi" w:hAnsiTheme="minorHAnsi"/>
          <w:color w:val="000000" w:themeColor="text1"/>
        </w:rPr>
        <w:t>l</w:t>
      </w:r>
      <w:r>
        <w:rPr>
          <w:rFonts w:asciiTheme="minorHAnsi" w:hAnsiTheme="minorHAnsi"/>
          <w:color w:val="000000" w:themeColor="text1"/>
        </w:rPr>
        <w:t>ata gwarancji producenta On-Site</w:t>
      </w:r>
      <w:r w:rsidR="000962AC">
        <w:rPr>
          <w:rFonts w:asciiTheme="minorHAnsi" w:hAnsiTheme="minorHAnsi"/>
          <w:color w:val="000000" w:themeColor="text1"/>
        </w:rPr>
        <w:t xml:space="preserve"> oraz w razie rozbudowy konfiguracji producenta 3 lata gwarancji na wymienione lub dołożone podzespoły</w:t>
      </w:r>
    </w:p>
    <w:p w14:paraId="55117BBF" w14:textId="77777777" w:rsidR="00CC32BA" w:rsidRPr="000962AC" w:rsidRDefault="00CC32BA" w:rsidP="00CC32B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Akcesoria: </w:t>
      </w:r>
      <w:r>
        <w:rPr>
          <w:rFonts w:asciiTheme="minorHAnsi" w:hAnsiTheme="minorHAnsi"/>
          <w:color w:val="000000" w:themeColor="text1"/>
        </w:rPr>
        <w:t>Mysz i klawiatura dołączane przez producenta</w:t>
      </w:r>
    </w:p>
    <w:p w14:paraId="21E47962" w14:textId="77777777" w:rsidR="00CC32BA" w:rsidRPr="000962AC" w:rsidRDefault="00CC32BA" w:rsidP="00CC32BA">
      <w:pPr>
        <w:pStyle w:val="Akapitzlist"/>
        <w:autoSpaceDE w:val="0"/>
        <w:spacing w:line="360" w:lineRule="auto"/>
        <w:ind w:left="1788"/>
        <w:jc w:val="both"/>
        <w:rPr>
          <w:rFonts w:asciiTheme="minorHAnsi" w:hAnsiTheme="minorHAnsi"/>
          <w:b/>
          <w:bCs/>
          <w:color w:val="000000" w:themeColor="text1"/>
        </w:rPr>
      </w:pPr>
    </w:p>
    <w:p w14:paraId="17F83EEE" w14:textId="721269C3" w:rsidR="001E5A7A" w:rsidRDefault="001E5A7A" w:rsidP="001E5A7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Monitor Phillips 273V7QJAB</w:t>
      </w:r>
    </w:p>
    <w:p w14:paraId="2D841D55" w14:textId="022E266A" w:rsidR="001E5A7A" w:rsidRPr="001E5A7A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Przekątna ekranu: </w:t>
      </w:r>
      <w:r>
        <w:rPr>
          <w:rFonts w:asciiTheme="minorHAnsi" w:hAnsiTheme="minorHAnsi"/>
          <w:color w:val="000000" w:themeColor="text1"/>
        </w:rPr>
        <w:t>27”</w:t>
      </w:r>
    </w:p>
    <w:p w14:paraId="57219385" w14:textId="45696D50" w:rsidR="001E5A7A" w:rsidRPr="001E5A7A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Rozdzielczość: </w:t>
      </w:r>
      <w:r>
        <w:rPr>
          <w:rFonts w:asciiTheme="minorHAnsi" w:hAnsiTheme="minorHAnsi"/>
          <w:color w:val="000000" w:themeColor="text1"/>
        </w:rPr>
        <w:t>1920x1080 FHD</w:t>
      </w:r>
    </w:p>
    <w:p w14:paraId="4C0A9926" w14:textId="2F0A86EB" w:rsidR="001E5A7A" w:rsidRPr="001E5A7A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Kąty widzenia: </w:t>
      </w:r>
      <w:r>
        <w:rPr>
          <w:rFonts w:asciiTheme="minorHAnsi" w:hAnsiTheme="minorHAnsi"/>
          <w:color w:val="000000" w:themeColor="text1"/>
        </w:rPr>
        <w:t>178</w:t>
      </w:r>
      <w:r w:rsidRPr="001E5A7A">
        <w:rPr>
          <w:rFonts w:asciiTheme="minorHAnsi" w:hAnsiTheme="minorHAnsi"/>
          <w:color w:val="000000" w:themeColor="text1"/>
        </w:rPr>
        <w:t>°</w:t>
      </w:r>
      <w:r>
        <w:rPr>
          <w:rFonts w:asciiTheme="minorHAnsi" w:hAnsiTheme="minorHAnsi"/>
          <w:color w:val="000000" w:themeColor="text1"/>
        </w:rPr>
        <w:t xml:space="preserve"> w pionie oraz poziomie</w:t>
      </w:r>
    </w:p>
    <w:p w14:paraId="1DA71181" w14:textId="65A94E96" w:rsidR="001E5A7A" w:rsidRPr="000502B1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Wejścia sygnału: </w:t>
      </w:r>
      <w:r>
        <w:rPr>
          <w:rFonts w:asciiTheme="minorHAnsi" w:hAnsiTheme="minorHAnsi"/>
          <w:color w:val="000000" w:themeColor="text1"/>
        </w:rPr>
        <w:t xml:space="preserve">VGA, HDMI, </w:t>
      </w:r>
      <w:proofErr w:type="spellStart"/>
      <w:r>
        <w:rPr>
          <w:rFonts w:asciiTheme="minorHAnsi" w:hAnsiTheme="minorHAnsi"/>
          <w:color w:val="000000" w:themeColor="text1"/>
        </w:rPr>
        <w:t>DisplayPort</w:t>
      </w:r>
      <w:proofErr w:type="spellEnd"/>
    </w:p>
    <w:p w14:paraId="2ABC8120" w14:textId="7AED09A0" w:rsidR="000502B1" w:rsidRDefault="000502B1" w:rsidP="000502B1">
      <w:pPr>
        <w:pStyle w:val="Akapitzlist"/>
        <w:numPr>
          <w:ilvl w:val="0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Zestaw nr 2 – 1 szt.:</w:t>
      </w:r>
    </w:p>
    <w:p w14:paraId="3B438F0B" w14:textId="06E35DF0" w:rsidR="000502B1" w:rsidRDefault="000502B1" w:rsidP="000502B1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Laptop Dell </w:t>
      </w:r>
      <w:proofErr w:type="spellStart"/>
      <w:r>
        <w:rPr>
          <w:rFonts w:asciiTheme="minorHAnsi" w:hAnsiTheme="minorHAnsi"/>
          <w:b/>
          <w:bCs/>
          <w:color w:val="000000" w:themeColor="text1"/>
        </w:rPr>
        <w:t>Vostro</w:t>
      </w:r>
      <w:proofErr w:type="spellEnd"/>
      <w:r>
        <w:rPr>
          <w:rFonts w:asciiTheme="minorHAnsi" w:hAnsiTheme="minorHAnsi"/>
          <w:b/>
          <w:bCs/>
          <w:color w:val="000000" w:themeColor="text1"/>
        </w:rPr>
        <w:t xml:space="preserve"> 15 3510</w:t>
      </w:r>
    </w:p>
    <w:p w14:paraId="29D36234" w14:textId="77777777" w:rsidR="000502B1" w:rsidRPr="000962AC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Procesor: </w:t>
      </w:r>
      <w:r>
        <w:rPr>
          <w:rFonts w:asciiTheme="minorHAnsi" w:hAnsiTheme="minorHAnsi"/>
          <w:color w:val="000000" w:themeColor="text1"/>
        </w:rPr>
        <w:t xml:space="preserve">Intel </w:t>
      </w:r>
      <w:proofErr w:type="spellStart"/>
      <w:r>
        <w:rPr>
          <w:rFonts w:asciiTheme="minorHAnsi" w:hAnsiTheme="minorHAnsi"/>
          <w:color w:val="000000" w:themeColor="text1"/>
        </w:rPr>
        <w:t>Core</w:t>
      </w:r>
      <w:proofErr w:type="spellEnd"/>
      <w:r>
        <w:rPr>
          <w:rFonts w:asciiTheme="minorHAnsi" w:hAnsiTheme="minorHAnsi"/>
          <w:color w:val="000000" w:themeColor="text1"/>
        </w:rPr>
        <w:t xml:space="preserve"> i5-1135G7</w:t>
      </w:r>
    </w:p>
    <w:p w14:paraId="2D6B2A20" w14:textId="77777777" w:rsidR="000502B1" w:rsidRPr="000962AC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Ekran:</w:t>
      </w:r>
      <w:r>
        <w:rPr>
          <w:rFonts w:asciiTheme="minorHAnsi" w:hAnsiTheme="minorHAnsi"/>
          <w:color w:val="000000" w:themeColor="text1"/>
        </w:rPr>
        <w:t xml:space="preserve"> 15,6” IPS 1920x1080</w:t>
      </w:r>
    </w:p>
    <w:p w14:paraId="033BE12D" w14:textId="77777777" w:rsidR="000502B1" w:rsidRPr="000962AC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Pamięć RAM: </w:t>
      </w:r>
      <w:r>
        <w:rPr>
          <w:rFonts w:asciiTheme="minorHAnsi" w:hAnsiTheme="minorHAnsi"/>
          <w:color w:val="000000" w:themeColor="text1"/>
        </w:rPr>
        <w:t>2x 8GB 2666MHz DDR4</w:t>
      </w:r>
    </w:p>
    <w:p w14:paraId="2B3A1CC4" w14:textId="77777777" w:rsidR="000502B1" w:rsidRPr="000962AC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Dysk twardy: </w:t>
      </w:r>
      <w:r>
        <w:rPr>
          <w:rFonts w:asciiTheme="minorHAnsi" w:hAnsiTheme="minorHAnsi"/>
          <w:color w:val="000000" w:themeColor="text1"/>
        </w:rPr>
        <w:t xml:space="preserve">SSD </w:t>
      </w:r>
      <w:proofErr w:type="spellStart"/>
      <w:r>
        <w:rPr>
          <w:rFonts w:asciiTheme="minorHAnsi" w:hAnsiTheme="minorHAnsi"/>
          <w:color w:val="000000" w:themeColor="text1"/>
        </w:rPr>
        <w:t>NVMe</w:t>
      </w:r>
      <w:proofErr w:type="spellEnd"/>
      <w:r>
        <w:rPr>
          <w:rFonts w:asciiTheme="minorHAnsi" w:hAnsiTheme="minorHAnsi"/>
          <w:color w:val="000000" w:themeColor="text1"/>
        </w:rPr>
        <w:t xml:space="preserve"> 512GB</w:t>
      </w:r>
    </w:p>
    <w:p w14:paraId="6F6E657E" w14:textId="77777777" w:rsidR="000502B1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Układ TPM 2.0</w:t>
      </w:r>
    </w:p>
    <w:p w14:paraId="79387EE4" w14:textId="77777777" w:rsidR="000502B1" w:rsidRPr="000962AC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System operacyjny: </w:t>
      </w:r>
      <w:r>
        <w:rPr>
          <w:rFonts w:asciiTheme="minorHAnsi" w:hAnsiTheme="minorHAnsi"/>
          <w:color w:val="000000" w:themeColor="text1"/>
        </w:rPr>
        <w:t>Windows 11 Pro</w:t>
      </w:r>
    </w:p>
    <w:p w14:paraId="3BFE8CA9" w14:textId="4EF3CF01" w:rsidR="000502B1" w:rsidRPr="000502B1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lastRenderedPageBreak/>
        <w:t xml:space="preserve">Gwarancja: </w:t>
      </w:r>
      <w:r>
        <w:rPr>
          <w:rFonts w:asciiTheme="minorHAnsi" w:hAnsiTheme="minorHAnsi"/>
          <w:color w:val="000000" w:themeColor="text1"/>
        </w:rPr>
        <w:t xml:space="preserve">3 lata gwarancji producenta On-Site </w:t>
      </w:r>
      <w:proofErr w:type="spellStart"/>
      <w:r>
        <w:rPr>
          <w:rFonts w:asciiTheme="minorHAnsi" w:hAnsiTheme="minorHAnsi"/>
          <w:color w:val="000000" w:themeColor="text1"/>
        </w:rPr>
        <w:t>ProSupport</w:t>
      </w:r>
      <w:proofErr w:type="spellEnd"/>
      <w:r>
        <w:rPr>
          <w:rFonts w:asciiTheme="minorHAnsi" w:hAnsiTheme="minorHAnsi"/>
          <w:color w:val="000000" w:themeColor="text1"/>
        </w:rPr>
        <w:t xml:space="preserve"> NBD oraz w razie rozbudowy konfiguracji producenta 3 lata gwarancji na wymienione lub dołożone podzespoły</w:t>
      </w:r>
    </w:p>
    <w:p w14:paraId="4D4D09B2" w14:textId="0EDDB79B" w:rsidR="000502B1" w:rsidRDefault="000502B1" w:rsidP="000502B1">
      <w:pPr>
        <w:pStyle w:val="Akapitzlist"/>
        <w:numPr>
          <w:ilvl w:val="1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Pakiet Microsoft Office 2019 Home &amp; Business</w:t>
      </w:r>
    </w:p>
    <w:p w14:paraId="05A3DF39" w14:textId="55DAE6E3" w:rsidR="000502B1" w:rsidRPr="000502B1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Wersja produktu: </w:t>
      </w:r>
      <w:r>
        <w:rPr>
          <w:rFonts w:asciiTheme="minorHAnsi" w:hAnsiTheme="minorHAnsi"/>
          <w:color w:val="000000" w:themeColor="text1"/>
        </w:rPr>
        <w:t>fizyczna (BOX)</w:t>
      </w:r>
    </w:p>
    <w:p w14:paraId="10328D54" w14:textId="123BFE2F" w:rsidR="000502B1" w:rsidRPr="000502B1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Platforma: </w:t>
      </w:r>
      <w:r>
        <w:rPr>
          <w:rFonts w:asciiTheme="minorHAnsi" w:hAnsiTheme="minorHAnsi"/>
          <w:color w:val="000000" w:themeColor="text1"/>
        </w:rPr>
        <w:t>Microsoft Windows</w:t>
      </w:r>
    </w:p>
    <w:p w14:paraId="00332398" w14:textId="3077F65B" w:rsidR="000502B1" w:rsidRPr="000502B1" w:rsidRDefault="000502B1" w:rsidP="000502B1">
      <w:pPr>
        <w:pStyle w:val="Akapitzlist"/>
        <w:numPr>
          <w:ilvl w:val="2"/>
          <w:numId w:val="25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Licencja wieczysta</w:t>
      </w:r>
    </w:p>
    <w:p w14:paraId="2D20BC51" w14:textId="77777777" w:rsidR="000502B1" w:rsidRPr="000502B1" w:rsidRDefault="000502B1" w:rsidP="000502B1">
      <w:pPr>
        <w:pStyle w:val="Akapitzlist"/>
        <w:autoSpaceDE w:val="0"/>
        <w:spacing w:line="360" w:lineRule="auto"/>
        <w:ind w:left="1440"/>
        <w:jc w:val="both"/>
        <w:rPr>
          <w:rFonts w:asciiTheme="minorHAnsi" w:hAnsiTheme="minorHAnsi"/>
          <w:b/>
          <w:bCs/>
          <w:color w:val="000000" w:themeColor="text1"/>
        </w:rPr>
      </w:pPr>
    </w:p>
    <w:p w14:paraId="02617621" w14:textId="0FB45BEB" w:rsidR="00D01263" w:rsidRDefault="00AB55CC" w:rsidP="00D01263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D01263">
        <w:rPr>
          <w:rFonts w:asciiTheme="minorHAnsi" w:hAnsiTheme="minorHAnsi"/>
          <w:b/>
          <w:bCs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D01263">
        <w:rPr>
          <w:rFonts w:asciiTheme="minorHAnsi" w:hAnsiTheme="minorHAnsi"/>
        </w:rPr>
        <w:t>14</w:t>
      </w:r>
      <w:r w:rsidR="00934C5B" w:rsidRPr="006F5476">
        <w:rPr>
          <w:rFonts w:asciiTheme="minorHAnsi" w:hAnsiTheme="minorHAnsi"/>
        </w:rPr>
        <w:t xml:space="preserve"> dni</w:t>
      </w:r>
    </w:p>
    <w:p w14:paraId="78443533" w14:textId="4267407A" w:rsidR="00D01263" w:rsidRPr="00922343" w:rsidRDefault="00D01263" w:rsidP="00D01263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Wszystkie przedmioty muszą być nowe, zapakowane w o</w:t>
      </w:r>
      <w:r w:rsidR="00ED591C">
        <w:rPr>
          <w:rFonts w:asciiTheme="minorHAnsi" w:hAnsiTheme="minorHAnsi"/>
          <w:b/>
          <w:bCs/>
        </w:rPr>
        <w:t>ryginalne opakowanie producenta;</w:t>
      </w:r>
    </w:p>
    <w:p w14:paraId="34B29CDE" w14:textId="0E215D5E" w:rsidR="00922343" w:rsidRPr="00D01263" w:rsidRDefault="00922343" w:rsidP="00D01263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Wszystkie przedmioty muszą być objęte gwarancją producenta</w:t>
      </w:r>
      <w:r w:rsidR="00ED591C">
        <w:rPr>
          <w:rFonts w:asciiTheme="minorHAnsi" w:hAnsiTheme="minorHAnsi"/>
          <w:b/>
          <w:bCs/>
        </w:rPr>
        <w:t>;</w:t>
      </w:r>
    </w:p>
    <w:p w14:paraId="59139E30" w14:textId="310798D8" w:rsidR="00934C5B" w:rsidRPr="00D01263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  <w:b/>
          <w:bCs/>
        </w:rPr>
      </w:pPr>
      <w:r w:rsidRPr="00D01263">
        <w:rPr>
          <w:rFonts w:asciiTheme="minorHAnsi" w:hAnsiTheme="minorHAnsi"/>
          <w:b/>
          <w:bCs/>
        </w:rPr>
        <w:t>Pozostałe warunki określa umowa</w:t>
      </w:r>
      <w:r w:rsidR="00ED591C">
        <w:rPr>
          <w:rFonts w:asciiTheme="minorHAnsi" w:hAnsiTheme="minorHAnsi"/>
          <w:b/>
          <w:bCs/>
        </w:rPr>
        <w:t>.</w:t>
      </w:r>
      <w:bookmarkStart w:id="0" w:name="_GoBack"/>
      <w:bookmarkEnd w:id="0"/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FD1C90">
      <w:headerReference w:type="default" r:id="rId9"/>
      <w:footerReference w:type="default" r:id="rId10"/>
      <w:pgSz w:w="11906" w:h="16838"/>
      <w:pgMar w:top="645" w:right="1133" w:bottom="709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59FAA" w14:textId="77777777" w:rsidR="00396857" w:rsidRDefault="00396857" w:rsidP="00FE4510">
      <w:r>
        <w:separator/>
      </w:r>
    </w:p>
  </w:endnote>
  <w:endnote w:type="continuationSeparator" w:id="0">
    <w:p w14:paraId="53A1C8A2" w14:textId="77777777" w:rsidR="00396857" w:rsidRDefault="0039685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5CFC09F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CC32BA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CC32BA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4C729" w14:textId="77777777" w:rsidR="00396857" w:rsidRDefault="00396857" w:rsidP="00FE4510">
      <w:r>
        <w:separator/>
      </w:r>
    </w:p>
  </w:footnote>
  <w:footnote w:type="continuationSeparator" w:id="0">
    <w:p w14:paraId="64861F6B" w14:textId="77777777" w:rsidR="00396857" w:rsidRDefault="0039685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1FB7" w14:textId="5903AA99" w:rsidR="000502B1" w:rsidRPr="00C856E7" w:rsidRDefault="00FD1C90" w:rsidP="00FD1C90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EF4493F" wp14:editId="357BC0BC">
          <wp:simplePos x="0" y="0"/>
          <wp:positionH relativeFrom="column">
            <wp:posOffset>5168265</wp:posOffset>
          </wp:positionH>
          <wp:positionV relativeFrom="page">
            <wp:posOffset>273685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2B1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0857DEF" wp14:editId="7CB48C6A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2B1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9F0674E" w14:textId="4ECB6F0C" w:rsidR="000502B1" w:rsidRPr="003D5FCA" w:rsidRDefault="000502B1" w:rsidP="00FD1C90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36B7DB2D" w14:textId="6D6FF839" w:rsidR="000502B1" w:rsidRPr="003D5FCA" w:rsidRDefault="000502B1" w:rsidP="00FD1C90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46601DE5" w14:textId="7B928CE1" w:rsidR="000502B1" w:rsidRPr="003D5FCA" w:rsidRDefault="000502B1" w:rsidP="00FD1C90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7067BE25" w14:textId="40337C6A" w:rsidR="000502B1" w:rsidRPr="003D5FCA" w:rsidRDefault="000502B1" w:rsidP="00FD1C90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56F6771E" w14:textId="77777777" w:rsidR="000502B1" w:rsidRDefault="000502B1" w:rsidP="000502B1">
    <w:pPr>
      <w:jc w:val="right"/>
      <w:rPr>
        <w:rFonts w:ascii="Calibri" w:hAnsi="Calibri"/>
        <w:i/>
        <w:sz w:val="16"/>
        <w:szCs w:val="16"/>
      </w:rPr>
    </w:pPr>
  </w:p>
  <w:p w14:paraId="0CB32B01" w14:textId="65ED6B2D" w:rsidR="000502B1" w:rsidRDefault="00FD1C90" w:rsidP="00FD1C90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3AC52" wp14:editId="029D41AE">
              <wp:simplePos x="0" y="0"/>
              <wp:positionH relativeFrom="column">
                <wp:posOffset>26035</wp:posOffset>
              </wp:positionH>
              <wp:positionV relativeFrom="paragraph">
                <wp:posOffset>43180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3.4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BpOOWc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02260A"/>
    <w:multiLevelType w:val="hybridMultilevel"/>
    <w:tmpl w:val="0608A658"/>
    <w:lvl w:ilvl="0" w:tplc="ECF88B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97FE1"/>
    <w:multiLevelType w:val="hybridMultilevel"/>
    <w:tmpl w:val="7020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22851"/>
    <w:multiLevelType w:val="hybridMultilevel"/>
    <w:tmpl w:val="54DA7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2"/>
  </w:num>
  <w:num w:numId="5">
    <w:abstractNumId w:val="23"/>
  </w:num>
  <w:num w:numId="6">
    <w:abstractNumId w:val="9"/>
  </w:num>
  <w:num w:numId="7">
    <w:abstractNumId w:val="12"/>
  </w:num>
  <w:num w:numId="8">
    <w:abstractNumId w:val="19"/>
  </w:num>
  <w:num w:numId="9">
    <w:abstractNumId w:val="24"/>
  </w:num>
  <w:num w:numId="10">
    <w:abstractNumId w:val="14"/>
  </w:num>
  <w:num w:numId="11">
    <w:abstractNumId w:val="15"/>
  </w:num>
  <w:num w:numId="12">
    <w:abstractNumId w:val="16"/>
  </w:num>
  <w:num w:numId="13">
    <w:abstractNumId w:val="8"/>
  </w:num>
  <w:num w:numId="14">
    <w:abstractNumId w:val="10"/>
  </w:num>
  <w:num w:numId="15">
    <w:abstractNumId w:val="2"/>
  </w:num>
  <w:num w:numId="16">
    <w:abstractNumId w:val="17"/>
  </w:num>
  <w:num w:numId="17">
    <w:abstractNumId w:val="13"/>
  </w:num>
  <w:num w:numId="18">
    <w:abstractNumId w:val="11"/>
  </w:num>
  <w:num w:numId="19">
    <w:abstractNumId w:val="3"/>
  </w:num>
  <w:num w:numId="20">
    <w:abstractNumId w:val="20"/>
  </w:num>
  <w:num w:numId="21">
    <w:abstractNumId w:val="4"/>
  </w:num>
  <w:num w:numId="22">
    <w:abstractNumId w:val="1"/>
  </w:num>
  <w:num w:numId="23">
    <w:abstractNumId w:val="7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214EC"/>
    <w:rsid w:val="000323ED"/>
    <w:rsid w:val="00036369"/>
    <w:rsid w:val="0004404C"/>
    <w:rsid w:val="000502B1"/>
    <w:rsid w:val="0006014D"/>
    <w:rsid w:val="000619E0"/>
    <w:rsid w:val="00066B2A"/>
    <w:rsid w:val="00076406"/>
    <w:rsid w:val="000875E6"/>
    <w:rsid w:val="00095C1C"/>
    <w:rsid w:val="000962AC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5A7A"/>
    <w:rsid w:val="001E6D71"/>
    <w:rsid w:val="002409C3"/>
    <w:rsid w:val="00241996"/>
    <w:rsid w:val="00244C4E"/>
    <w:rsid w:val="00264E63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96857"/>
    <w:rsid w:val="003C64AD"/>
    <w:rsid w:val="003C6671"/>
    <w:rsid w:val="00401DEF"/>
    <w:rsid w:val="004031A1"/>
    <w:rsid w:val="00405AFF"/>
    <w:rsid w:val="00406DFF"/>
    <w:rsid w:val="004126CE"/>
    <w:rsid w:val="004403B3"/>
    <w:rsid w:val="00451F6E"/>
    <w:rsid w:val="00472E0F"/>
    <w:rsid w:val="004A545E"/>
    <w:rsid w:val="004B6C1B"/>
    <w:rsid w:val="004C298D"/>
    <w:rsid w:val="005440FE"/>
    <w:rsid w:val="00562013"/>
    <w:rsid w:val="00567F12"/>
    <w:rsid w:val="00573C82"/>
    <w:rsid w:val="005870FF"/>
    <w:rsid w:val="005951B4"/>
    <w:rsid w:val="005955B4"/>
    <w:rsid w:val="00596C09"/>
    <w:rsid w:val="005E2BB2"/>
    <w:rsid w:val="005E7AB5"/>
    <w:rsid w:val="006236DC"/>
    <w:rsid w:val="006366D1"/>
    <w:rsid w:val="0065318F"/>
    <w:rsid w:val="006C0757"/>
    <w:rsid w:val="006E0317"/>
    <w:rsid w:val="006E206D"/>
    <w:rsid w:val="006E3C2D"/>
    <w:rsid w:val="006E5234"/>
    <w:rsid w:val="006E6FEC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343"/>
    <w:rsid w:val="00922561"/>
    <w:rsid w:val="0093430D"/>
    <w:rsid w:val="00934C5B"/>
    <w:rsid w:val="00982653"/>
    <w:rsid w:val="00992618"/>
    <w:rsid w:val="0099531B"/>
    <w:rsid w:val="0099691B"/>
    <w:rsid w:val="009E5CD6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40D12"/>
    <w:rsid w:val="00C61564"/>
    <w:rsid w:val="00C61FA6"/>
    <w:rsid w:val="00C64839"/>
    <w:rsid w:val="00C856E7"/>
    <w:rsid w:val="00C91E1C"/>
    <w:rsid w:val="00C965CD"/>
    <w:rsid w:val="00CC32BA"/>
    <w:rsid w:val="00CC5722"/>
    <w:rsid w:val="00CC5799"/>
    <w:rsid w:val="00CD03D4"/>
    <w:rsid w:val="00CD093B"/>
    <w:rsid w:val="00CD6D2A"/>
    <w:rsid w:val="00CE5B90"/>
    <w:rsid w:val="00CE618A"/>
    <w:rsid w:val="00D01263"/>
    <w:rsid w:val="00D14658"/>
    <w:rsid w:val="00D15C25"/>
    <w:rsid w:val="00D35032"/>
    <w:rsid w:val="00D56165"/>
    <w:rsid w:val="00D658B5"/>
    <w:rsid w:val="00DC29A6"/>
    <w:rsid w:val="00DE7ECD"/>
    <w:rsid w:val="00E31FCA"/>
    <w:rsid w:val="00E40B12"/>
    <w:rsid w:val="00E90980"/>
    <w:rsid w:val="00E941BB"/>
    <w:rsid w:val="00EA3DCF"/>
    <w:rsid w:val="00EA7413"/>
    <w:rsid w:val="00EA7534"/>
    <w:rsid w:val="00EB3A2C"/>
    <w:rsid w:val="00ED3DD3"/>
    <w:rsid w:val="00ED591C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D1C9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C78B-0F4D-4F81-AF66-58C8A0A5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8</cp:revision>
  <cp:lastPrinted>2022-02-02T08:47:00Z</cp:lastPrinted>
  <dcterms:created xsi:type="dcterms:W3CDTF">2023-03-27T11:59:00Z</dcterms:created>
  <dcterms:modified xsi:type="dcterms:W3CDTF">2023-05-24T05:28:00Z</dcterms:modified>
</cp:coreProperties>
</file>