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CBAB" w14:textId="77777777" w:rsidR="00E03298" w:rsidRDefault="00E03298" w:rsidP="00E03298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bookmarkStart w:id="0" w:name="_GoBack"/>
      <w:bookmarkEnd w:id="0"/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626664C5" w14:textId="6B345AA3" w:rsidR="00CF3DC0" w:rsidRPr="00CF3DC0" w:rsidRDefault="00CF3DC0" w:rsidP="00991321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i/>
          <w:color w:val="FF0000"/>
          <w:sz w:val="22"/>
          <w:szCs w:val="22"/>
        </w:rPr>
      </w:pPr>
      <w:r w:rsidRPr="00991321">
        <w:rPr>
          <w:rFonts w:ascii="Calibri" w:hAnsi="Calibri" w:cs="Calibri"/>
          <w:i/>
          <w:color w:val="FF0000"/>
          <w:sz w:val="22"/>
          <w:szCs w:val="22"/>
          <w:highlight w:val="yellow"/>
        </w:rPr>
        <w:t>Po modyfikacji 21.04.2023</w:t>
      </w:r>
    </w:p>
    <w:p w14:paraId="2C641F30" w14:textId="03B9678C" w:rsidR="00E03298" w:rsidRPr="007D0C6A" w:rsidRDefault="00E03298" w:rsidP="00E03298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>
        <w:rPr>
          <w:rFonts w:ascii="Calibri" w:hAnsi="Calibri" w:cs="Calibri"/>
          <w:b/>
          <w:color w:val="1D1B11"/>
          <w:sz w:val="22"/>
          <w:szCs w:val="22"/>
        </w:rPr>
        <w:t>3</w:t>
      </w:r>
    </w:p>
    <w:p w14:paraId="180D3388" w14:textId="77777777" w:rsidR="00E03298" w:rsidRPr="007D0C6A" w:rsidRDefault="00E03298" w:rsidP="00E03298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4D7E99A2" w14:textId="0FFF37DC" w:rsidR="00E03298" w:rsidRPr="007D0C6A" w:rsidRDefault="00E03298" w:rsidP="00A16C1C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3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SZP.225-</w:t>
      </w:r>
      <w:r w:rsidR="00A16C1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24.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2023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0CD8C2A8" w14:textId="77777777" w:rsidR="00E03298" w:rsidRPr="007D0C6A" w:rsidRDefault="00E03298" w:rsidP="00A16C1C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72B06299" w14:textId="5BE3DC0E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 b</w:t>
      </w:r>
      <w:r>
        <w:rPr>
          <w:rFonts w:ascii="Calibri" w:hAnsi="Calibri" w:cs="Calibri"/>
          <w:color w:val="auto"/>
          <w:sz w:val="22"/>
          <w:szCs w:val="22"/>
          <w:lang w:val="pl-PL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</w:t>
      </w:r>
      <w:r>
        <w:rPr>
          <w:rFonts w:ascii="Calibri" w:hAnsi="Calibri" w:cs="Calibri"/>
          <w:color w:val="auto"/>
          <w:sz w:val="22"/>
          <w:szCs w:val="22"/>
        </w:rPr>
        <w:br/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73C370EE" w14:textId="77777777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2BD0434A" w14:textId="77777777" w:rsidR="00E03298" w:rsidRPr="007D0C6A" w:rsidRDefault="00E03298" w:rsidP="00A16C1C">
      <w:pPr>
        <w:pStyle w:val="Nagwek1"/>
        <w:keepLines w:val="0"/>
        <w:numPr>
          <w:ilvl w:val="0"/>
          <w:numId w:val="11"/>
        </w:numPr>
        <w:suppressAutoHyphens/>
        <w:spacing w:before="0" w:line="276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6E133C6A" w14:textId="77777777" w:rsidR="00A16C1C" w:rsidRDefault="00A16C1C" w:rsidP="00A16C1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6FB225DA" w14:textId="77777777" w:rsidR="00E03298" w:rsidRPr="007D0C6A" w:rsidRDefault="00E03298" w:rsidP="00A16C1C">
      <w:pPr>
        <w:spacing w:line="276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73019156" w14:textId="77777777" w:rsidR="00A16C1C" w:rsidRDefault="00A16C1C" w:rsidP="00A16C1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20631056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13767BB3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43744E4E" w14:textId="77777777" w:rsidR="00E03298" w:rsidRPr="007D0C6A" w:rsidRDefault="00E03298" w:rsidP="00A16C1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5FECDCBA" w14:textId="77777777" w:rsidR="00E03298" w:rsidRPr="007D0C6A" w:rsidRDefault="00E03298" w:rsidP="00E03298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1CDCB5F9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5A3DC23C" w14:textId="77777777" w:rsidR="00E03298" w:rsidRPr="007D0C6A" w:rsidRDefault="00E03298" w:rsidP="00E03298">
      <w:pPr>
        <w:pStyle w:val="Akapitzlist"/>
        <w:numPr>
          <w:ilvl w:val="0"/>
          <w:numId w:val="19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bCs/>
        </w:rPr>
      </w:pPr>
      <w:r w:rsidRPr="007D0C6A">
        <w:rPr>
          <w:rFonts w:cs="Calibri"/>
          <w:bCs/>
        </w:rPr>
        <w:t>Zamawiający zleca a Wykonawca przyjmuje do wykonania przeprowadzenie okresowego przeglądu konserwacyjnego urządzeń klimatyzacyjnych Wojewódzkiej Stacji Pogotowia Ratunkowego zgodnie opisem przedmiotu zamówienia stanowiącym załącznik nr 1 do zapytania ofertowego.</w:t>
      </w:r>
    </w:p>
    <w:p w14:paraId="0E515B28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6222BB76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04C70423" w14:textId="443DC597" w:rsidR="00CF3DC0" w:rsidRPr="00CF3DC0" w:rsidRDefault="00E03298" w:rsidP="00CF3DC0">
      <w:pPr>
        <w:pStyle w:val="Akapitzlist"/>
        <w:numPr>
          <w:ilvl w:val="0"/>
          <w:numId w:val="16"/>
        </w:numPr>
        <w:tabs>
          <w:tab w:val="clear" w:pos="720"/>
          <w:tab w:val="num" w:pos="426"/>
        </w:tabs>
        <w:spacing w:after="0"/>
        <w:ind w:left="426" w:hanging="426"/>
        <w:jc w:val="both"/>
        <w:rPr>
          <w:b/>
          <w:color w:val="FF0000"/>
        </w:rPr>
      </w:pPr>
      <w:r w:rsidRPr="00CF3DC0">
        <w:rPr>
          <w:rFonts w:cs="Calibri"/>
        </w:rPr>
        <w:t xml:space="preserve">Wykonanie przeglądu nastąpi w terminie </w:t>
      </w:r>
      <w:r w:rsidR="00FD0CCF" w:rsidRPr="00CF3DC0">
        <w:rPr>
          <w:rFonts w:cs="Calibri"/>
          <w:b/>
          <w:strike/>
        </w:rPr>
        <w:t>od 08.05.2023 r. do 15.05.2023 r</w:t>
      </w:r>
      <w:r w:rsidRPr="00CF3DC0">
        <w:rPr>
          <w:rFonts w:cs="Calibri"/>
          <w:b/>
          <w:strike/>
        </w:rPr>
        <w:t>.</w:t>
      </w:r>
      <w:r w:rsidR="00CF3DC0" w:rsidRPr="00CF3DC0">
        <w:rPr>
          <w:rFonts w:cs="Calibri"/>
          <w:b/>
        </w:rPr>
        <w:t xml:space="preserve"> </w:t>
      </w:r>
      <w:r w:rsidR="00CF3DC0" w:rsidRPr="00CF3DC0">
        <w:rPr>
          <w:b/>
          <w:color w:val="FF0000"/>
        </w:rPr>
        <w:t xml:space="preserve">od 01.06.2023 r. </w:t>
      </w:r>
      <w:r w:rsidR="00CF3DC0" w:rsidRPr="00CF3DC0">
        <w:rPr>
          <w:b/>
          <w:color w:val="FF0000"/>
        </w:rPr>
        <w:br/>
        <w:t>do 07.06.2023 r.</w:t>
      </w:r>
    </w:p>
    <w:p w14:paraId="35BFF589" w14:textId="77777777" w:rsidR="00E03298" w:rsidRPr="001F4C74" w:rsidRDefault="00E03298" w:rsidP="00CF3DC0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Wykonawca w przypadku nie zachowania terminu wykonania przeglądu zapłaci Zamawiającemu karę umowną w wysokości 1% wartości zamówienia brutto o którym mowa w §4 ust 1 za każdy rozpoczęty dzień opóźnienia.</w:t>
      </w:r>
    </w:p>
    <w:p w14:paraId="203B61A3" w14:textId="77777777" w:rsidR="00E03298" w:rsidRPr="007D0C6A" w:rsidRDefault="00E03298" w:rsidP="00E03298">
      <w:pPr>
        <w:suppressAutoHyphens/>
        <w:spacing w:line="276" w:lineRule="auto"/>
        <w:ind w:left="426"/>
        <w:jc w:val="both"/>
        <w:rPr>
          <w:rFonts w:ascii="Calibri" w:hAnsi="Calibri" w:cs="Calibri"/>
          <w:b/>
          <w:sz w:val="22"/>
          <w:szCs w:val="22"/>
        </w:rPr>
      </w:pPr>
    </w:p>
    <w:p w14:paraId="211D6E07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0112C4C9" w14:textId="77777777" w:rsidR="00E03298" w:rsidRPr="007D0C6A" w:rsidRDefault="00E03298" w:rsidP="00E03298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4813F603" w14:textId="77777777" w:rsidR="00E03298" w:rsidRPr="007D0C6A" w:rsidRDefault="00E03298" w:rsidP="00E03298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40D1A443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wykonać przedmiot umowy z zachowaniem należytej staranności, zgodnie z zasadami wiedzy technicznej i w sposób zapewniający ich wysoką jakość, </w:t>
      </w:r>
    </w:p>
    <w:p w14:paraId="4597751B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ograniczyć do minimum uciążliwości wynikające z prowadzonych prac w miejscu realizacji przedmiotu umowy, </w:t>
      </w:r>
    </w:p>
    <w:p w14:paraId="5E7473AF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3486E97A" w14:textId="77777777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lastRenderedPageBreak/>
        <w:t xml:space="preserve">usunąć odpady powstałe w następstwie wykonanych prac, </w:t>
      </w:r>
    </w:p>
    <w:p w14:paraId="36B7AC30" w14:textId="52D17C52" w:rsidR="00E03298" w:rsidRPr="007D0C6A" w:rsidRDefault="00E03298" w:rsidP="00E03298">
      <w:pPr>
        <w:pStyle w:val="Akapitzlist"/>
        <w:numPr>
          <w:ilvl w:val="0"/>
          <w:numId w:val="14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pokryć wszelkie szkody powstałe z jego winy, spowodowane</w:t>
      </w:r>
      <w:r w:rsidR="00E6764B">
        <w:rPr>
          <w:rFonts w:cs="Calibri"/>
        </w:rPr>
        <w:t xml:space="preserve"> niewłaściwym wykonywaniem prac</w:t>
      </w:r>
      <w:r w:rsidRPr="007D0C6A">
        <w:rPr>
          <w:rFonts w:cs="Calibri"/>
        </w:rPr>
        <w:t xml:space="preserve">. </w:t>
      </w:r>
    </w:p>
    <w:p w14:paraId="3F557020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4BBB486D" w14:textId="77777777" w:rsidR="00E03298" w:rsidRPr="007D0C6A" w:rsidRDefault="00E03298" w:rsidP="00E03298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4</w:t>
      </w:r>
    </w:p>
    <w:p w14:paraId="6AD65E67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3CF08955" w14:textId="35F423FE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</w:t>
      </w:r>
      <w:r>
        <w:rPr>
          <w:rFonts w:ascii="Calibri" w:hAnsi="Calibri" w:cs="Calibri"/>
          <w:bCs/>
          <w:sz w:val="22"/>
          <w:szCs w:val="22"/>
        </w:rPr>
        <w:t xml:space="preserve">wionych faktur – zgodnie z dyspozycją ust 3. pkt. 4. </w:t>
      </w:r>
      <w:r w:rsidR="00463CDD">
        <w:rPr>
          <w:rFonts w:ascii="Calibri" w:hAnsi="Calibri" w:cs="Calibri"/>
          <w:bCs/>
          <w:sz w:val="22"/>
          <w:szCs w:val="22"/>
        </w:rPr>
        <w:t>z opisu przedmiotu zamówienia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72D15BB7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64B87384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1334687F" w14:textId="77777777" w:rsidR="00E03298" w:rsidRPr="007D0C6A" w:rsidRDefault="00E03298" w:rsidP="00E03298">
      <w:pPr>
        <w:numPr>
          <w:ilvl w:val="0"/>
          <w:numId w:val="15"/>
        </w:numPr>
        <w:tabs>
          <w:tab w:val="clear" w:pos="720"/>
        </w:tabs>
        <w:spacing w:line="276" w:lineRule="auto"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Zamawiający: Wojewódzka Stacja Pogotowia Ratunkowego w Olsztynie umożliwia Wykonawcy zgodnie z zasadami określonymi w </w:t>
      </w:r>
      <w:r w:rsidRPr="007D0C6A">
        <w:rPr>
          <w:rFonts w:ascii="Calibri" w:hAnsi="Calibri" w:cs="Calibri"/>
          <w:i/>
          <w:sz w:val="22"/>
          <w:szCs w:val="22"/>
        </w:rPr>
        <w:t xml:space="preserve">ustawie z dnia 9 listopada 2018 r. o elektronicznym fakturowaniu </w:t>
      </w:r>
      <w:r w:rsidRPr="007D0C6A">
        <w:rPr>
          <w:rFonts w:ascii="Calibri" w:hAnsi="Calibri" w:cs="Calibri"/>
          <w:i/>
          <w:sz w:val="22"/>
          <w:szCs w:val="22"/>
        </w:rPr>
        <w:br/>
        <w:t>w zamówieniach publicznych, koncesjach na roboty budowlane lub usługi oraz partnerstwie publiczno-prywatnym</w:t>
      </w:r>
      <w:r>
        <w:rPr>
          <w:rFonts w:ascii="Calibri" w:hAnsi="Calibri" w:cs="Calibri"/>
          <w:sz w:val="22"/>
          <w:szCs w:val="22"/>
        </w:rPr>
        <w:t xml:space="preserve"> (Dz.U. 2020, poz. 1666</w:t>
      </w:r>
      <w:r w:rsidRPr="007D0C6A">
        <w:rPr>
          <w:rFonts w:ascii="Calibri" w:hAnsi="Calibri" w:cs="Calibri"/>
          <w:sz w:val="22"/>
          <w:szCs w:val="22"/>
        </w:rPr>
        <w:t xml:space="preserve">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7D0C6A">
          <w:rPr>
            <w:rStyle w:val="Hipercze"/>
            <w:rFonts w:ascii="Calibri" w:hAnsi="Calibri" w:cs="Calibri"/>
            <w:color w:val="auto"/>
            <w:sz w:val="22"/>
            <w:szCs w:val="22"/>
          </w:rPr>
          <w:t>https://www.brokerinfinite.efaktura.gov.pl/</w:t>
        </w:r>
      </w:hyperlink>
      <w:r w:rsidRPr="007D0C6A">
        <w:rPr>
          <w:rFonts w:ascii="Calibri" w:hAnsi="Calibri" w:cs="Calibri"/>
          <w:sz w:val="22"/>
          <w:szCs w:val="22"/>
        </w:rPr>
        <w:t xml:space="preserve"> .</w:t>
      </w:r>
    </w:p>
    <w:p w14:paraId="5C9985EF" w14:textId="77777777" w:rsidR="00E03298" w:rsidRPr="007D0C6A" w:rsidRDefault="00E03298" w:rsidP="00E03298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08B40BB4" w14:textId="77777777" w:rsidR="00E03298" w:rsidRPr="007D0C6A" w:rsidRDefault="00E03298" w:rsidP="00E03298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sz w:val="22"/>
          <w:szCs w:val="22"/>
          <w:lang w:eastAsia="ar-SA"/>
        </w:rPr>
        <w:t>§ 5</w:t>
      </w:r>
    </w:p>
    <w:p w14:paraId="7E319EC0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50A42BF4" w14:textId="77777777" w:rsidR="00E03298" w:rsidRPr="007D0C6A" w:rsidRDefault="00E03298" w:rsidP="00E03298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45370163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6A3D1352" w14:textId="77777777" w:rsidR="00E03298" w:rsidRPr="007D0C6A" w:rsidRDefault="00E03298" w:rsidP="00E03298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441B2142" w14:textId="77777777" w:rsidR="00E03298" w:rsidRPr="007D0C6A" w:rsidRDefault="00E03298" w:rsidP="00E03298">
      <w:pPr>
        <w:pStyle w:val="Akapitzlist"/>
        <w:numPr>
          <w:ilvl w:val="0"/>
          <w:numId w:val="17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5FD7AD1A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018AD43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7DBBD5FA" w14:textId="77777777" w:rsidR="00E03298" w:rsidRPr="007D0C6A" w:rsidRDefault="00E03298" w:rsidP="00E03298">
      <w:pPr>
        <w:pStyle w:val="Akapitzlist"/>
        <w:numPr>
          <w:ilvl w:val="0"/>
          <w:numId w:val="20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Zamawiający jest zobowiązany do natychmiastowego zgłaszania usterek w przypadku ich wystąpienia.</w:t>
      </w:r>
    </w:p>
    <w:p w14:paraId="2A0CD4BA" w14:textId="77777777" w:rsidR="00E03298" w:rsidRPr="001F4C74" w:rsidRDefault="00E03298" w:rsidP="00E03298">
      <w:pPr>
        <w:pStyle w:val="Akapitzlist"/>
        <w:numPr>
          <w:ilvl w:val="0"/>
          <w:numId w:val="20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Ewentualne usterki będą zgłaszane tylko w formie pisemnej.</w:t>
      </w:r>
    </w:p>
    <w:p w14:paraId="4949B59E" w14:textId="77777777" w:rsidR="00E03298" w:rsidRPr="007D0C6A" w:rsidRDefault="00E03298" w:rsidP="00E03298">
      <w:pPr>
        <w:pStyle w:val="Akapitzlist"/>
        <w:spacing w:after="0"/>
        <w:ind w:left="426"/>
        <w:rPr>
          <w:rFonts w:cs="Calibri"/>
        </w:rPr>
      </w:pPr>
    </w:p>
    <w:p w14:paraId="2BC94445" w14:textId="77777777" w:rsidR="00E03298" w:rsidRPr="007D0C6A" w:rsidRDefault="00E03298" w:rsidP="00E03298">
      <w:pPr>
        <w:shd w:val="clear" w:color="auto" w:fill="FFFFFF"/>
        <w:suppressAutoHyphens/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color w:val="000000"/>
          <w:sz w:val="22"/>
          <w:szCs w:val="22"/>
          <w:lang w:eastAsia="ar-SA"/>
        </w:rPr>
        <w:t>§7</w:t>
      </w:r>
      <w:r w:rsidRPr="007D0C6A">
        <w:rPr>
          <w:rFonts w:ascii="Calibri" w:hAnsi="Calibri" w:cs="Calibri"/>
          <w:b/>
          <w:strike/>
          <w:color w:val="000000"/>
          <w:sz w:val="22"/>
          <w:szCs w:val="22"/>
          <w:lang w:eastAsia="ar-SA"/>
        </w:rPr>
        <w:t xml:space="preserve"> </w:t>
      </w:r>
    </w:p>
    <w:p w14:paraId="634CC4AF" w14:textId="77777777" w:rsidR="00E03298" w:rsidRPr="007D0C6A" w:rsidRDefault="00E03298" w:rsidP="00E03298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 xml:space="preserve">Wykonawca nie realizuje usługi przewidzianej </w:t>
      </w:r>
      <w:r>
        <w:rPr>
          <w:rFonts w:eastAsia="Calibri" w:cs="Calibri"/>
          <w:lang w:eastAsia="en-US"/>
        </w:rPr>
        <w:t>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>z Umową, w tym z Opisem przedmiotu zamówienia.</w:t>
      </w:r>
    </w:p>
    <w:p w14:paraId="13226191" w14:textId="77777777" w:rsidR="00E03298" w:rsidRPr="007D0C6A" w:rsidRDefault="00E03298" w:rsidP="00E03298">
      <w:pPr>
        <w:pStyle w:val="Akapitzlist"/>
        <w:numPr>
          <w:ilvl w:val="3"/>
          <w:numId w:val="18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</w:t>
      </w:r>
      <w:r>
        <w:rPr>
          <w:rFonts w:eastAsia="Calibri" w:cs="Calibri"/>
          <w:lang w:eastAsia="en-US"/>
        </w:rPr>
        <w:t xml:space="preserve"> od dnia powzięcia informacji</w:t>
      </w:r>
      <w:r>
        <w:rPr>
          <w:rFonts w:eastAsia="Calibri" w:cs="Calibri"/>
          <w:lang w:eastAsia="en-US"/>
        </w:rPr>
        <w:br/>
        <w:t>o</w:t>
      </w:r>
      <w:r w:rsidRPr="007D0C6A">
        <w:rPr>
          <w:rFonts w:eastAsia="Calibri" w:cs="Calibri"/>
          <w:lang w:eastAsia="en-US"/>
        </w:rPr>
        <w:t xml:space="preserve"> przypadku nieuzasadnionego przerwania realizacji prac, będących przedmiotem Umowy przez Wykonawcę na okres dłuższy niż 14 dni lub niewykonania lub nienależytego wykonania Umowy.</w:t>
      </w:r>
    </w:p>
    <w:p w14:paraId="2905B20C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A8C3CF1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510AC76F" w14:textId="77777777" w:rsidR="00E03298" w:rsidRPr="007D0C6A" w:rsidRDefault="00E03298" w:rsidP="00E03298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Zmiany umowy wymagają formy pisemnej pod rygorem nieważności </w:t>
      </w:r>
    </w:p>
    <w:p w14:paraId="2591DE05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FF207C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§9</w:t>
      </w:r>
    </w:p>
    <w:p w14:paraId="418E1781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03287D45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435A6588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7DF5E55A" w14:textId="77777777" w:rsidR="00E03298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Wykonawca oświadcza, że znana mu jest ustawa o ochronie danych osobowych z dnia 10 maja 2018 r. wraz z 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499B340C" w14:textId="6ACF0EDF" w:rsidR="00E6764B" w:rsidRPr="00E6764B" w:rsidRDefault="00E6764B" w:rsidP="00E6764B">
      <w:pPr>
        <w:pStyle w:val="Akapitzlist"/>
        <w:numPr>
          <w:ilvl w:val="0"/>
          <w:numId w:val="12"/>
        </w:numPr>
        <w:ind w:left="284" w:hanging="284"/>
        <w:jc w:val="both"/>
        <w:rPr>
          <w:rFonts w:asciiTheme="minorHAnsi" w:hAnsiTheme="minorHAnsi"/>
        </w:rPr>
      </w:pPr>
      <w:r w:rsidRPr="00AA16B3">
        <w:rPr>
          <w:rFonts w:asciiTheme="minorHAnsi" w:hAnsi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5D6CA175" w14:textId="77777777" w:rsidR="00E03298" w:rsidRPr="007D0C6A" w:rsidRDefault="00E03298" w:rsidP="00E03298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Umowę sporządzono w trzech jednobrzmiących egzemplarzach, jeden dla Wykonawcy, dwa dla Zamawiającego. </w:t>
      </w:r>
    </w:p>
    <w:p w14:paraId="2B7AF7C5" w14:textId="77777777" w:rsidR="00E03298" w:rsidRPr="007D0C6A" w:rsidRDefault="00E03298" w:rsidP="00E03298">
      <w:pPr>
        <w:pStyle w:val="Akapitzlist"/>
        <w:spacing w:after="0"/>
        <w:ind w:left="284"/>
        <w:jc w:val="both"/>
        <w:rPr>
          <w:rFonts w:cs="Calibri"/>
        </w:rPr>
      </w:pPr>
    </w:p>
    <w:p w14:paraId="27801A7B" w14:textId="77777777" w:rsidR="00E03298" w:rsidRPr="007D0C6A" w:rsidRDefault="00E03298" w:rsidP="00E03298">
      <w:pPr>
        <w:pStyle w:val="Akapitzlist"/>
        <w:spacing w:after="0"/>
        <w:ind w:left="284"/>
        <w:jc w:val="both"/>
        <w:rPr>
          <w:rFonts w:cs="Calibri"/>
        </w:rPr>
      </w:pPr>
    </w:p>
    <w:p w14:paraId="7884B952" w14:textId="77777777" w:rsidR="00E03298" w:rsidRPr="007D0C6A" w:rsidRDefault="00E03298" w:rsidP="00E03298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16C67A6C" w14:textId="77777777" w:rsidR="00E03298" w:rsidRPr="007D0C6A" w:rsidRDefault="00E03298" w:rsidP="00E03298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57534FFC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32304CB7" w14:textId="77777777" w:rsidR="00E03298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1E318090" w14:textId="77777777" w:rsidR="00A16C1C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6C1DD293" w14:textId="77777777" w:rsidR="00A16C1C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4F244F6E" w14:textId="77777777" w:rsidR="00A16C1C" w:rsidRPr="007D0C6A" w:rsidRDefault="00A16C1C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01FBDDFA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367F7CF6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</w:p>
    <w:p w14:paraId="53E9CB9A" w14:textId="77777777" w:rsidR="00E03298" w:rsidRPr="007D0C6A" w:rsidRDefault="00E03298" w:rsidP="00E03298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4B34A272" w14:textId="77777777" w:rsidR="00E03298" w:rsidRPr="007D0C6A" w:rsidRDefault="00E03298" w:rsidP="00E03298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3D48BE8A" w14:textId="77777777" w:rsidR="00E03298" w:rsidRPr="007D0C6A" w:rsidRDefault="00E03298" w:rsidP="00E03298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1652D19E" w14:textId="77777777" w:rsidR="00B56904" w:rsidRPr="00E03298" w:rsidRDefault="00B56904" w:rsidP="00E03298"/>
    <w:sectPr w:rsidR="00B56904" w:rsidRPr="00E03298" w:rsidSect="00A16C1C">
      <w:headerReference w:type="default" r:id="rId10"/>
      <w:footerReference w:type="default" r:id="rId11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3650AA82" w:rsidR="00A65B29" w:rsidRPr="00A16C1C" w:rsidRDefault="00A65B29" w:rsidP="00A16C1C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A16C1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0F62AE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0F62AE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D097E70" w:rsidR="003D5FCA" w:rsidRPr="00D84E8A" w:rsidRDefault="00A16C1C" w:rsidP="00A16C1C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7956D514">
          <wp:simplePos x="0" y="0"/>
          <wp:positionH relativeFrom="column">
            <wp:posOffset>5110480</wp:posOffset>
          </wp:positionH>
          <wp:positionV relativeFrom="paragraph">
            <wp:posOffset>86995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70447D81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2BD50980" w:rsidR="00A65B29" w:rsidRPr="00D84E8A" w:rsidRDefault="00A65B29" w:rsidP="00A16C1C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2404B2F1" w14:textId="26DA3BE2" w:rsidR="007A722C" w:rsidRDefault="00A65B29" w:rsidP="00A16C1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D38126A" w:rsidR="00A65B29" w:rsidRPr="00D84E8A" w:rsidRDefault="00A65B29" w:rsidP="00A16C1C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0B2720A9" w:rsidR="00A65B29" w:rsidRPr="007A722C" w:rsidRDefault="00A65B29" w:rsidP="00A16C1C">
    <w:pPr>
      <w:jc w:val="center"/>
      <w:rPr>
        <w:rFonts w:ascii="Calibri" w:hAnsi="Calibri"/>
        <w:iCs/>
        <w:sz w:val="18"/>
        <w:szCs w:val="18"/>
        <w:lang w:val="en-US"/>
      </w:rPr>
    </w:pPr>
    <w:proofErr w:type="spellStart"/>
    <w:r w:rsidRPr="007A722C">
      <w:rPr>
        <w:rFonts w:ascii="Calibri" w:hAnsi="Calibri"/>
        <w:iCs/>
        <w:sz w:val="18"/>
        <w:szCs w:val="18"/>
        <w:lang w:val="en-US"/>
      </w:rPr>
      <w:t>Regon</w:t>
    </w:r>
    <w:proofErr w:type="spellEnd"/>
    <w:r w:rsidRPr="007A722C">
      <w:rPr>
        <w:rFonts w:ascii="Calibri" w:hAnsi="Calibri"/>
        <w:iCs/>
        <w:sz w:val="18"/>
        <w:szCs w:val="18"/>
        <w:lang w:val="en-US"/>
      </w:rPr>
      <w:t xml:space="preserve">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3C281E"/>
    <w:multiLevelType w:val="hybridMultilevel"/>
    <w:tmpl w:val="83F4A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47424"/>
    <w:multiLevelType w:val="hybridMultilevel"/>
    <w:tmpl w:val="AB847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3F25B1"/>
    <w:multiLevelType w:val="hybridMultilevel"/>
    <w:tmpl w:val="7366B0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F6C88"/>
    <w:multiLevelType w:val="hybridMultilevel"/>
    <w:tmpl w:val="8B1C293A"/>
    <w:lvl w:ilvl="0" w:tplc="00B478A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4"/>
  </w:num>
  <w:num w:numId="5">
    <w:abstractNumId w:val="19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11"/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0F62AE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22A1"/>
    <w:rsid w:val="00463CDD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A722C"/>
    <w:rsid w:val="007E2ADF"/>
    <w:rsid w:val="007F3A24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1321"/>
    <w:rsid w:val="0099531B"/>
    <w:rsid w:val="0099691B"/>
    <w:rsid w:val="009F0896"/>
    <w:rsid w:val="00A16C1C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CF3DC0"/>
    <w:rsid w:val="00D15C25"/>
    <w:rsid w:val="00D35032"/>
    <w:rsid w:val="00D7497C"/>
    <w:rsid w:val="00D84E8A"/>
    <w:rsid w:val="00DC29A6"/>
    <w:rsid w:val="00DE31A8"/>
    <w:rsid w:val="00DF6B9B"/>
    <w:rsid w:val="00E03298"/>
    <w:rsid w:val="00E03FBA"/>
    <w:rsid w:val="00E31374"/>
    <w:rsid w:val="00E6764B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0CCF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22C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A722C"/>
    <w:rPr>
      <w:rFonts w:ascii="Cambria" w:eastAsia="Times New Roman" w:hAnsi="Cambria"/>
      <w:color w:val="365F91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9C2B1-A526-423B-9FFC-6986AF36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866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X</cp:lastModifiedBy>
  <cp:revision>12</cp:revision>
  <cp:lastPrinted>2023-04-21T10:32:00Z</cp:lastPrinted>
  <dcterms:created xsi:type="dcterms:W3CDTF">2023-04-17T05:53:00Z</dcterms:created>
  <dcterms:modified xsi:type="dcterms:W3CDTF">2023-04-21T10:33:00Z</dcterms:modified>
</cp:coreProperties>
</file>