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9CE" w:rsidRPr="001649CE" w:rsidRDefault="001649CE" w:rsidP="001649CE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 w:rsidRPr="001649CE">
        <w:rPr>
          <w:rFonts w:asciiTheme="minorHAnsi" w:hAnsiTheme="minorHAnsi"/>
          <w:i/>
          <w:sz w:val="22"/>
          <w:szCs w:val="22"/>
        </w:rPr>
        <w:t xml:space="preserve">Załącznik nr 3 wzór umowy </w:t>
      </w:r>
    </w:p>
    <w:p w:rsidR="001649CE" w:rsidRPr="001649CE" w:rsidRDefault="001649CE" w:rsidP="001649CE">
      <w:pPr>
        <w:spacing w:line="276" w:lineRule="auto"/>
        <w:jc w:val="right"/>
        <w:rPr>
          <w:rFonts w:asciiTheme="minorHAnsi" w:hAnsiTheme="minorHAnsi"/>
          <w:i/>
          <w:sz w:val="22"/>
          <w:szCs w:val="22"/>
        </w:rPr>
      </w:pPr>
      <w:r>
        <w:rPr>
          <w:rFonts w:asciiTheme="minorHAnsi" w:hAnsiTheme="minorHAnsi"/>
          <w:i/>
          <w:sz w:val="22"/>
          <w:szCs w:val="22"/>
        </w:rPr>
        <w:t>do zapytania ofertowego SZP.225</w:t>
      </w:r>
      <w:r w:rsidR="0012090A">
        <w:rPr>
          <w:rFonts w:asciiTheme="minorHAnsi" w:hAnsiTheme="minorHAnsi"/>
          <w:i/>
          <w:sz w:val="22"/>
          <w:szCs w:val="22"/>
        </w:rPr>
        <w:t>-15.</w:t>
      </w:r>
      <w:r>
        <w:rPr>
          <w:rFonts w:asciiTheme="minorHAnsi" w:hAnsiTheme="minorHAnsi"/>
          <w:i/>
          <w:sz w:val="22"/>
          <w:szCs w:val="22"/>
        </w:rPr>
        <w:t>202</w:t>
      </w:r>
      <w:r w:rsidR="00C17F31">
        <w:rPr>
          <w:rFonts w:asciiTheme="minorHAnsi" w:hAnsiTheme="minorHAnsi"/>
          <w:i/>
          <w:sz w:val="22"/>
          <w:szCs w:val="22"/>
        </w:rPr>
        <w:t>3</w:t>
      </w:r>
      <w:r>
        <w:rPr>
          <w:rFonts w:asciiTheme="minorHAnsi" w:hAnsiTheme="minorHAnsi"/>
          <w:i/>
          <w:sz w:val="22"/>
          <w:szCs w:val="22"/>
        </w:rPr>
        <w:t xml:space="preserve"> </w:t>
      </w:r>
    </w:p>
    <w:p w:rsidR="001649CE" w:rsidRPr="001649CE" w:rsidRDefault="001649CE" w:rsidP="001649CE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1649CE">
        <w:rPr>
          <w:rFonts w:asciiTheme="minorHAnsi" w:hAnsiTheme="minorHAnsi"/>
          <w:color w:val="1D1B11"/>
          <w:sz w:val="22"/>
          <w:szCs w:val="22"/>
        </w:rPr>
        <w:t xml:space="preserve">Umowa Nr </w:t>
      </w:r>
    </w:p>
    <w:p w:rsidR="001649CE" w:rsidRDefault="001649CE" w:rsidP="001649CE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  <w:r w:rsidRPr="001649CE">
        <w:rPr>
          <w:rFonts w:asciiTheme="minorHAnsi" w:hAnsiTheme="minorHAnsi"/>
          <w:color w:val="1D1B11"/>
          <w:sz w:val="22"/>
          <w:szCs w:val="22"/>
        </w:rPr>
        <w:t>SZP……………………..….202</w:t>
      </w:r>
      <w:r w:rsidR="00C17F31">
        <w:rPr>
          <w:rFonts w:asciiTheme="minorHAnsi" w:hAnsiTheme="minorHAnsi"/>
          <w:color w:val="1D1B11"/>
          <w:sz w:val="22"/>
          <w:szCs w:val="22"/>
        </w:rPr>
        <w:t>3</w:t>
      </w:r>
    </w:p>
    <w:p w:rsidR="001649CE" w:rsidRPr="001649CE" w:rsidRDefault="001649CE" w:rsidP="001649CE">
      <w:pPr>
        <w:tabs>
          <w:tab w:val="left" w:pos="142"/>
        </w:tabs>
        <w:spacing w:line="276" w:lineRule="auto"/>
        <w:jc w:val="center"/>
        <w:rPr>
          <w:rFonts w:asciiTheme="minorHAnsi" w:hAnsiTheme="minorHAnsi"/>
          <w:color w:val="1D1B11"/>
          <w:sz w:val="22"/>
          <w:szCs w:val="22"/>
        </w:rPr>
      </w:pPr>
    </w:p>
    <w:p w:rsidR="001649CE" w:rsidRPr="001649CE" w:rsidRDefault="001649CE" w:rsidP="00C17F31">
      <w:pPr>
        <w:tabs>
          <w:tab w:val="left" w:pos="142"/>
        </w:tabs>
        <w:spacing w:line="360" w:lineRule="auto"/>
        <w:jc w:val="both"/>
        <w:rPr>
          <w:rFonts w:asciiTheme="minorHAnsi" w:eastAsia="Calibri" w:hAnsiTheme="minorHAnsi"/>
          <w:color w:val="000000"/>
          <w:sz w:val="22"/>
          <w:szCs w:val="22"/>
          <w:lang w:eastAsia="en-US"/>
        </w:rPr>
      </w:pPr>
      <w:r w:rsidRPr="001649CE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Zawarta w dniu </w:t>
      </w:r>
      <w:r w:rsidRPr="001649CE">
        <w:rPr>
          <w:rFonts w:asciiTheme="minorHAnsi" w:eastAsia="Calibri" w:hAnsiTheme="minorHAnsi"/>
          <w:b/>
          <w:color w:val="000000"/>
          <w:sz w:val="22"/>
          <w:szCs w:val="22"/>
          <w:lang w:eastAsia="en-US"/>
        </w:rPr>
        <w:t xml:space="preserve">………… </w:t>
      </w:r>
      <w:r w:rsidRPr="001649CE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roku w wyniku postępowania ofertowego nr </w:t>
      </w:r>
      <w:r w:rsidRPr="001649CE">
        <w:rPr>
          <w:rFonts w:asciiTheme="minorHAnsi" w:hAnsiTheme="minorHAnsi"/>
          <w:b/>
          <w:bCs/>
          <w:sz w:val="22"/>
          <w:szCs w:val="22"/>
        </w:rPr>
        <w:t>SZP.225-</w:t>
      </w:r>
      <w:r w:rsidR="0012090A">
        <w:rPr>
          <w:rFonts w:asciiTheme="minorHAnsi" w:hAnsiTheme="minorHAnsi"/>
          <w:b/>
          <w:bCs/>
          <w:sz w:val="22"/>
          <w:szCs w:val="22"/>
        </w:rPr>
        <w:t>15.</w:t>
      </w:r>
      <w:r w:rsidRPr="001649CE">
        <w:rPr>
          <w:rFonts w:asciiTheme="minorHAnsi" w:hAnsiTheme="minorHAnsi"/>
          <w:b/>
          <w:bCs/>
          <w:sz w:val="22"/>
          <w:szCs w:val="22"/>
        </w:rPr>
        <w:t>202</w:t>
      </w:r>
      <w:r w:rsidR="00C17F31">
        <w:rPr>
          <w:rFonts w:asciiTheme="minorHAnsi" w:hAnsiTheme="minorHAnsi"/>
          <w:b/>
          <w:bCs/>
          <w:sz w:val="22"/>
          <w:szCs w:val="22"/>
        </w:rPr>
        <w:t>3</w:t>
      </w:r>
      <w:r w:rsidRPr="001649CE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1649CE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przeprowadzonego </w:t>
      </w:r>
      <w:r w:rsidRPr="001649CE">
        <w:rPr>
          <w:rFonts w:asciiTheme="minorHAnsi" w:eastAsia="Calibri" w:hAnsiTheme="minorHAnsi"/>
          <w:color w:val="000000"/>
          <w:sz w:val="22"/>
          <w:szCs w:val="22"/>
          <w:lang w:eastAsia="en-US"/>
        </w:rPr>
        <w:br/>
        <w:t xml:space="preserve">na </w:t>
      </w:r>
      <w:r w:rsidR="00C17F31">
        <w:rPr>
          <w:rFonts w:asciiTheme="minorHAnsi" w:eastAsia="Calibri" w:hAnsiTheme="minorHAnsi"/>
          <w:color w:val="000000"/>
          <w:sz w:val="22"/>
          <w:szCs w:val="22"/>
          <w:lang w:eastAsia="en-US"/>
        </w:rPr>
        <w:t xml:space="preserve">podstawie Regulaminu udzielania zamówień publicznych w Wojewódzkiej Stacji Pogotowia Ratunkowego w Olsztynie, których wartość jest niższa niż 130 000 zł netto wprowadzonego Zarządzeniem nr </w:t>
      </w:r>
      <w:r w:rsidR="00C17F31">
        <w:rPr>
          <w:rFonts w:asciiTheme="minorHAnsi" w:hAnsiTheme="minorHAnsi"/>
          <w:sz w:val="22"/>
          <w:szCs w:val="22"/>
        </w:rPr>
        <w:t xml:space="preserve">1/2021 z dnia 11 stycznia 2021 </w:t>
      </w:r>
      <w:r w:rsidR="00C17F31">
        <w:rPr>
          <w:rFonts w:asciiTheme="minorHAnsi" w:eastAsia="Calibri" w:hAnsiTheme="minorHAnsi"/>
          <w:color w:val="000000"/>
          <w:sz w:val="22"/>
          <w:szCs w:val="22"/>
          <w:lang w:eastAsia="en-US"/>
        </w:rPr>
        <w:t>r. Dyrektora Wojewódzkiej Stacji Pogotowia Ratunkowego w Olsztynie, pomiędzy: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b/>
          <w:sz w:val="22"/>
          <w:szCs w:val="22"/>
        </w:rPr>
        <w:t>Wojewódzką Stacją Pogotowia Ratunkowego</w:t>
      </w:r>
      <w:r w:rsidRPr="001649CE">
        <w:rPr>
          <w:rFonts w:asciiTheme="minorHAnsi" w:hAnsiTheme="minorHAnsi"/>
          <w:sz w:val="22"/>
          <w:szCs w:val="22"/>
        </w:rPr>
        <w:t xml:space="preserve"> z siedzibą w Olsztynie, ul. Pstrowskiego  28 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72 605, REGON: 511332933</w:t>
      </w: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 xml:space="preserve">zwaną dalej: </w:t>
      </w:r>
      <w:r w:rsidRPr="001649CE">
        <w:rPr>
          <w:rFonts w:asciiTheme="minorHAnsi" w:hAnsiTheme="minorHAnsi"/>
          <w:b/>
          <w:sz w:val="22"/>
          <w:szCs w:val="22"/>
        </w:rPr>
        <w:t xml:space="preserve">„Zamawiającym” </w:t>
      </w: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 xml:space="preserve">reprezentowaną przez: </w:t>
      </w:r>
      <w:r w:rsidRPr="001649CE">
        <w:rPr>
          <w:rFonts w:asciiTheme="minorHAnsi" w:hAnsiTheme="minorHAnsi"/>
          <w:b/>
          <w:sz w:val="22"/>
          <w:szCs w:val="22"/>
        </w:rPr>
        <w:t>Marka Myszkowskiego -Dyrektora</w:t>
      </w: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16"/>
          <w:szCs w:val="22"/>
        </w:rPr>
      </w:pP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a</w:t>
      </w: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……………………………</w:t>
      </w: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 xml:space="preserve">Zwanym dalej: </w:t>
      </w:r>
      <w:r w:rsidRPr="001649CE">
        <w:rPr>
          <w:rFonts w:asciiTheme="minorHAnsi" w:hAnsiTheme="minorHAnsi"/>
          <w:b/>
          <w:sz w:val="22"/>
          <w:szCs w:val="22"/>
        </w:rPr>
        <w:t>„Wykonawcą”</w:t>
      </w: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o następującej treści:</w:t>
      </w:r>
      <w:r>
        <w:rPr>
          <w:rFonts w:asciiTheme="minorHAnsi" w:hAnsiTheme="minorHAnsi"/>
          <w:sz w:val="22"/>
          <w:szCs w:val="22"/>
        </w:rPr>
        <w:t xml:space="preserve"> </w:t>
      </w: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§ 1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 xml:space="preserve">Przedmiotem niniejszej umowy jest sukcesywny zakup </w:t>
      </w:r>
      <w:r w:rsidR="00C17F31">
        <w:rPr>
          <w:rFonts w:asciiTheme="minorHAnsi" w:hAnsiTheme="minorHAnsi"/>
          <w:sz w:val="22"/>
          <w:szCs w:val="22"/>
        </w:rPr>
        <w:t xml:space="preserve">i </w:t>
      </w:r>
      <w:r w:rsidRPr="001649CE">
        <w:rPr>
          <w:rFonts w:asciiTheme="minorHAnsi" w:hAnsiTheme="minorHAnsi"/>
          <w:sz w:val="22"/>
          <w:szCs w:val="22"/>
        </w:rPr>
        <w:t>dostaw</w:t>
      </w:r>
      <w:r w:rsidR="00C17F31">
        <w:rPr>
          <w:rFonts w:asciiTheme="minorHAnsi" w:hAnsiTheme="minorHAnsi"/>
          <w:sz w:val="22"/>
          <w:szCs w:val="22"/>
        </w:rPr>
        <w:t>a</w:t>
      </w:r>
      <w:r w:rsidRPr="001649CE">
        <w:rPr>
          <w:rFonts w:asciiTheme="minorHAnsi" w:hAnsiTheme="minorHAnsi"/>
          <w:sz w:val="22"/>
          <w:szCs w:val="22"/>
        </w:rPr>
        <w:t xml:space="preserve"> obuwia, zgodnie z opisem przedmiotu zamówienia stanowiącym Załącznik nr 1 do </w:t>
      </w:r>
      <w:r w:rsidR="00C17F31">
        <w:rPr>
          <w:rFonts w:asciiTheme="minorHAnsi" w:hAnsiTheme="minorHAnsi"/>
          <w:sz w:val="22"/>
          <w:szCs w:val="22"/>
        </w:rPr>
        <w:t xml:space="preserve">niniejszej umowy, oraz zgodnie </w:t>
      </w:r>
      <w:r w:rsidRPr="001649CE">
        <w:rPr>
          <w:rFonts w:asciiTheme="minorHAnsi" w:hAnsiTheme="minorHAnsi"/>
          <w:sz w:val="22"/>
          <w:szCs w:val="22"/>
        </w:rPr>
        <w:t>z Formularzem cenowym Wykonawcy stanowiącym Załącznik nr 2 do umowy.</w:t>
      </w: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§ 2</w:t>
      </w:r>
    </w:p>
    <w:p w:rsidR="001649CE" w:rsidRPr="001649CE" w:rsidRDefault="001649CE" w:rsidP="00C17F31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1649CE">
        <w:rPr>
          <w:rFonts w:asciiTheme="minorHAnsi" w:hAnsiTheme="minorHAnsi"/>
        </w:rPr>
        <w:t>Wykonawca gwarantuje stałość cen przez okres obowiązywania umowy.</w:t>
      </w:r>
    </w:p>
    <w:p w:rsidR="001649CE" w:rsidRPr="001649CE" w:rsidRDefault="001649CE" w:rsidP="00C17F31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1649CE">
        <w:rPr>
          <w:rFonts w:asciiTheme="minorHAnsi" w:hAnsiTheme="minorHAnsi"/>
        </w:rPr>
        <w:t>Każdorazowe koszty dostawy i rozładunku ponosi Wykonawca.</w:t>
      </w:r>
    </w:p>
    <w:p w:rsidR="001649CE" w:rsidRPr="001649CE" w:rsidRDefault="001649CE" w:rsidP="00C17F31">
      <w:pPr>
        <w:pStyle w:val="Akapitzlist"/>
        <w:numPr>
          <w:ilvl w:val="0"/>
          <w:numId w:val="10"/>
        </w:numPr>
        <w:spacing w:after="0" w:line="360" w:lineRule="auto"/>
        <w:ind w:left="284" w:hanging="284"/>
        <w:jc w:val="both"/>
        <w:rPr>
          <w:rFonts w:asciiTheme="minorHAnsi" w:hAnsiTheme="minorHAnsi"/>
        </w:rPr>
      </w:pPr>
      <w:r w:rsidRPr="001649CE">
        <w:rPr>
          <w:rFonts w:asciiTheme="minorHAnsi" w:hAnsiTheme="minorHAnsi"/>
        </w:rPr>
        <w:t>Wykonawca zobowiązuje się do:</w:t>
      </w:r>
    </w:p>
    <w:p w:rsidR="001649CE" w:rsidRPr="001649CE" w:rsidRDefault="001649CE" w:rsidP="00C17F3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/>
        </w:rPr>
      </w:pPr>
      <w:r w:rsidRPr="001649CE">
        <w:rPr>
          <w:rFonts w:asciiTheme="minorHAnsi" w:hAnsiTheme="minorHAnsi"/>
        </w:rPr>
        <w:t xml:space="preserve">Sprzedawania i dostarczania przedmiotu umowy sukcesywnie w zależności od rzeczywistych potrzeb Zamawiającego do siedziby Zamawiającego na koszt i ryzyko Wykonawcy w ciągu max. 10 dni roboczych od dnia złożenia przez Zamawiającego zamówienia dotyczącego ilości i rodzajów obuwia. </w:t>
      </w:r>
    </w:p>
    <w:p w:rsidR="001649CE" w:rsidRPr="001649CE" w:rsidRDefault="001649CE" w:rsidP="00C17F3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Theme="minorHAnsi" w:hAnsiTheme="minorHAnsi"/>
        </w:rPr>
      </w:pPr>
      <w:r w:rsidRPr="001649CE">
        <w:rPr>
          <w:rFonts w:asciiTheme="minorHAnsi" w:hAnsiTheme="minorHAnsi"/>
        </w:rPr>
        <w:t>Wykonania przedmiotu zamówienia zgodnie z opisem przedmiotu zamówienia – stanowiącym Załącznik nr 1 do umowy.</w:t>
      </w:r>
    </w:p>
    <w:p w:rsidR="001649CE" w:rsidRPr="001649CE" w:rsidRDefault="00C17F31" w:rsidP="00C17F31">
      <w:pPr>
        <w:pStyle w:val="Akapitzlist1"/>
        <w:numPr>
          <w:ilvl w:val="0"/>
          <w:numId w:val="11"/>
        </w:numPr>
        <w:tabs>
          <w:tab w:val="left" w:pos="1428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lastRenderedPageBreak/>
        <w:t>Wymiany maks</w:t>
      </w:r>
      <w:r w:rsidR="001649CE" w:rsidRPr="001649CE">
        <w:rPr>
          <w:rFonts w:asciiTheme="minorHAnsi" w:hAnsiTheme="minorHAnsi"/>
          <w:bCs/>
          <w:sz w:val="22"/>
          <w:szCs w:val="22"/>
        </w:rPr>
        <w:t>ymalnie 15 par butów w przypadku niezgodności rozmiaru  z rozmiarem rzeczywistym, wysyłka  do wymiany odbędzie się na koszt Wykonawcy.</w:t>
      </w:r>
    </w:p>
    <w:p w:rsidR="001649CE" w:rsidRPr="001649CE" w:rsidRDefault="001649CE" w:rsidP="001649CE">
      <w:pPr>
        <w:pStyle w:val="Akapitzlist"/>
        <w:spacing w:after="0"/>
        <w:ind w:left="644"/>
        <w:jc w:val="both"/>
        <w:rPr>
          <w:rFonts w:asciiTheme="minorHAnsi" w:hAnsiTheme="minorHAnsi"/>
        </w:rPr>
      </w:pP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§ 3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 xml:space="preserve">Umowa zostaje zawarta na okres </w:t>
      </w:r>
      <w:r w:rsidR="00C17F31">
        <w:rPr>
          <w:rFonts w:asciiTheme="minorHAnsi" w:hAnsiTheme="minorHAnsi"/>
          <w:b/>
          <w:sz w:val="22"/>
          <w:szCs w:val="22"/>
        </w:rPr>
        <w:t>24</w:t>
      </w:r>
      <w:r w:rsidRPr="001649CE">
        <w:rPr>
          <w:rFonts w:asciiTheme="minorHAnsi" w:hAnsiTheme="minorHAnsi"/>
          <w:b/>
          <w:sz w:val="22"/>
          <w:szCs w:val="22"/>
        </w:rPr>
        <w:t xml:space="preserve"> miesięcy</w:t>
      </w:r>
      <w:r w:rsidRPr="001649CE">
        <w:rPr>
          <w:rFonts w:asciiTheme="minorHAnsi" w:hAnsiTheme="minorHAnsi"/>
          <w:sz w:val="22"/>
          <w:szCs w:val="22"/>
        </w:rPr>
        <w:t xml:space="preserve"> od …………………….. do …………………… roku, lub do wyczerpania maksymalnej wartości brutto umowy określonej w § 6 ust 1.</w:t>
      </w:r>
    </w:p>
    <w:p w:rsidR="00C17F31" w:rsidRDefault="00C17F31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§ 4</w:t>
      </w:r>
    </w:p>
    <w:p w:rsidR="001649CE" w:rsidRPr="00C17F31" w:rsidRDefault="001649CE" w:rsidP="00C17F31">
      <w:pPr>
        <w:suppressAutoHyphens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Theme="minorHAnsi" w:hAnsiTheme="minorHAnsi"/>
          <w:sz w:val="22"/>
        </w:rPr>
      </w:pPr>
      <w:r w:rsidRPr="00C17F31">
        <w:rPr>
          <w:rFonts w:asciiTheme="minorHAnsi" w:hAnsiTheme="minorHAnsi"/>
          <w:sz w:val="22"/>
        </w:rPr>
        <w:t xml:space="preserve">Zamawiający zastrzega sobie prawo do ograniczenia ilości obuwia w przypadku zmniejszenia potrzeb Zamawiającego. W takim wypadku wynagrodzenie </w:t>
      </w:r>
      <w:r w:rsidR="00C17F31" w:rsidRPr="00C17F31">
        <w:rPr>
          <w:rFonts w:asciiTheme="minorHAnsi" w:hAnsiTheme="minorHAnsi"/>
          <w:sz w:val="22"/>
        </w:rPr>
        <w:t xml:space="preserve">Wykonawcy zostanie zmniejszone </w:t>
      </w:r>
      <w:r w:rsidRPr="00C17F31">
        <w:rPr>
          <w:rFonts w:asciiTheme="minorHAnsi" w:hAnsiTheme="minorHAnsi"/>
          <w:sz w:val="22"/>
        </w:rPr>
        <w:t xml:space="preserve">o niezamówione artykuły. </w:t>
      </w:r>
    </w:p>
    <w:p w:rsidR="001649CE" w:rsidRPr="001649CE" w:rsidRDefault="001649CE" w:rsidP="001649CE">
      <w:pPr>
        <w:pStyle w:val="Akapitzlist"/>
        <w:spacing w:after="0"/>
        <w:ind w:left="0"/>
        <w:jc w:val="center"/>
        <w:rPr>
          <w:rFonts w:asciiTheme="minorHAnsi" w:hAnsiTheme="minorHAnsi" w:cs="Calibri"/>
          <w:b/>
          <w:bCs/>
          <w:color w:val="000000"/>
        </w:rPr>
      </w:pPr>
    </w:p>
    <w:p w:rsidR="001649CE" w:rsidRPr="001649CE" w:rsidRDefault="001649CE" w:rsidP="001649CE">
      <w:pPr>
        <w:pStyle w:val="Akapitzlist"/>
        <w:spacing w:after="0"/>
        <w:ind w:left="0"/>
        <w:jc w:val="center"/>
        <w:rPr>
          <w:rFonts w:asciiTheme="minorHAnsi" w:hAnsiTheme="minorHAnsi" w:cs="Calibri"/>
          <w:b/>
          <w:bCs/>
          <w:color w:val="000000"/>
        </w:rPr>
      </w:pPr>
      <w:r w:rsidRPr="001649CE">
        <w:rPr>
          <w:rFonts w:asciiTheme="minorHAnsi" w:hAnsiTheme="minorHAnsi" w:cs="Calibri"/>
          <w:b/>
          <w:bCs/>
          <w:color w:val="000000"/>
        </w:rPr>
        <w:t>§ 5</w:t>
      </w:r>
    </w:p>
    <w:p w:rsidR="001649CE" w:rsidRPr="001649CE" w:rsidRDefault="001649CE" w:rsidP="00C17F31">
      <w:pPr>
        <w:pStyle w:val="Akapitzlist1"/>
        <w:spacing w:line="360" w:lineRule="auto"/>
        <w:ind w:left="0"/>
        <w:jc w:val="both"/>
        <w:rPr>
          <w:rFonts w:asciiTheme="minorHAnsi" w:hAnsiTheme="minorHAnsi" w:cs="Calibri"/>
          <w:sz w:val="22"/>
          <w:szCs w:val="22"/>
        </w:rPr>
      </w:pPr>
      <w:r w:rsidRPr="001649CE">
        <w:rPr>
          <w:rFonts w:asciiTheme="minorHAnsi" w:hAnsiTheme="minorHAnsi" w:cs="Calibri"/>
          <w:sz w:val="22"/>
          <w:szCs w:val="22"/>
        </w:rPr>
        <w:t xml:space="preserve">1. Osobą upoważnioną ze strony Zamawiającego do kontaktu z Wykonawcą jest: </w:t>
      </w:r>
      <w:r w:rsidR="00D87F85">
        <w:rPr>
          <w:rFonts w:asciiTheme="minorHAnsi" w:hAnsiTheme="minorHAnsi" w:cs="Calibri"/>
          <w:sz w:val="22"/>
          <w:szCs w:val="22"/>
        </w:rPr>
        <w:t>……..</w:t>
      </w:r>
      <w:r w:rsidRPr="001649CE">
        <w:rPr>
          <w:rFonts w:asciiTheme="minorHAnsi" w:hAnsiTheme="minorHAnsi" w:cs="Calibri"/>
          <w:sz w:val="22"/>
          <w:szCs w:val="22"/>
        </w:rPr>
        <w:t xml:space="preserve"> tel. </w:t>
      </w:r>
      <w:r w:rsidR="00D87F85">
        <w:rPr>
          <w:rFonts w:asciiTheme="minorHAnsi" w:hAnsiTheme="minorHAnsi" w:cs="Calibri"/>
          <w:sz w:val="22"/>
          <w:szCs w:val="22"/>
        </w:rPr>
        <w:t>…….</w:t>
      </w:r>
      <w:r w:rsidRPr="001649CE">
        <w:rPr>
          <w:rFonts w:asciiTheme="minorHAnsi" w:hAnsiTheme="minorHAnsi" w:cs="Calibri"/>
          <w:sz w:val="22"/>
          <w:szCs w:val="22"/>
        </w:rPr>
        <w:t xml:space="preserve">, </w:t>
      </w:r>
      <w:r w:rsidR="00D87F85">
        <w:rPr>
          <w:rFonts w:asciiTheme="minorHAnsi" w:hAnsiTheme="minorHAnsi" w:cs="Calibri"/>
          <w:sz w:val="22"/>
          <w:szCs w:val="22"/>
        </w:rPr>
        <w:t>…….</w:t>
      </w:r>
      <w:r w:rsidRPr="001649CE">
        <w:rPr>
          <w:rFonts w:asciiTheme="minorHAnsi" w:hAnsiTheme="minorHAnsi" w:cs="Calibri"/>
          <w:sz w:val="22"/>
          <w:szCs w:val="22"/>
        </w:rPr>
        <w:t xml:space="preserve"> adres e-mail: </w:t>
      </w:r>
      <w:r w:rsidR="00D87F85">
        <w:rPr>
          <w:rFonts w:asciiTheme="minorHAnsi" w:hAnsiTheme="minorHAnsi" w:cs="Calibri"/>
          <w:sz w:val="22"/>
          <w:szCs w:val="22"/>
        </w:rPr>
        <w:t>…….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1649CE">
        <w:rPr>
          <w:rFonts w:asciiTheme="minorHAnsi" w:hAnsiTheme="minorHAnsi" w:cs="Calibri"/>
          <w:color w:val="000000"/>
          <w:sz w:val="22"/>
          <w:szCs w:val="22"/>
        </w:rPr>
        <w:t>2. Osobą upoważnioną ze strony Wykonawcy do kontaktu z Zamawiającym jest: …. tel. …., adres e-mail: ….</w:t>
      </w: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1649CE">
        <w:rPr>
          <w:rFonts w:asciiTheme="minorHAnsi" w:hAnsiTheme="minorHAnsi" w:cs="Calibri"/>
          <w:b/>
          <w:bCs/>
          <w:color w:val="000000"/>
          <w:sz w:val="22"/>
          <w:szCs w:val="22"/>
        </w:rPr>
        <w:t>§ 6</w:t>
      </w:r>
    </w:p>
    <w:p w:rsidR="001649CE" w:rsidRPr="001649CE" w:rsidRDefault="001649CE" w:rsidP="00C17F31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="Calibri"/>
          <w:sz w:val="22"/>
          <w:szCs w:val="22"/>
        </w:rPr>
      </w:pPr>
      <w:r w:rsidRPr="001649CE">
        <w:rPr>
          <w:rFonts w:asciiTheme="minorHAnsi" w:eastAsia="Calibri" w:hAnsiTheme="minorHAnsi" w:cs="Calibri"/>
          <w:sz w:val="22"/>
          <w:szCs w:val="22"/>
        </w:rPr>
        <w:t xml:space="preserve">1. Strony ustalają całkowite wynagrodzenie za dostarczenie asortymentu na kwotę ........ złotych brutto (kwota słownie: </w:t>
      </w:r>
      <w:r w:rsidRPr="001649CE">
        <w:rPr>
          <w:rFonts w:asciiTheme="minorHAnsi" w:eastAsia="Calibri" w:hAnsiTheme="minorHAnsi" w:cs="Calibri"/>
          <w:i/>
          <w:sz w:val="22"/>
          <w:szCs w:val="22"/>
        </w:rPr>
        <w:t>.....</w:t>
      </w:r>
      <w:r w:rsidRPr="001649CE">
        <w:rPr>
          <w:rFonts w:asciiTheme="minorHAnsi" w:eastAsia="Calibri" w:hAnsiTheme="minorHAnsi" w:cs="Calibri"/>
          <w:sz w:val="22"/>
          <w:szCs w:val="22"/>
        </w:rPr>
        <w:t xml:space="preserve">),tj. ..... złotych netto.  </w:t>
      </w:r>
    </w:p>
    <w:p w:rsidR="001649CE" w:rsidRPr="001649CE" w:rsidRDefault="001649CE" w:rsidP="00C17F31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="Calibri"/>
          <w:sz w:val="22"/>
          <w:szCs w:val="22"/>
        </w:rPr>
      </w:pPr>
      <w:r w:rsidRPr="001649CE">
        <w:rPr>
          <w:rFonts w:asciiTheme="minorHAnsi" w:eastAsia="Calibri" w:hAnsiTheme="minorHAnsi" w:cs="Calibri"/>
          <w:sz w:val="22"/>
          <w:szCs w:val="22"/>
        </w:rPr>
        <w:t>2. Wynagrodzenie określone w ust. 1 obejmuje całość kosztów związanych z dostarczeniem przedmiotu umowy.</w:t>
      </w:r>
    </w:p>
    <w:p w:rsidR="001649CE" w:rsidRPr="001649CE" w:rsidRDefault="001649CE" w:rsidP="00C17F31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="Calibri"/>
          <w:sz w:val="22"/>
          <w:szCs w:val="22"/>
        </w:rPr>
      </w:pPr>
      <w:r w:rsidRPr="001649CE">
        <w:rPr>
          <w:rFonts w:asciiTheme="minorHAnsi" w:eastAsia="Calibri" w:hAnsiTheme="minorHAnsi" w:cs="Calibri"/>
          <w:sz w:val="22"/>
          <w:szCs w:val="22"/>
        </w:rPr>
        <w:t>3. Wynagrodzenie należne Wyko</w:t>
      </w:r>
      <w:bookmarkStart w:id="0" w:name="_GoBack"/>
      <w:bookmarkEnd w:id="0"/>
      <w:r w:rsidRPr="001649CE">
        <w:rPr>
          <w:rFonts w:asciiTheme="minorHAnsi" w:eastAsia="Calibri" w:hAnsiTheme="minorHAnsi" w:cs="Calibri"/>
          <w:sz w:val="22"/>
          <w:szCs w:val="22"/>
        </w:rPr>
        <w:t xml:space="preserve">nawcy będzie każdorazowo płatne przelewem na konto wskazane </w:t>
      </w:r>
      <w:r w:rsidRPr="001649CE">
        <w:rPr>
          <w:rFonts w:asciiTheme="minorHAnsi" w:eastAsia="Calibri" w:hAnsiTheme="minorHAnsi" w:cs="Calibri"/>
          <w:sz w:val="22"/>
          <w:szCs w:val="22"/>
        </w:rPr>
        <w:br/>
        <w:t xml:space="preserve">w fakturze/rachunku w terminie 30 dni od daty wystawienia przez Zamawiającego prawidłowo wystawionej faktury/rachunku. </w:t>
      </w:r>
    </w:p>
    <w:p w:rsidR="001649CE" w:rsidRPr="001649CE" w:rsidRDefault="001649CE" w:rsidP="00C17F31">
      <w:pPr>
        <w:pStyle w:val="Akapitzlist1"/>
        <w:spacing w:line="360" w:lineRule="auto"/>
        <w:ind w:left="0"/>
        <w:jc w:val="both"/>
        <w:rPr>
          <w:rFonts w:asciiTheme="minorHAnsi" w:eastAsia="Calibri" w:hAnsiTheme="minorHAnsi" w:cs="Calibri"/>
          <w:sz w:val="22"/>
          <w:szCs w:val="22"/>
        </w:rPr>
      </w:pPr>
      <w:r w:rsidRPr="001649CE">
        <w:rPr>
          <w:rFonts w:asciiTheme="minorHAnsi" w:eastAsia="Calibri" w:hAnsiTheme="minorHAnsi" w:cs="Calibri"/>
          <w:sz w:val="22"/>
          <w:szCs w:val="22"/>
        </w:rPr>
        <w:t>4. Za dzień zapłaty uważa się dzień obciążenia rachunku bankowego Zamawiającego.</w:t>
      </w:r>
    </w:p>
    <w:p w:rsidR="00C17F31" w:rsidRPr="00935C12" w:rsidRDefault="001649CE" w:rsidP="00C17F31">
      <w:pPr>
        <w:spacing w:line="360" w:lineRule="auto"/>
        <w:contextualSpacing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eastAsia="Calibri" w:hAnsiTheme="minorHAnsi" w:cs="Calibri"/>
          <w:sz w:val="22"/>
          <w:szCs w:val="22"/>
        </w:rPr>
        <w:t xml:space="preserve">5. </w:t>
      </w:r>
      <w:r w:rsidR="00C17F31" w:rsidRPr="00935C12">
        <w:rPr>
          <w:rFonts w:asciiTheme="minorHAnsi" w:hAnsiTheme="minorHAnsi"/>
          <w:sz w:val="22"/>
          <w:szCs w:val="22"/>
        </w:rPr>
        <w:t xml:space="preserve">Zamawiający: </w:t>
      </w:r>
      <w:r w:rsidR="00C17F31">
        <w:rPr>
          <w:rFonts w:asciiTheme="minorHAnsi" w:hAnsiTheme="minorHAnsi"/>
          <w:sz w:val="22"/>
          <w:szCs w:val="22"/>
        </w:rPr>
        <w:t xml:space="preserve">umożliwia Wykonawcy zgodnie </w:t>
      </w:r>
      <w:r w:rsidR="00C17F31" w:rsidRPr="00935C12">
        <w:rPr>
          <w:rFonts w:asciiTheme="minorHAnsi" w:hAnsiTheme="minorHAnsi"/>
          <w:sz w:val="22"/>
          <w:szCs w:val="22"/>
        </w:rPr>
        <w:t xml:space="preserve">z zasadami określonymi w </w:t>
      </w:r>
      <w:r w:rsidR="00C17F31" w:rsidRPr="00935C12">
        <w:rPr>
          <w:rFonts w:asciiTheme="minorHAnsi" w:hAnsiTheme="minorHAnsi"/>
          <w:i/>
          <w:sz w:val="22"/>
          <w:szCs w:val="22"/>
        </w:rPr>
        <w:t>ustawie z dnia 9 listopada 2018 r.</w:t>
      </w:r>
      <w:r w:rsidR="00C17F31">
        <w:rPr>
          <w:rFonts w:asciiTheme="minorHAnsi" w:hAnsiTheme="minorHAnsi"/>
          <w:i/>
          <w:sz w:val="22"/>
          <w:szCs w:val="22"/>
        </w:rPr>
        <w:t xml:space="preserve"> o elektronicznym fakturowaniu </w:t>
      </w:r>
      <w:r w:rsidR="00C17F31" w:rsidRPr="00935C12">
        <w:rPr>
          <w:rFonts w:asciiTheme="minorHAnsi" w:hAnsiTheme="minorHAnsi"/>
          <w:i/>
          <w:sz w:val="22"/>
          <w:szCs w:val="22"/>
        </w:rPr>
        <w:t>w zamówieniach publicznych, koncesjach na roboty budowlane lub usługi oraz partnerstwie publiczno-prywatnym</w:t>
      </w:r>
      <w:r w:rsidR="00C17F31" w:rsidRPr="00935C12">
        <w:rPr>
          <w:rFonts w:asciiTheme="minorHAnsi" w:hAnsiTheme="minorHAnsi"/>
          <w:sz w:val="22"/>
          <w:szCs w:val="22"/>
        </w:rPr>
        <w:t xml:space="preserve"> (Dz.U. 2020, poz. 1666), przesłanie ustrukturyzowanych faktur elektronicznych, oraz innych ustrukturyzowanych dokumentów elektronicznych. Platforma Elektronicznego Fakturowania stosowana przez Zamawiającego: </w:t>
      </w:r>
      <w:hyperlink r:id="rId9" w:history="1">
        <w:r w:rsidR="00C17F31" w:rsidRPr="00935C12">
          <w:rPr>
            <w:rStyle w:val="Hipercze"/>
            <w:rFonts w:asciiTheme="minorHAnsi" w:hAnsiTheme="minorHAnsi"/>
            <w:color w:val="auto"/>
            <w:sz w:val="22"/>
            <w:szCs w:val="22"/>
          </w:rPr>
          <w:t>https://www.brokerinfinite.efaktura.gov.pl/</w:t>
        </w:r>
      </w:hyperlink>
      <w:r w:rsidR="00C17F31" w:rsidRPr="00935C12">
        <w:rPr>
          <w:rFonts w:asciiTheme="minorHAnsi" w:hAnsiTheme="minorHAnsi"/>
          <w:sz w:val="22"/>
          <w:szCs w:val="22"/>
        </w:rPr>
        <w:t xml:space="preserve"> .</w:t>
      </w:r>
    </w:p>
    <w:p w:rsidR="001649CE" w:rsidRPr="001649CE" w:rsidRDefault="001649CE" w:rsidP="001649CE">
      <w:pPr>
        <w:spacing w:line="276" w:lineRule="auto"/>
        <w:contextualSpacing/>
        <w:jc w:val="both"/>
        <w:rPr>
          <w:rFonts w:asciiTheme="minorHAnsi" w:hAnsiTheme="minorHAnsi"/>
          <w:sz w:val="22"/>
          <w:szCs w:val="22"/>
        </w:rPr>
      </w:pPr>
    </w:p>
    <w:p w:rsidR="001649CE" w:rsidRPr="001649CE" w:rsidRDefault="001649CE" w:rsidP="001649CE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="Calibri"/>
          <w:sz w:val="22"/>
          <w:szCs w:val="22"/>
        </w:rPr>
      </w:pP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1649CE">
        <w:rPr>
          <w:rFonts w:asciiTheme="minorHAnsi" w:hAnsiTheme="minorHAnsi"/>
          <w:b/>
          <w:sz w:val="22"/>
          <w:szCs w:val="22"/>
        </w:rPr>
        <w:t>§ 7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1. Wykonawca udziela Zamawiającemu gwarancji jakości na wykonanie przedmiotu umowy na okres 12 miesięcy licząc od dnia dostawy.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2. Zamawiający z tytułu gwarancji może żądać usunięcia wady, jeżeli ujawniła się ona w:</w:t>
      </w:r>
    </w:p>
    <w:p w:rsidR="001649CE" w:rsidRPr="001649CE" w:rsidRDefault="001649CE" w:rsidP="00C17F31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lastRenderedPageBreak/>
        <w:t xml:space="preserve">1) dniu otrzymania przedmiotu zamówienia </w:t>
      </w:r>
    </w:p>
    <w:p w:rsidR="001649CE" w:rsidRPr="001649CE" w:rsidRDefault="001649CE" w:rsidP="00C17F31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2) czasie trwania okresu gwarancji i nie została spowodowana złym użytkowaniem lub innymi uszkodzeniami, związanymi z działaniem lub zaniechaniem Zamawiającego w trakcie użytkowania.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3. O wykryciu wady Zamawiający zawiadomi drogą mailową Wykonawcę. Zawiadomienie powinno zawierać:</w:t>
      </w:r>
    </w:p>
    <w:p w:rsidR="001649CE" w:rsidRPr="001649CE" w:rsidRDefault="001649CE" w:rsidP="00C17F31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1) miejsce występowania wady,</w:t>
      </w:r>
    </w:p>
    <w:p w:rsidR="001649CE" w:rsidRPr="001649CE" w:rsidRDefault="001649CE" w:rsidP="00C17F31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2) opis wady,</w:t>
      </w:r>
    </w:p>
    <w:p w:rsidR="001649CE" w:rsidRPr="001649CE" w:rsidRDefault="001649CE" w:rsidP="00C17F31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3) data wykrycia wady.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4. Wykonawca w terminie 14 dni od dnia zawiadomienia o wadzie podejmie czynności prowadzące do usunięcia wady:</w:t>
      </w:r>
    </w:p>
    <w:p w:rsidR="001649CE" w:rsidRPr="001649CE" w:rsidRDefault="001649CE" w:rsidP="00C17F31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1) naprawa lub</w:t>
      </w:r>
    </w:p>
    <w:p w:rsidR="001649CE" w:rsidRPr="001649CE" w:rsidRDefault="001649CE" w:rsidP="00C17F31">
      <w:pPr>
        <w:spacing w:line="360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2) wymiana uszkodzonej odzieży na nową i wolną od wad.</w:t>
      </w: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§ 8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 w:cs="Calibri"/>
          <w:color w:val="000000"/>
          <w:sz w:val="22"/>
          <w:szCs w:val="22"/>
          <w:shd w:val="clear" w:color="auto" w:fill="FFFFFF"/>
        </w:rPr>
      </w:pPr>
      <w:r w:rsidRPr="001649CE">
        <w:rPr>
          <w:rFonts w:asciiTheme="minorHAnsi" w:hAnsiTheme="minorHAnsi" w:cs="Calibri"/>
          <w:color w:val="000000"/>
          <w:sz w:val="22"/>
          <w:szCs w:val="22"/>
        </w:rPr>
        <w:t>W przypadku stwierdzenia wad jakościowych i ilościowych stwierdzonych przy odbiorze Zamawiający niezwłocznie powiadamia o tym fakcie Wykonawcę drogą e-mail na adres:………………, który wymieni wadliwy towar na wolny od wad w ciągu 3 dni roboczych od dnia zgłoszenia. W przypadku niewykonania tego zobowiązania Wykonawca zapłaci Zamawia</w:t>
      </w:r>
      <w:r w:rsidRPr="001649CE">
        <w:rPr>
          <w:rFonts w:asciiTheme="minorHAnsi" w:hAnsiTheme="minorHAnsi" w:cs="Calibri"/>
          <w:color w:val="000000"/>
          <w:sz w:val="22"/>
          <w:szCs w:val="22"/>
          <w:shd w:val="clear" w:color="auto" w:fill="FFFFFF"/>
        </w:rPr>
        <w:t xml:space="preserve">jącemu karę określoną w §9 ust. 1 pkt 3. </w:t>
      </w: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§ 9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1. Zamawiający może obciążyć Wykonawcę karą umowną: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 xml:space="preserve">1) za odstąpienie od umowy przez Zamawiającego z przyczyn zawinionych wyłącznie przez Wykonawcę – </w:t>
      </w:r>
      <w:r w:rsidRPr="001649CE">
        <w:rPr>
          <w:rFonts w:asciiTheme="minorHAnsi" w:hAnsiTheme="minorHAnsi"/>
          <w:sz w:val="22"/>
          <w:szCs w:val="22"/>
        </w:rPr>
        <w:br/>
        <w:t>w wysokości 15% wynagrodzenia brutto określonego w § 6 ust. 1 niniejszej umowy.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2) Za opóźnienie w oddaniu przedmiotu umowy –w wysokości 3,0% wynagrodzenia umownego brutto za każdy rozpoczęty dzień opóźnienia.</w:t>
      </w:r>
    </w:p>
    <w:p w:rsidR="001649CE" w:rsidRPr="001649CE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3) Za zwłokę w usunięciu wad stwierdzonych przy odbiorze lub w okresie gwarancji w wysokości 3,0% wynagrodzenia umownego za każdy rozpoczęty dzień zwłoki licząc od dnia wyznaczonego na usunięcie wad.</w:t>
      </w: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§10</w:t>
      </w:r>
    </w:p>
    <w:p w:rsidR="001649CE" w:rsidRPr="001649CE" w:rsidRDefault="001649CE" w:rsidP="00C17F31">
      <w:pPr>
        <w:keepNext/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Verdana"/>
          <w:sz w:val="22"/>
          <w:szCs w:val="22"/>
        </w:rPr>
      </w:pPr>
      <w:r w:rsidRPr="001649CE">
        <w:rPr>
          <w:rFonts w:asciiTheme="minorHAnsi" w:hAnsiTheme="minorHAnsi" w:cs="Verdana"/>
          <w:sz w:val="22"/>
          <w:szCs w:val="22"/>
        </w:rPr>
        <w:t>Zamawiający przewiduje możliwość dokonania zmian postanowień zawartej umowy w stosunku do treści oferty, na podstawie, której dokonano wyboru Wykonawcy, oraz określa warunki tych zmian przez wprowadzenie do zawartej umowy następujących aneksów:</w:t>
      </w:r>
    </w:p>
    <w:p w:rsidR="001649CE" w:rsidRPr="001649CE" w:rsidRDefault="001649CE" w:rsidP="00C17F31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zmiany personaliów osób reprezentujących Wykonawcę lub Zamawiającego,</w:t>
      </w:r>
    </w:p>
    <w:p w:rsidR="001649CE" w:rsidRPr="001649CE" w:rsidRDefault="001649CE" w:rsidP="00C17F31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 xml:space="preserve">zmian siedziby Wykonawcy lub Zamawiającego, </w:t>
      </w:r>
    </w:p>
    <w:p w:rsidR="001649CE" w:rsidRPr="001649CE" w:rsidRDefault="001649CE" w:rsidP="00C17F31">
      <w:pPr>
        <w:numPr>
          <w:ilvl w:val="0"/>
          <w:numId w:val="13"/>
        </w:num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 w:cs="Calibri"/>
          <w:sz w:val="22"/>
          <w:szCs w:val="22"/>
        </w:rPr>
        <w:t>zmiany personaliów osób, które będą uczestniczyć w wykonaniu zamówienia,</w:t>
      </w:r>
    </w:p>
    <w:p w:rsidR="001649CE" w:rsidRPr="001649CE" w:rsidRDefault="001649CE" w:rsidP="00C17F31">
      <w:pPr>
        <w:pStyle w:val="Akapitzlist"/>
        <w:numPr>
          <w:ilvl w:val="0"/>
          <w:numId w:val="13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Verdana"/>
        </w:rPr>
      </w:pPr>
      <w:r w:rsidRPr="001649CE">
        <w:rPr>
          <w:rFonts w:asciiTheme="minorHAnsi" w:hAnsiTheme="minorHAnsi" w:cs="Verdana"/>
        </w:rPr>
        <w:t>zmiany ze względu na wystąpienie okoliczności, których strony umowy nie były w stanie przewidzieć, pomimo zachowania należytej staranności,</w:t>
      </w:r>
    </w:p>
    <w:p w:rsidR="001649CE" w:rsidRPr="001649CE" w:rsidRDefault="001649CE" w:rsidP="00C17F31">
      <w:pPr>
        <w:pStyle w:val="Akapitzlist"/>
        <w:numPr>
          <w:ilvl w:val="0"/>
          <w:numId w:val="13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Verdana"/>
        </w:rPr>
      </w:pPr>
      <w:r w:rsidRPr="001649CE">
        <w:rPr>
          <w:rFonts w:asciiTheme="minorHAnsi" w:hAnsiTheme="minorHAnsi" w:cs="Verdana"/>
        </w:rPr>
        <w:lastRenderedPageBreak/>
        <w:t>zmiana stawki podatku od towarów i usług,</w:t>
      </w:r>
    </w:p>
    <w:p w:rsidR="001649CE" w:rsidRPr="001649CE" w:rsidRDefault="001649CE" w:rsidP="00C17F31">
      <w:pPr>
        <w:pStyle w:val="Akapitzlist"/>
        <w:numPr>
          <w:ilvl w:val="0"/>
          <w:numId w:val="13"/>
        </w:numPr>
        <w:tabs>
          <w:tab w:val="left" w:pos="0"/>
          <w:tab w:val="left" w:pos="142"/>
        </w:tabs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="Verdana"/>
        </w:rPr>
      </w:pPr>
      <w:r w:rsidRPr="001649CE">
        <w:rPr>
          <w:rFonts w:asciiTheme="minorHAnsi" w:hAnsiTheme="minorHAnsi" w:cs="Tahoma"/>
        </w:rPr>
        <w:t>przedłużenia okresu, na który została zawarta umowa, w celu zrealizowania niewykorzystanej wartości brutto umowy w terminie wykraczającym poza okres obowiązywania niniejszej umowy, na wniosek Zamawiającego lub za jego zgodą.</w:t>
      </w: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1649CE">
        <w:rPr>
          <w:rFonts w:asciiTheme="minorHAnsi" w:hAnsiTheme="minorHAnsi"/>
          <w:sz w:val="22"/>
          <w:szCs w:val="22"/>
        </w:rPr>
        <w:t>§11</w:t>
      </w:r>
    </w:p>
    <w:p w:rsidR="001649CE" w:rsidRPr="00C17F31" w:rsidRDefault="001649CE" w:rsidP="00C17F31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Theme="minorHAnsi" w:hAnsiTheme="minorHAnsi"/>
        </w:rPr>
      </w:pPr>
      <w:r w:rsidRPr="00C17F31">
        <w:rPr>
          <w:rFonts w:asciiTheme="minorHAnsi" w:hAnsiTheme="minorHAnsi"/>
        </w:rPr>
        <w:t>W sprawach nieuregulowanych umową mają zastosowanie przepisy Kodeksu cywilnego.</w:t>
      </w:r>
    </w:p>
    <w:p w:rsidR="00C17F31" w:rsidRPr="00C17F31" w:rsidRDefault="00C17F31" w:rsidP="00C17F31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Theme="minorHAnsi" w:hAnsiTheme="minorHAnsi"/>
        </w:rPr>
      </w:pPr>
      <w:r w:rsidRPr="00C17F31">
        <w:rPr>
          <w:rFonts w:asciiTheme="minorHAnsi" w:hAnsiTheme="minorHAnsi"/>
        </w:rPr>
        <w:t>Wykonawca oświadcza, że znana mu jest ustawa o ochronie danych osobowych z dnia 10 maja 2018 r. wraz z późniejszymi zmianami (tekst jednolity Dz. U. z 2019 r. poz. 1781) i wyraża zgodę na umieszczenie swoich danych osobowych w informatycznej bazie danych Wojewódzkiej Stacji Pogotowia Ratunkowego w Olsztynie oraz wyraża zgodę na ich przetwarzanie zgodnie z tą ustawą.</w:t>
      </w:r>
    </w:p>
    <w:p w:rsidR="00C17F31" w:rsidRPr="00C17F31" w:rsidRDefault="00C17F31" w:rsidP="00C17F31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Theme="minorHAnsi" w:hAnsiTheme="minorHAnsi"/>
          <w:sz w:val="20"/>
          <w:szCs w:val="20"/>
        </w:rPr>
      </w:pPr>
      <w:r w:rsidRPr="00C17F31">
        <w:rPr>
          <w:rFonts w:asciiTheme="minorHAnsi" w:hAnsiTheme="minorHAnsi" w:cstheme="minorHAnsi"/>
        </w:rPr>
        <w:t xml:space="preserve">Wykonawca oświadcza, iż w trakcie trwania umowy nie podlega wykluczeniu na podstawie </w:t>
      </w:r>
      <w:r w:rsidRPr="00C17F31">
        <w:rPr>
          <w:rStyle w:val="markedcontent"/>
          <w:rFonts w:asciiTheme="minorHAnsi" w:hAnsiTheme="minorHAnsi" w:cstheme="minorHAnsi"/>
        </w:rPr>
        <w:t xml:space="preserve">art. 7 ust 1 </w:t>
      </w:r>
      <w:r w:rsidRPr="00C17F31">
        <w:rPr>
          <w:rFonts w:asciiTheme="minorHAnsi" w:hAnsiTheme="minorHAnsi" w:cstheme="minorHAnsi"/>
        </w:rPr>
        <w:t>ustawy z dnia 13 kwietnia 2022 r. o szczególnych rozwiązaniach w zakresie przeciwdziałania wspieraniu agresji na Ukrainę oraz służących ochronie bezpieczeństwa narodowego (Dz.U. 2022 poz. 835).</w:t>
      </w:r>
    </w:p>
    <w:p w:rsidR="001649CE" w:rsidRPr="00C17F31" w:rsidRDefault="001649CE" w:rsidP="00C17F31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Theme="minorHAnsi" w:hAnsiTheme="minorHAnsi"/>
        </w:rPr>
      </w:pPr>
      <w:r w:rsidRPr="00C17F31">
        <w:rPr>
          <w:rFonts w:asciiTheme="minorHAnsi" w:hAnsiTheme="minorHAnsi"/>
        </w:rPr>
        <w:t>Wszelkie zmiany umowy wymagają dla swej ważności formy pisemnej w postaci aneksu.</w:t>
      </w:r>
    </w:p>
    <w:p w:rsidR="001649CE" w:rsidRPr="00C17F31" w:rsidRDefault="001649CE" w:rsidP="00C17F31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Theme="minorHAnsi" w:hAnsiTheme="minorHAnsi"/>
        </w:rPr>
      </w:pPr>
      <w:r w:rsidRPr="00C17F31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:rsidR="001649CE" w:rsidRPr="00C17F31" w:rsidRDefault="001649CE" w:rsidP="00C17F31">
      <w:pPr>
        <w:pStyle w:val="Akapitzlist"/>
        <w:numPr>
          <w:ilvl w:val="0"/>
          <w:numId w:val="15"/>
        </w:numPr>
        <w:spacing w:line="360" w:lineRule="auto"/>
        <w:ind w:left="426"/>
        <w:jc w:val="both"/>
        <w:rPr>
          <w:rFonts w:asciiTheme="minorHAnsi" w:hAnsiTheme="minorHAnsi"/>
        </w:rPr>
      </w:pPr>
      <w:r w:rsidRPr="00C17F31">
        <w:rPr>
          <w:rFonts w:asciiTheme="minorHAnsi" w:hAnsiTheme="minorHAnsi"/>
        </w:rPr>
        <w:t xml:space="preserve">Umowę sporządzono w </w:t>
      </w:r>
      <w:r w:rsidRPr="00C17F31">
        <w:rPr>
          <w:rFonts w:asciiTheme="minorHAnsi" w:hAnsiTheme="minorHAnsi"/>
          <w:b/>
        </w:rPr>
        <w:t>trzech</w:t>
      </w:r>
      <w:r w:rsidRPr="00C17F31">
        <w:rPr>
          <w:rFonts w:asciiTheme="minorHAnsi" w:hAnsiTheme="minorHAnsi"/>
        </w:rPr>
        <w:t xml:space="preserve"> jednobrzmiących egzemplarzach, jeden dla Wykonawcy, dwa dla Zamawiającego. </w:t>
      </w: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1649CE" w:rsidRPr="001649CE" w:rsidRDefault="001649CE" w:rsidP="001649C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1649CE">
        <w:rPr>
          <w:rFonts w:asciiTheme="minorHAnsi" w:hAnsiTheme="minorHAnsi"/>
          <w:b/>
          <w:sz w:val="22"/>
          <w:szCs w:val="22"/>
        </w:rPr>
        <w:t>Zamawiający</w:t>
      </w:r>
      <w:r w:rsidRPr="001649CE">
        <w:rPr>
          <w:rFonts w:asciiTheme="minorHAnsi" w:hAnsiTheme="minorHAnsi"/>
          <w:b/>
          <w:sz w:val="22"/>
          <w:szCs w:val="22"/>
        </w:rPr>
        <w:tab/>
      </w:r>
      <w:r w:rsidRPr="001649CE">
        <w:rPr>
          <w:rFonts w:asciiTheme="minorHAnsi" w:hAnsiTheme="minorHAnsi"/>
          <w:b/>
          <w:sz w:val="22"/>
          <w:szCs w:val="22"/>
        </w:rPr>
        <w:tab/>
      </w:r>
      <w:r w:rsidRPr="001649CE">
        <w:rPr>
          <w:rFonts w:asciiTheme="minorHAnsi" w:hAnsiTheme="minorHAnsi"/>
          <w:b/>
          <w:sz w:val="22"/>
          <w:szCs w:val="22"/>
        </w:rPr>
        <w:tab/>
      </w:r>
      <w:r w:rsidRPr="001649CE">
        <w:rPr>
          <w:rFonts w:asciiTheme="minorHAnsi" w:hAnsiTheme="minorHAnsi"/>
          <w:b/>
          <w:sz w:val="22"/>
          <w:szCs w:val="22"/>
        </w:rPr>
        <w:tab/>
      </w:r>
      <w:r w:rsidRPr="001649CE">
        <w:rPr>
          <w:rFonts w:asciiTheme="minorHAnsi" w:hAnsiTheme="minorHAnsi"/>
          <w:b/>
          <w:sz w:val="22"/>
          <w:szCs w:val="22"/>
        </w:rPr>
        <w:tab/>
      </w:r>
      <w:r w:rsidRPr="001649CE">
        <w:rPr>
          <w:rFonts w:asciiTheme="minorHAnsi" w:hAnsiTheme="minorHAnsi"/>
          <w:b/>
          <w:sz w:val="22"/>
          <w:szCs w:val="22"/>
        </w:rPr>
        <w:tab/>
      </w:r>
      <w:r w:rsidRPr="001649CE">
        <w:rPr>
          <w:rFonts w:asciiTheme="minorHAnsi" w:hAnsiTheme="minorHAnsi"/>
          <w:b/>
          <w:sz w:val="22"/>
          <w:szCs w:val="22"/>
        </w:rPr>
        <w:tab/>
      </w:r>
      <w:r w:rsidRPr="001649CE">
        <w:rPr>
          <w:rFonts w:asciiTheme="minorHAnsi" w:hAnsiTheme="minorHAnsi"/>
          <w:b/>
          <w:sz w:val="22"/>
          <w:szCs w:val="22"/>
        </w:rPr>
        <w:tab/>
      </w:r>
      <w:r w:rsidRPr="001649CE">
        <w:rPr>
          <w:rFonts w:asciiTheme="minorHAnsi" w:hAnsiTheme="minorHAnsi"/>
          <w:b/>
          <w:sz w:val="22"/>
          <w:szCs w:val="22"/>
        </w:rPr>
        <w:tab/>
      </w:r>
      <w:r w:rsidRPr="001649CE">
        <w:rPr>
          <w:rFonts w:asciiTheme="minorHAnsi" w:hAnsiTheme="minorHAnsi"/>
          <w:b/>
          <w:sz w:val="22"/>
          <w:szCs w:val="22"/>
        </w:rPr>
        <w:tab/>
        <w:t>Wykonawca</w:t>
      </w:r>
    </w:p>
    <w:p w:rsidR="001649CE" w:rsidRPr="001649CE" w:rsidRDefault="001649CE" w:rsidP="001649C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17F31" w:rsidRDefault="00C17F31" w:rsidP="00CF68A3">
      <w:pPr>
        <w:tabs>
          <w:tab w:val="center" w:pos="4890"/>
        </w:tabs>
        <w:spacing w:line="276" w:lineRule="auto"/>
        <w:jc w:val="both"/>
        <w:rPr>
          <w:rFonts w:asciiTheme="minorHAnsi" w:hAnsiTheme="minorHAnsi"/>
          <w:szCs w:val="22"/>
        </w:rPr>
      </w:pPr>
    </w:p>
    <w:p w:rsidR="00C17F31" w:rsidRDefault="00C17F31" w:rsidP="00CF68A3">
      <w:pPr>
        <w:tabs>
          <w:tab w:val="center" w:pos="4890"/>
        </w:tabs>
        <w:spacing w:line="276" w:lineRule="auto"/>
        <w:jc w:val="both"/>
        <w:rPr>
          <w:rFonts w:asciiTheme="minorHAnsi" w:hAnsiTheme="minorHAnsi"/>
          <w:szCs w:val="22"/>
        </w:rPr>
      </w:pPr>
    </w:p>
    <w:p w:rsidR="00C17F31" w:rsidRDefault="00C17F31" w:rsidP="00CF68A3">
      <w:pPr>
        <w:tabs>
          <w:tab w:val="center" w:pos="4890"/>
        </w:tabs>
        <w:spacing w:line="276" w:lineRule="auto"/>
        <w:jc w:val="both"/>
        <w:rPr>
          <w:rFonts w:asciiTheme="minorHAnsi" w:hAnsiTheme="minorHAnsi"/>
          <w:szCs w:val="22"/>
        </w:rPr>
      </w:pPr>
    </w:p>
    <w:p w:rsidR="00C17F31" w:rsidRDefault="00C17F31" w:rsidP="00CF68A3">
      <w:pPr>
        <w:tabs>
          <w:tab w:val="center" w:pos="4890"/>
        </w:tabs>
        <w:spacing w:line="276" w:lineRule="auto"/>
        <w:jc w:val="both"/>
        <w:rPr>
          <w:rFonts w:asciiTheme="minorHAnsi" w:hAnsiTheme="minorHAnsi"/>
          <w:szCs w:val="22"/>
        </w:rPr>
      </w:pPr>
    </w:p>
    <w:p w:rsidR="00C17F31" w:rsidRDefault="00C17F31" w:rsidP="00CF68A3">
      <w:pPr>
        <w:tabs>
          <w:tab w:val="center" w:pos="4890"/>
        </w:tabs>
        <w:spacing w:line="276" w:lineRule="auto"/>
        <w:jc w:val="both"/>
        <w:rPr>
          <w:rFonts w:asciiTheme="minorHAnsi" w:hAnsiTheme="minorHAnsi"/>
          <w:szCs w:val="22"/>
        </w:rPr>
      </w:pPr>
    </w:p>
    <w:p w:rsidR="001649CE" w:rsidRPr="00C17F31" w:rsidRDefault="001649CE" w:rsidP="00C17F31">
      <w:pPr>
        <w:tabs>
          <w:tab w:val="center" w:pos="4890"/>
        </w:tabs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17F31">
        <w:rPr>
          <w:rFonts w:asciiTheme="minorHAnsi" w:hAnsiTheme="minorHAnsi"/>
          <w:sz w:val="22"/>
          <w:szCs w:val="22"/>
        </w:rPr>
        <w:t>Załączniki:</w:t>
      </w:r>
      <w:r w:rsidR="00CF68A3" w:rsidRPr="00C17F31">
        <w:rPr>
          <w:rFonts w:asciiTheme="minorHAnsi" w:hAnsiTheme="minorHAnsi"/>
          <w:sz w:val="22"/>
          <w:szCs w:val="22"/>
        </w:rPr>
        <w:tab/>
      </w:r>
    </w:p>
    <w:p w:rsidR="001649CE" w:rsidRPr="00C17F31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17F31">
        <w:rPr>
          <w:rFonts w:asciiTheme="minorHAnsi" w:hAnsiTheme="minorHAnsi"/>
          <w:sz w:val="22"/>
          <w:szCs w:val="22"/>
        </w:rPr>
        <w:t>Załącznik nr 1 Opis przedmiotu zamówienia</w:t>
      </w:r>
    </w:p>
    <w:p w:rsidR="00FE4510" w:rsidRPr="00C17F31" w:rsidRDefault="001649CE" w:rsidP="00C17F31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C17F31">
        <w:rPr>
          <w:rFonts w:asciiTheme="minorHAnsi" w:hAnsiTheme="minorHAnsi"/>
          <w:sz w:val="22"/>
          <w:szCs w:val="22"/>
        </w:rPr>
        <w:t>Załącznik nr 2 Formularz cenowy (Oferta Wykonawcy)</w:t>
      </w:r>
    </w:p>
    <w:sectPr w:rsidR="00FE4510" w:rsidRPr="00C17F31" w:rsidSect="00DC52AE">
      <w:headerReference w:type="default" r:id="rId10"/>
      <w:footerReference w:type="default" r:id="rId11"/>
      <w:pgSz w:w="11906" w:h="16838"/>
      <w:pgMar w:top="1418" w:right="992" w:bottom="992" w:left="1134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883" w:rsidRDefault="00B17883" w:rsidP="00FE4510">
      <w:r>
        <w:separator/>
      </w:r>
    </w:p>
  </w:endnote>
  <w:endnote w:type="continuationSeparator" w:id="0">
    <w:p w:rsidR="00B17883" w:rsidRDefault="00B17883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10" w:rsidRPr="003928C8" w:rsidRDefault="00FE4510" w:rsidP="00705226">
    <w:pPr>
      <w:pStyle w:val="Stopka"/>
      <w:pBdr>
        <w:top w:val="single" w:sz="4" w:space="1" w:color="auto"/>
      </w:pBdr>
      <w:tabs>
        <w:tab w:val="clear" w:pos="9072"/>
        <w:tab w:val="right" w:pos="9781"/>
      </w:tabs>
      <w:rPr>
        <w:rFonts w:ascii="Calibri" w:hAnsi="Calibri" w:cs="Arial"/>
      </w:rPr>
    </w:pPr>
    <w:r w:rsidRPr="00705226">
      <w:rPr>
        <w:rFonts w:ascii="Calibri" w:hAnsi="Calibri"/>
      </w:rPr>
      <w:t>DOK/</w:t>
    </w:r>
    <w:r w:rsidR="00F2658B">
      <w:rPr>
        <w:rFonts w:ascii="Calibri" w:hAnsi="Calibri"/>
      </w:rPr>
      <w:t>Z</w:t>
    </w:r>
    <w:r w:rsidRPr="00705226">
      <w:rPr>
        <w:rFonts w:ascii="Calibri" w:hAnsi="Calibri"/>
      </w:rPr>
      <w:t>/WND</w:t>
    </w:r>
    <w:r w:rsidR="00377DF7">
      <w:rPr>
        <w:rFonts w:ascii="Calibri" w:hAnsi="Calibri" w:cs="Arial"/>
      </w:rPr>
      <w:t>.</w:t>
    </w:r>
    <w:r w:rsidR="00C17F31">
      <w:rPr>
        <w:rFonts w:ascii="Calibri" w:hAnsi="Calibri" w:cs="Arial"/>
      </w:rPr>
      <w:t>7</w:t>
    </w:r>
    <w:r w:rsidR="00705226" w:rsidRPr="00705226">
      <w:rPr>
        <w:rFonts w:ascii="Calibri" w:hAnsi="Calibri" w:cs="Arial"/>
      </w:rPr>
      <w:tab/>
    </w:r>
    <w:r w:rsidR="00705226" w:rsidRPr="00705226">
      <w:rPr>
        <w:rFonts w:ascii="Calibri" w:hAnsi="Calibri" w:cs="Arial"/>
      </w:rPr>
      <w:tab/>
    </w:r>
    <w:r w:rsidR="000323ED" w:rsidRPr="00705226">
      <w:rPr>
        <w:rFonts w:ascii="Calibri" w:hAnsi="Calibri" w:cs="Arial"/>
      </w:rPr>
      <w:t xml:space="preserve">Strona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PAGE </w:instrText>
    </w:r>
    <w:r w:rsidR="006B33BC" w:rsidRPr="00705226">
      <w:rPr>
        <w:rFonts w:ascii="Calibri" w:hAnsi="Calibri" w:cs="Arial"/>
      </w:rPr>
      <w:fldChar w:fldCharType="separate"/>
    </w:r>
    <w:r w:rsidR="00D87F85">
      <w:rPr>
        <w:rFonts w:ascii="Calibri" w:hAnsi="Calibri" w:cs="Arial"/>
        <w:noProof/>
      </w:rPr>
      <w:t>4</w:t>
    </w:r>
    <w:r w:rsidR="006B33BC" w:rsidRPr="00705226">
      <w:rPr>
        <w:rFonts w:ascii="Calibri" w:hAnsi="Calibri" w:cs="Arial"/>
      </w:rPr>
      <w:fldChar w:fldCharType="end"/>
    </w:r>
    <w:r w:rsidR="000323ED" w:rsidRPr="00705226">
      <w:rPr>
        <w:rFonts w:ascii="Calibri" w:hAnsi="Calibri" w:cs="Arial"/>
      </w:rPr>
      <w:t xml:space="preserve"> z </w:t>
    </w:r>
    <w:r w:rsidR="006B33BC" w:rsidRPr="00705226">
      <w:rPr>
        <w:rFonts w:ascii="Calibri" w:hAnsi="Calibri" w:cs="Arial"/>
      </w:rPr>
      <w:fldChar w:fldCharType="begin"/>
    </w:r>
    <w:r w:rsidR="000323ED" w:rsidRPr="00705226">
      <w:rPr>
        <w:rFonts w:ascii="Calibri" w:hAnsi="Calibri" w:cs="Arial"/>
      </w:rPr>
      <w:instrText xml:space="preserve"> NUMPAGES </w:instrText>
    </w:r>
    <w:r w:rsidR="006B33BC" w:rsidRPr="00705226">
      <w:rPr>
        <w:rFonts w:ascii="Calibri" w:hAnsi="Calibri" w:cs="Arial"/>
      </w:rPr>
      <w:fldChar w:fldCharType="separate"/>
    </w:r>
    <w:r w:rsidR="00D87F85">
      <w:rPr>
        <w:rFonts w:ascii="Calibri" w:hAnsi="Calibri" w:cs="Arial"/>
        <w:noProof/>
      </w:rPr>
      <w:t>4</w:t>
    </w:r>
    <w:r w:rsidR="006B33BC" w:rsidRPr="00705226">
      <w:rPr>
        <w:rFonts w:ascii="Calibri" w:hAnsi="Calibri" w:cs="Arial"/>
      </w:rPr>
      <w:fldChar w:fldCharType="end"/>
    </w:r>
  </w:p>
  <w:p w:rsidR="00FE4510" w:rsidRDefault="00FE451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883" w:rsidRDefault="00B17883" w:rsidP="00FE4510">
      <w:r>
        <w:separator/>
      </w:r>
    </w:p>
  </w:footnote>
  <w:footnote w:type="continuationSeparator" w:id="0">
    <w:p w:rsidR="00B17883" w:rsidRDefault="00B17883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4510" w:rsidRPr="00C17F31" w:rsidRDefault="00C17F31" w:rsidP="00C17F31">
    <w:pPr>
      <w:tabs>
        <w:tab w:val="center" w:pos="4704"/>
      </w:tabs>
      <w:jc w:val="center"/>
      <w:rPr>
        <w:rFonts w:ascii="Calibri" w:hAnsi="Calibri"/>
        <w:b/>
        <w:sz w:val="26"/>
        <w:szCs w:val="2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B3251DA" wp14:editId="447ADFC0">
          <wp:simplePos x="0" y="0"/>
          <wp:positionH relativeFrom="column">
            <wp:posOffset>5109845</wp:posOffset>
          </wp:positionH>
          <wp:positionV relativeFrom="paragraph">
            <wp:posOffset>48260</wp:posOffset>
          </wp:positionV>
          <wp:extent cx="1057275" cy="70104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112C" w:rsidRPr="00C17F31">
      <w:rPr>
        <w:noProof/>
      </w:rPr>
      <w:drawing>
        <wp:anchor distT="0" distB="0" distL="114300" distR="114300" simplePos="0" relativeHeight="251657216" behindDoc="0" locked="0" layoutInCell="1" allowOverlap="1" wp14:anchorId="27B0640F" wp14:editId="34FB63D9">
          <wp:simplePos x="0" y="0"/>
          <wp:positionH relativeFrom="column">
            <wp:posOffset>-4445</wp:posOffset>
          </wp:positionH>
          <wp:positionV relativeFrom="paragraph">
            <wp:posOffset>-25400</wp:posOffset>
          </wp:positionV>
          <wp:extent cx="775970" cy="775970"/>
          <wp:effectExtent l="0" t="0" r="0" b="0"/>
          <wp:wrapNone/>
          <wp:docPr id="2" name="Obraz 1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FE4510" w:rsidRPr="00C17F31">
      <w:rPr>
        <w:rFonts w:ascii="Calibri" w:hAnsi="Calibri"/>
        <w:b/>
        <w:sz w:val="26"/>
        <w:szCs w:val="26"/>
      </w:rPr>
      <w:t>Wojewódzka Stacja Pogotowia Ratunkowego</w:t>
    </w:r>
  </w:p>
  <w:p w:rsidR="00FE4510" w:rsidRPr="00C17F31" w:rsidRDefault="00FE4510" w:rsidP="00C17F31">
    <w:pPr>
      <w:tabs>
        <w:tab w:val="center" w:pos="4704"/>
      </w:tabs>
      <w:jc w:val="center"/>
      <w:rPr>
        <w:rFonts w:ascii="Calibri" w:hAnsi="Calibri"/>
        <w:sz w:val="18"/>
      </w:rPr>
    </w:pPr>
    <w:r w:rsidRPr="00C17F31">
      <w:rPr>
        <w:rFonts w:ascii="Calibri" w:hAnsi="Calibri"/>
        <w:sz w:val="18"/>
      </w:rPr>
      <w:t xml:space="preserve">ul. </w:t>
    </w:r>
    <w:r w:rsidR="007B7EAF" w:rsidRPr="00C17F31">
      <w:rPr>
        <w:rFonts w:ascii="Calibri" w:hAnsi="Calibri"/>
        <w:sz w:val="18"/>
      </w:rPr>
      <w:t>Pstrowskiego 28</w:t>
    </w:r>
    <w:r w:rsidRPr="00C17F31">
      <w:rPr>
        <w:rFonts w:ascii="Calibri" w:hAnsi="Calibri"/>
        <w:sz w:val="18"/>
      </w:rPr>
      <w:t>b, 10-602 Olsztyn</w:t>
    </w:r>
  </w:p>
  <w:p w:rsidR="00FE4510" w:rsidRPr="00C17F31" w:rsidRDefault="00FE4510" w:rsidP="00C17F31">
    <w:pPr>
      <w:tabs>
        <w:tab w:val="left" w:pos="5160"/>
      </w:tabs>
      <w:jc w:val="center"/>
      <w:rPr>
        <w:rFonts w:ascii="Calibri" w:hAnsi="Calibri"/>
        <w:sz w:val="18"/>
        <w:lang w:val="en-US"/>
      </w:rPr>
    </w:pPr>
    <w:r w:rsidRPr="00C17F31">
      <w:rPr>
        <w:rFonts w:ascii="Calibri" w:hAnsi="Calibri"/>
        <w:sz w:val="18"/>
        <w:lang w:val="en-US"/>
      </w:rPr>
      <w:t>tel. 89-537-38-11, fax 89-537-38-10</w:t>
    </w:r>
  </w:p>
  <w:p w:rsidR="00FE4510" w:rsidRPr="00C17F31" w:rsidRDefault="00FE4510" w:rsidP="00C17F31">
    <w:pPr>
      <w:tabs>
        <w:tab w:val="left" w:pos="5520"/>
      </w:tabs>
      <w:jc w:val="center"/>
      <w:rPr>
        <w:rFonts w:ascii="Calibri" w:hAnsi="Calibri"/>
        <w:sz w:val="18"/>
        <w:lang w:val="en-US"/>
      </w:rPr>
    </w:pPr>
    <w:r w:rsidRPr="00C17F31">
      <w:rPr>
        <w:rFonts w:ascii="Calibri" w:hAnsi="Calibri"/>
        <w:sz w:val="18"/>
        <w:lang w:val="en-US"/>
      </w:rPr>
      <w:t>www.wspr.olsztyn.pl, sekretariat@wspr.olsztyn.pl</w:t>
    </w:r>
  </w:p>
  <w:p w:rsidR="00FE4510" w:rsidRPr="00C17F31" w:rsidRDefault="00FE4510" w:rsidP="00C17F31">
    <w:pPr>
      <w:jc w:val="center"/>
      <w:rPr>
        <w:rFonts w:ascii="Calibri" w:hAnsi="Calibri"/>
        <w:sz w:val="18"/>
      </w:rPr>
    </w:pPr>
    <w:r w:rsidRPr="00C17F31">
      <w:rPr>
        <w:rFonts w:ascii="Calibri" w:hAnsi="Calibri"/>
        <w:sz w:val="18"/>
      </w:rPr>
      <w:t>Regon 511332933, NIP 739-29-72-605</w:t>
    </w:r>
  </w:p>
  <w:p w:rsidR="00FE4510" w:rsidRDefault="00D87F85" w:rsidP="00FE4510">
    <w:pPr>
      <w:pStyle w:val="Nagwek"/>
      <w:ind w:left="-1417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43009" type="#_x0000_t32" style="position:absolute;left:0;text-align:left;margin-left:-8.8pt;margin-top:3.75pt;width:491.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hIY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11D965BA"/>
    <w:multiLevelType w:val="hybridMultilevel"/>
    <w:tmpl w:val="4F7E26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704B3"/>
    <w:multiLevelType w:val="hybridMultilevel"/>
    <w:tmpl w:val="37BC9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882541"/>
    <w:multiLevelType w:val="hybridMultilevel"/>
    <w:tmpl w:val="DA660B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C5C7076"/>
    <w:multiLevelType w:val="hybridMultilevel"/>
    <w:tmpl w:val="EF3696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5E4C51C2"/>
    <w:multiLevelType w:val="hybridMultilevel"/>
    <w:tmpl w:val="946A2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F04CA"/>
    <w:multiLevelType w:val="hybridMultilevel"/>
    <w:tmpl w:val="D35A9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13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7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6"/>
  </w:num>
  <w:num w:numId="12">
    <w:abstractNumId w:val="12"/>
    <w:lvlOverride w:ilvl="0">
      <w:startOverride w:val="1"/>
    </w:lvlOverride>
  </w:num>
  <w:num w:numId="13">
    <w:abstractNumId w:val="5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ocumentProtection w:edit="readOnly" w:enforcement="0"/>
  <w:defaultTabStop w:val="708"/>
  <w:hyphenationZone w:val="425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4510"/>
    <w:rsid w:val="0000340B"/>
    <w:rsid w:val="000323ED"/>
    <w:rsid w:val="0003682D"/>
    <w:rsid w:val="0004404C"/>
    <w:rsid w:val="00075B4E"/>
    <w:rsid w:val="000771B0"/>
    <w:rsid w:val="00077B88"/>
    <w:rsid w:val="000875E6"/>
    <w:rsid w:val="000E3A14"/>
    <w:rsid w:val="00115B55"/>
    <w:rsid w:val="0012090A"/>
    <w:rsid w:val="00137538"/>
    <w:rsid w:val="001649CE"/>
    <w:rsid w:val="001650CD"/>
    <w:rsid w:val="00190466"/>
    <w:rsid w:val="001D73C7"/>
    <w:rsid w:val="001E246F"/>
    <w:rsid w:val="001E7A01"/>
    <w:rsid w:val="0024640D"/>
    <w:rsid w:val="00267250"/>
    <w:rsid w:val="002A53D8"/>
    <w:rsid w:val="002B1A51"/>
    <w:rsid w:val="002C0F5F"/>
    <w:rsid w:val="002C6E8E"/>
    <w:rsid w:val="002D626D"/>
    <w:rsid w:val="002D7B75"/>
    <w:rsid w:val="002F620A"/>
    <w:rsid w:val="002F66AA"/>
    <w:rsid w:val="0034667E"/>
    <w:rsid w:val="00377DF7"/>
    <w:rsid w:val="0038290B"/>
    <w:rsid w:val="0038561C"/>
    <w:rsid w:val="003928C8"/>
    <w:rsid w:val="003931BF"/>
    <w:rsid w:val="00394379"/>
    <w:rsid w:val="003D70D0"/>
    <w:rsid w:val="00401DEF"/>
    <w:rsid w:val="004126CE"/>
    <w:rsid w:val="0042186F"/>
    <w:rsid w:val="004C298D"/>
    <w:rsid w:val="004F21D7"/>
    <w:rsid w:val="005068E2"/>
    <w:rsid w:val="00512BFE"/>
    <w:rsid w:val="00543173"/>
    <w:rsid w:val="00550E43"/>
    <w:rsid w:val="005577E1"/>
    <w:rsid w:val="00566032"/>
    <w:rsid w:val="00577628"/>
    <w:rsid w:val="005862EB"/>
    <w:rsid w:val="005A76BF"/>
    <w:rsid w:val="005C0953"/>
    <w:rsid w:val="005E2BB2"/>
    <w:rsid w:val="005F64D2"/>
    <w:rsid w:val="005F7979"/>
    <w:rsid w:val="00611E74"/>
    <w:rsid w:val="00622BA4"/>
    <w:rsid w:val="00623629"/>
    <w:rsid w:val="006470B3"/>
    <w:rsid w:val="00650335"/>
    <w:rsid w:val="00675EEE"/>
    <w:rsid w:val="006A1A95"/>
    <w:rsid w:val="006B33BC"/>
    <w:rsid w:val="00705226"/>
    <w:rsid w:val="007842BB"/>
    <w:rsid w:val="00785320"/>
    <w:rsid w:val="007B7EAF"/>
    <w:rsid w:val="007C1F9B"/>
    <w:rsid w:val="007D1B80"/>
    <w:rsid w:val="007E6D6A"/>
    <w:rsid w:val="007F18DF"/>
    <w:rsid w:val="007F6F57"/>
    <w:rsid w:val="007F7821"/>
    <w:rsid w:val="00804274"/>
    <w:rsid w:val="008850EE"/>
    <w:rsid w:val="00892D1F"/>
    <w:rsid w:val="00892F46"/>
    <w:rsid w:val="008C5ECE"/>
    <w:rsid w:val="008C5FCA"/>
    <w:rsid w:val="008D57C5"/>
    <w:rsid w:val="008E00D8"/>
    <w:rsid w:val="00906530"/>
    <w:rsid w:val="00922561"/>
    <w:rsid w:val="0093016D"/>
    <w:rsid w:val="00942EF0"/>
    <w:rsid w:val="009565A4"/>
    <w:rsid w:val="00960800"/>
    <w:rsid w:val="00976D01"/>
    <w:rsid w:val="00983F79"/>
    <w:rsid w:val="009936A7"/>
    <w:rsid w:val="009940A0"/>
    <w:rsid w:val="0099531B"/>
    <w:rsid w:val="009C2E0E"/>
    <w:rsid w:val="009D0B7A"/>
    <w:rsid w:val="009D2E6B"/>
    <w:rsid w:val="009F13BF"/>
    <w:rsid w:val="009F3F2F"/>
    <w:rsid w:val="00A30ABB"/>
    <w:rsid w:val="00A54376"/>
    <w:rsid w:val="00A62B51"/>
    <w:rsid w:val="00A92C97"/>
    <w:rsid w:val="00B04C96"/>
    <w:rsid w:val="00B07CB1"/>
    <w:rsid w:val="00B10E0C"/>
    <w:rsid w:val="00B13CB1"/>
    <w:rsid w:val="00B17883"/>
    <w:rsid w:val="00B312EB"/>
    <w:rsid w:val="00B53A28"/>
    <w:rsid w:val="00B56904"/>
    <w:rsid w:val="00B67DBD"/>
    <w:rsid w:val="00B70B53"/>
    <w:rsid w:val="00B902A5"/>
    <w:rsid w:val="00BC2244"/>
    <w:rsid w:val="00BE54D0"/>
    <w:rsid w:val="00BF3FA9"/>
    <w:rsid w:val="00C17F31"/>
    <w:rsid w:val="00C35E4B"/>
    <w:rsid w:val="00C57AB2"/>
    <w:rsid w:val="00C64839"/>
    <w:rsid w:val="00C82AC3"/>
    <w:rsid w:val="00C92D3D"/>
    <w:rsid w:val="00CC5722"/>
    <w:rsid w:val="00CD047E"/>
    <w:rsid w:val="00CE1246"/>
    <w:rsid w:val="00CE5B90"/>
    <w:rsid w:val="00CF68A3"/>
    <w:rsid w:val="00D009B1"/>
    <w:rsid w:val="00D15C25"/>
    <w:rsid w:val="00D57823"/>
    <w:rsid w:val="00D87F85"/>
    <w:rsid w:val="00DA4638"/>
    <w:rsid w:val="00DC52AE"/>
    <w:rsid w:val="00DF020B"/>
    <w:rsid w:val="00E26135"/>
    <w:rsid w:val="00E46036"/>
    <w:rsid w:val="00E5240B"/>
    <w:rsid w:val="00E9451C"/>
    <w:rsid w:val="00EA3DCF"/>
    <w:rsid w:val="00EA63A5"/>
    <w:rsid w:val="00EC112C"/>
    <w:rsid w:val="00EC3CC6"/>
    <w:rsid w:val="00EE4D25"/>
    <w:rsid w:val="00F02DF6"/>
    <w:rsid w:val="00F2658B"/>
    <w:rsid w:val="00F4414B"/>
    <w:rsid w:val="00FE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1E7A01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3F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2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2F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F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2F"/>
    <w:rPr>
      <w:rFonts w:ascii="Times New Roman" w:eastAsia="Times New Roman" w:hAnsi="Times New Roman"/>
      <w:b/>
      <w:bCs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1649CE"/>
    <w:rPr>
      <w:rFonts w:eastAsia="Times New Roman"/>
      <w:sz w:val="22"/>
      <w:szCs w:val="22"/>
    </w:rPr>
  </w:style>
  <w:style w:type="character" w:customStyle="1" w:styleId="markedcontent">
    <w:name w:val="markedcontent"/>
    <w:basedOn w:val="Domylnaczcionkaakapitu"/>
    <w:rsid w:val="00C17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rokerinfinite.efaktura.gov.p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185DC-DC56-47F7-8ED8-A98CB3A3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</Pages>
  <Words>1079</Words>
  <Characters>6479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X</cp:lastModifiedBy>
  <cp:revision>88</cp:revision>
  <cp:lastPrinted>2020-10-30T11:03:00Z</cp:lastPrinted>
  <dcterms:created xsi:type="dcterms:W3CDTF">2017-02-02T11:50:00Z</dcterms:created>
  <dcterms:modified xsi:type="dcterms:W3CDTF">2023-03-07T07:35:00Z</dcterms:modified>
</cp:coreProperties>
</file>