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976D" w14:textId="77777777" w:rsidR="006114D6" w:rsidRPr="00974C87" w:rsidRDefault="006114D6" w:rsidP="006114D6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022D9E3" w14:textId="43A45FC1" w:rsidR="006114D6" w:rsidRPr="00974C87" w:rsidRDefault="006114D6" w:rsidP="006114D6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EC196F">
        <w:rPr>
          <w:rFonts w:asciiTheme="minorHAnsi" w:hAnsiTheme="minorHAnsi" w:cstheme="minorHAnsi"/>
          <w:i/>
          <w:sz w:val="22"/>
          <w:szCs w:val="22"/>
        </w:rPr>
        <w:t>12</w:t>
      </w:r>
      <w:bookmarkStart w:id="0" w:name="_GoBack"/>
      <w:bookmarkEnd w:id="0"/>
      <w:r w:rsidRPr="00974C87">
        <w:rPr>
          <w:rFonts w:asciiTheme="minorHAnsi" w:hAnsiTheme="minorHAnsi" w:cstheme="minorHAnsi"/>
          <w:i/>
          <w:sz w:val="22"/>
          <w:szCs w:val="22"/>
        </w:rPr>
        <w:t>.20</w:t>
      </w:r>
      <w:r w:rsidR="00EC2968">
        <w:rPr>
          <w:rFonts w:asciiTheme="minorHAnsi" w:hAnsiTheme="minorHAnsi" w:cstheme="minorHAnsi"/>
          <w:i/>
          <w:sz w:val="22"/>
          <w:szCs w:val="22"/>
        </w:rPr>
        <w:t>23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40D902A" w14:textId="77777777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76065AA" w14:textId="77777777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0828EC66" w14:textId="35EDD081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 w:rsidR="00EC2968">
        <w:rPr>
          <w:rFonts w:asciiTheme="minorHAnsi" w:hAnsiTheme="minorHAnsi" w:cstheme="minorHAnsi"/>
          <w:color w:val="1D1B11"/>
          <w:sz w:val="22"/>
          <w:szCs w:val="22"/>
        </w:rPr>
        <w:t>23</w:t>
      </w:r>
    </w:p>
    <w:p w14:paraId="2501BD07" w14:textId="77777777" w:rsidR="006114D6" w:rsidRPr="00974C87" w:rsidRDefault="006114D6" w:rsidP="006114D6">
      <w:pPr>
        <w:tabs>
          <w:tab w:val="left" w:pos="142"/>
        </w:tabs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4EBD8351" w14:textId="50511DD7" w:rsidR="006114D6" w:rsidRPr="00974C87" w:rsidRDefault="006114D6" w:rsidP="006114D6">
      <w:pPr>
        <w:suppressAutoHyphens/>
        <w:spacing w:after="16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EC196F">
        <w:rPr>
          <w:rFonts w:asciiTheme="minorHAnsi" w:eastAsia="Calibri" w:hAnsiTheme="minorHAnsi" w:cstheme="minorHAnsi"/>
          <w:sz w:val="22"/>
          <w:szCs w:val="22"/>
          <w:lang w:eastAsia="ar-SA"/>
        </w:rPr>
        <w:t>12</w:t>
      </w:r>
      <w:r w:rsidR="00AA7BDD">
        <w:rPr>
          <w:rFonts w:asciiTheme="minorHAnsi" w:eastAsia="Calibri" w:hAnsiTheme="minorHAnsi" w:cstheme="minorHAnsi"/>
          <w:sz w:val="22"/>
          <w:szCs w:val="22"/>
          <w:lang w:eastAsia="ar-SA"/>
        </w:rPr>
        <w:t>.</w:t>
      </w:r>
      <w:r w:rsidR="00EC2968">
        <w:rPr>
          <w:rFonts w:asciiTheme="minorHAnsi" w:eastAsia="Calibri" w:hAnsiTheme="minorHAnsi" w:cstheme="minorHAnsi"/>
          <w:sz w:val="22"/>
          <w:szCs w:val="22"/>
          <w:lang w:eastAsia="ar-SA"/>
        </w:rPr>
        <w:t>2023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5763A918" w14:textId="77777777" w:rsidR="006114D6" w:rsidRPr="00974C87" w:rsidRDefault="006114D6" w:rsidP="006114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5AE26D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Cs/>
          <w:sz w:val="22"/>
          <w:szCs w:val="22"/>
        </w:rPr>
        <w:t xml:space="preserve">Wojewódzką Stacją Pogotowia  Ratunkowego </w:t>
      </w:r>
      <w:r w:rsidRPr="00974C87">
        <w:rPr>
          <w:rFonts w:asciiTheme="minorHAnsi" w:hAnsiTheme="minorHAnsi" w:cstheme="minorHAnsi"/>
          <w:sz w:val="22"/>
          <w:szCs w:val="22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0000021823,  NIP 739-2-72-605, Regon 511332933.</w:t>
      </w:r>
    </w:p>
    <w:p w14:paraId="2AAD27DF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974C87">
        <w:rPr>
          <w:rFonts w:asciiTheme="minorHAnsi" w:hAnsiTheme="minorHAnsi" w:cstheme="minorHAnsi"/>
          <w:bCs/>
          <w:sz w:val="22"/>
          <w:szCs w:val="22"/>
        </w:rPr>
        <w:t>Zamawiającym,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F594C" w14:textId="77777777" w:rsidR="006114D6" w:rsidRPr="00974C87" w:rsidRDefault="006114D6" w:rsidP="006114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974C87">
        <w:rPr>
          <w:rFonts w:asciiTheme="minorHAnsi" w:hAnsiTheme="minorHAnsi" w:cstheme="minorHAnsi"/>
          <w:bCs/>
          <w:sz w:val="22"/>
          <w:szCs w:val="22"/>
        </w:rPr>
        <w:t>Marek Myszkowski - Dyrektor</w:t>
      </w:r>
    </w:p>
    <w:p w14:paraId="467196CB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>a</w:t>
      </w:r>
    </w:p>
    <w:p w14:paraId="0EB2CFF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………..</w:t>
      </w:r>
    </w:p>
    <w:p w14:paraId="7CE06DD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zwanym w treści umowy Wykonawcą,</w:t>
      </w:r>
    </w:p>
    <w:p w14:paraId="48E21B9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reprezentowaną przez: ……….</w:t>
      </w:r>
    </w:p>
    <w:p w14:paraId="2549EF2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67E5C9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4CE7223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wstępne</w:t>
      </w:r>
    </w:p>
    <w:p w14:paraId="5A187BC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Przedmiotem umowy jest świadczenie kompleksowej usługi, obejmującej dostawę i sprzedaż paliwa gazowego - gazu ziemnego dokonywaną przez Wykonawcę na rzecz Zamawiającego w okresie obowiązywania Umowy i na warunkach w niej określonych, lecz nie wcześniej niż po skutecznym rozwiązaniu umowy sprzedaży paliwa gazowego - gazu ziemnego zawartej między Zamawiającym i jego dotychczasowym sprzedawcą.</w:t>
      </w:r>
    </w:p>
    <w:p w14:paraId="7851A5C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odbywać się będzie na warunkach określonych przepisami w Prawie Energetycznym, aktualnie obowiązującej Taryfie, w aktualnej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oraz w Umowie.</w:t>
      </w:r>
    </w:p>
    <w:p w14:paraId="6F50F836" w14:textId="77777777" w:rsidR="006114D6" w:rsidRPr="00974C87" w:rsidRDefault="006114D6" w:rsidP="006114D6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oświadcza, że posiada koncesję na obrót gazem ziemnym, numer koncesji …………..………, wydaną przez Prezesa Urzędu Regulacji Energetyki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oraz umowę z przedsiębiorstwem gazowniczym prowadzącym działalność w zakresie dystrybucji paliwa gazowego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- gazu ziemnego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świadczenie usług dystrybucyjnych na obszarze, na którym znajdują się punkt poboru Zamawiającego. </w:t>
      </w:r>
    </w:p>
    <w:p w14:paraId="104F2FD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4. Usługa dystrybucji paliwa gazowego - gazu ziemnego do instalacji znajdujących się w obiektach Wojewódzkiej Stacji Pogotowia Ratunkowego w Olsztynie zlokalizowanych:</w:t>
      </w:r>
    </w:p>
    <w:p w14:paraId="48EA5D09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w Olsztynie przy ul. W. Pstrowskiego 28 B - myjnia samochodowa, </w:t>
      </w:r>
      <w:r w:rsidRPr="00974C87">
        <w:rPr>
          <w:rFonts w:asciiTheme="minorHAnsi" w:hAnsiTheme="minorHAnsi" w:cstheme="minorHAnsi"/>
          <w:sz w:val="22"/>
          <w:szCs w:val="22"/>
        </w:rPr>
        <w:t>nr punktu poboru: 8018590365500021848952,</w:t>
      </w:r>
    </w:p>
    <w:p w14:paraId="620002A0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w Barczewie przy ul. Lipowej 2 – budynek podstacji WSPR w Olsztynie,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nr punktu poboru: 8018590365500028450615,</w:t>
      </w:r>
    </w:p>
    <w:p w14:paraId="3571A49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odbywać się będzie za pośrednictwem sieci dystrybucyjnej należącej do Operatora Systemu Dystrybucyjnego – Polska Spółka Gazownictwa Oddział Zakład Gazowniczy w Olsztynie (zwanego dalej OSD). </w:t>
      </w:r>
    </w:p>
    <w:p w14:paraId="63C4275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Niniejsza Umowa reguluje warunki sprzedaży gazu ziemnego wysokometanowego oraz świadczenie usług dystrybucyjnych. </w:t>
      </w:r>
    </w:p>
    <w:p w14:paraId="772649C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Wykonawca oświadcza, że ma zawartą stosowną umowę z OSD, o którym mowa w ust. 3 umożliwiającą sprzedaż gazu ziemnego do instalacji znajdującej się w obiektach Zamawiającego za pośrednictwem sieci dystrybucyjnej OSD. </w:t>
      </w:r>
    </w:p>
    <w:p w14:paraId="12E996AA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7. Zamawiający oświadcza, że na dzień zawarcia umowy zakwalifikowany jest:</w:t>
      </w:r>
    </w:p>
    <w:p w14:paraId="2645A7F0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 lokalizacji Olsztyn, ul. Pstrowskiego 28b do grupy taryfowej W-3,6,</w:t>
      </w:r>
    </w:p>
    <w:p w14:paraId="59487428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w lokalizacji Barczewo, ul. Lipowa 2 do grupy taryfowej W-3.6.</w:t>
      </w:r>
    </w:p>
    <w:p w14:paraId="4B9D17CB" w14:textId="77777777" w:rsidR="006114D6" w:rsidRPr="00974C87" w:rsidRDefault="006114D6" w:rsidP="006114D6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Podstawą do ustalenia warunków niniejszej Umowy są: </w:t>
      </w:r>
    </w:p>
    <w:p w14:paraId="64A6AAD9" w14:textId="73D3CAB2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Ustawa z dnia 10 kwietnia 1997 r. Prawo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Energetyczne (</w:t>
      </w:r>
      <w:proofErr w:type="spellStart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1385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 wraz z aktami wykonawczymi, które znajdują zastosowanie do niniejszej Umowy, </w:t>
      </w:r>
    </w:p>
    <w:p w14:paraId="68F53A72" w14:textId="0642FCFE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b) Ustawa z dnia 23 kwietnia 1964 r. – Kodeks Cywilny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1360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zwanej dalej „Kodeks Cywilny”), </w:t>
      </w:r>
    </w:p>
    <w:p w14:paraId="22D00BAC" w14:textId="77B1830C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c) Ustawa z dnia 6 grudnia 2008 roku o podatku akcyzowym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143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</w:t>
      </w:r>
    </w:p>
    <w:p w14:paraId="225C7A5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A960D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</w:t>
      </w:r>
    </w:p>
    <w:p w14:paraId="369B6C0E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Zobowiązania Stron</w:t>
      </w:r>
    </w:p>
    <w:p w14:paraId="038D2E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Wykonawca zobowiązuje się do dostarczanie paliwa gazowego - gazu ziemnego do instalacji:</w:t>
      </w:r>
    </w:p>
    <w:p w14:paraId="5A314D10" w14:textId="77777777" w:rsidR="006114D6" w:rsidRPr="00974C87" w:rsidRDefault="006114D6" w:rsidP="006114D6">
      <w:pPr>
        <w:pStyle w:val="Default"/>
        <w:numPr>
          <w:ilvl w:val="1"/>
          <w:numId w:val="1"/>
        </w:numPr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ul. W. Pstrowskiego 28 B, </w:t>
      </w:r>
    </w:p>
    <w:p w14:paraId="30663B0D" w14:textId="77777777" w:rsidR="006114D6" w:rsidRPr="00974C87" w:rsidRDefault="006114D6" w:rsidP="006114D6">
      <w:pPr>
        <w:pStyle w:val="Default"/>
        <w:numPr>
          <w:ilvl w:val="1"/>
          <w:numId w:val="1"/>
        </w:numPr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 Barczewie ul. Lipowa 2,</w:t>
      </w:r>
    </w:p>
    <w:p w14:paraId="5CF42C3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Zamawiający ma dostarczane paliwo gazowe - gaz ziemny z Państwowego Górnictwa Naftowego i Gazowego S.A. – zasilanie awaryjne, do lokalizacji wymienionych w </w:t>
      </w: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ust. 1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508F8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zobowiązuje się do:  </w:t>
      </w:r>
    </w:p>
    <w:p w14:paraId="139DD55A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wypowiedzenia umowy na dostawy paliwa gazowego - gazu ziemnego z dotychczasowym Dostawcą na podstawie pełnomocnictwa udzielonego Wykonawcy przez Zamawiającego,</w:t>
      </w:r>
    </w:p>
    <w:p w14:paraId="290EABD9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dostarczaniu paliwa gazowego - gazu ziemnego z zachowaniem obowiązujących standardów jakościowych wskazanych w § 3 niniejszej Umowy,</w:t>
      </w:r>
    </w:p>
    <w:p w14:paraId="32E3689E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3) prowadzenia ewidencji wpłat należności zapewniającą poprawność rozliczeń,</w:t>
      </w:r>
    </w:p>
    <w:p w14:paraId="5931457F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4) udostępnienia Zamawiającemu otrzymanych od właściwego OSD danych pomiarowo- rozliczeniowych w zakresie dostarczania paliwa gazowego - gazu ziemnego do instalacji znajdujących się w obiekcie objętym Umową, </w:t>
      </w:r>
    </w:p>
    <w:p w14:paraId="5243F9A5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Zamawiający zobowiązuje się do: </w:t>
      </w:r>
    </w:p>
    <w:p w14:paraId="14CD06FC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pobierania paliwa zgodnie z obowiązującymi przepisami i warunkami Umowy, </w:t>
      </w:r>
    </w:p>
    <w:p w14:paraId="1891B56F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zabezpieczenia przed uszkodzeniem lub zniszczeniem urządzeń pomiarowych oraz plomb, </w:t>
      </w:r>
    </w:p>
    <w:p w14:paraId="28EA2C88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3) terminowego regulowania należności za dostarczone paliwo gazowe - gaz ziemny oraz innych należności związanych ze sprzedażą tego paliwa,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br/>
        <w:t xml:space="preserve">4) nabywania i odbioru paliwa gazowego - gazu ziemnego w celu wykorzystania na potrzeby własne w związku z prowadzoną działalnością – ogrzewanie. </w:t>
      </w:r>
    </w:p>
    <w:p w14:paraId="3ABB22A4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5) przekazywania Wykonawcy istotnych informacji dotyczących realizacji Umowy. </w:t>
      </w:r>
    </w:p>
    <w:p w14:paraId="382CC12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Zmiana celu wykorzystania paliwa gazowego - gazu ziemnego wymaga zmiany Umowy lub zawarcia nowej Umowy. </w:t>
      </w:r>
    </w:p>
    <w:p w14:paraId="27F9B0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Strony zobowiązują się do: </w:t>
      </w:r>
    </w:p>
    <w:p w14:paraId="30F16012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niezwłocznego wzajemnego informowania się o zauważonych wadach lub usterkach w układzie pomiarowym oraz innych okolicznościach mających wpływ na rozliczenia za dostarczone paliwo gazowe - gaz ziemny, </w:t>
      </w:r>
    </w:p>
    <w:p w14:paraId="36FF67A9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zapewnienia wzajemnego dostępu do danych oraz wglądu do materiałów stanowiących podstawę do rozliczeń za dostarczone paliwo gazowe - gaz ziemny. </w:t>
      </w:r>
    </w:p>
    <w:p w14:paraId="7F387F0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Wykonawca nie gwarantuje ciągłości dostawy paliwa gazowego - gazu ziemnego oraz nie ponosi odpowiedzialności za niedostarczenie paliwa gazowego - gazu ziemnego do instalacji w obiektach Zamawiającego w przypadku: klęsk żywiołowych, innych przypadków siły wyższej, awarii w systemie oraz awarii sieciowych, jak również z powodu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dokonywanych przez OSD. </w:t>
      </w:r>
    </w:p>
    <w:p w14:paraId="356F32E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8. Strony ustalają, że w przypadku, gdy Zamawiający będzie podlegał ograniczeniom w poborze paliwa gazowego - gazu ziemnego na podstawie Ustawy o zapasach Wykonawca nie ponosi odpowiedzialności za ewentualne szkody wynikłe z tego tytułu. </w:t>
      </w:r>
    </w:p>
    <w:p w14:paraId="060164E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9. Zamawiający ma prawo zgłosić Wykonawcy zmianę zamówionej ilości paliwa gazowego - gazu ziemnego w odniesieniu jednego lub kilku miesięcy gazowych najpóźniej na 25 dni przed pierwszym dniem miesiąca gazowego, którego zmiana ma dotyczyć.</w:t>
      </w:r>
    </w:p>
    <w:p w14:paraId="7E87906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10. Zmiana wielkości zamówionej ilości paliwa gazowego - gazu ziemnego oraz mocy umownej na zasadach zgodnych z IRIESD nie stanowi zmiany umowy i nie wymaga podpisania aneksu.</w:t>
      </w:r>
    </w:p>
    <w:p w14:paraId="31BAE37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B5C47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D3F00D0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Standardy jakościowe</w:t>
      </w:r>
    </w:p>
    <w:p w14:paraId="750F27D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zapewnić Zamawiającemu standardy jakościowe obsługi zgodne z obowiązującymi przepisami Prawa energetycznego. </w:t>
      </w:r>
    </w:p>
    <w:p w14:paraId="617956AC" w14:textId="77777777" w:rsidR="006114D6" w:rsidRPr="00974C87" w:rsidRDefault="006114D6" w:rsidP="006114D6">
      <w:pPr>
        <w:pStyle w:val="Default"/>
        <w:spacing w:after="6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 </w:t>
      </w:r>
    </w:p>
    <w:p w14:paraId="06FEFB6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FF35A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1FB9E09F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Ceny i stawki opłat</w:t>
      </w:r>
    </w:p>
    <w:p w14:paraId="38EAF9F8" w14:textId="1B0DA256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Strony ustalają, że za dostawę paliwa gazowego - gazu ziemnego do inst</w:t>
      </w:r>
      <w:r w:rsidR="00EC2968">
        <w:rPr>
          <w:rFonts w:asciiTheme="minorHAnsi" w:hAnsiTheme="minorHAnsi" w:cstheme="minorHAnsi"/>
          <w:color w:val="auto"/>
          <w:sz w:val="22"/>
          <w:szCs w:val="22"/>
        </w:rPr>
        <w:t>alacji Zamawiającego w okresie 1</w:t>
      </w:r>
      <w:r w:rsidR="004C2CA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miesięcy Wykonawca otrzyma zapłatę w wysokości netto ……zł, brutto………zł (słownie:…….zł). </w:t>
      </w:r>
    </w:p>
    <w:p w14:paraId="2984808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Wysokość kwoty netto wymienionej w ust. 1 wyliczono przy zachowaniu cen jednostkowych netto: </w:t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368"/>
        <w:gridCol w:w="851"/>
        <w:gridCol w:w="1417"/>
        <w:gridCol w:w="1276"/>
        <w:gridCol w:w="1984"/>
      </w:tblGrid>
      <w:tr w:rsidR="006114D6" w:rsidRPr="00CD21DC" w14:paraId="612445AB" w14:textId="77777777" w:rsidTr="00E768DB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428D6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338BA7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256F4B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F82B16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99D3D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335FD743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D1F31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57688E34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6114D6" w:rsidRPr="00CD21DC" w14:paraId="4851A765" w14:textId="77777777" w:rsidTr="00E768DB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9196B9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CBC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6DC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523E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D078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51114B0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1F79528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F8A84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114D6" w:rsidRPr="00CD21DC" w14:paraId="0C817F9B" w14:textId="77777777" w:rsidTr="00E768DB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F8FA56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4CA61B3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312E9DE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E54E2A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A2BB52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E54E2A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8F9122E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E54E2A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763B3CE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99D8EF0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6114D6" w:rsidRPr="00CD21DC" w14:paraId="385CB94C" w14:textId="77777777" w:rsidTr="00E768DB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91ECB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Olsztyn</w:t>
            </w:r>
            <w:r w:rsidRPr="00CD21DC">
              <w:rPr>
                <w:rFonts w:asciiTheme="minorHAnsi" w:hAnsiTheme="minorHAnsi" w:cstheme="minorHAnsi"/>
                <w:color w:val="000000"/>
              </w:rPr>
              <w:t>,</w:t>
            </w:r>
            <w:r w:rsidRPr="00CD21DC">
              <w:rPr>
                <w:rFonts w:asciiTheme="minorHAnsi" w:hAnsiTheme="minorHAnsi"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4881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793F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2D71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33CD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4FAB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F41880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17CBC225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D676F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EA76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823D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420A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857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CF23A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54EC6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6576775E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3D277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4F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492E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2535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1E46" w14:textId="6BCC971A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829D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AAD33B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40E1DE8C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E316F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4B327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DBA91E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F3ABFC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198BFB" w14:textId="4573AAF4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1C072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C583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0651C7CF" w14:textId="77777777" w:rsidTr="00E768DB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37827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 xml:space="preserve">Barczewo, </w:t>
            </w:r>
          </w:p>
          <w:p w14:paraId="4FC53B18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color w:val="000000"/>
              </w:rPr>
              <w:t>ul. Lipowa 2</w:t>
            </w:r>
          </w:p>
          <w:p w14:paraId="5C78FA2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D234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E54B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1DE6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E7A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183C8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951B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6EA30D21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B0541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32C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D869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0A3E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4AF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AE53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D7B763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03BD6DAE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BA5BA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7D7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9D6A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BE4B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2927" w14:textId="16A23F85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D71D8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5398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28F0AD9D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55A12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D1E4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809844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5E1AD5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824B6" w14:textId="5D031AB8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E530F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414DA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36FE2FCA" w14:textId="77777777" w:rsidTr="00E768DB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34411F47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159B176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noWrap/>
            <w:vAlign w:val="center"/>
            <w:hideMark/>
          </w:tcPr>
          <w:p w14:paraId="28F9C2B7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0AFA32D" w14:textId="77777777" w:rsidR="006114D6" w:rsidRPr="00CD21DC" w:rsidRDefault="006114D6" w:rsidP="00E768DB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13ADC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7C30B8A3" w14:textId="77777777" w:rsidTr="00E768DB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507C2E53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70A0D1B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noWrap/>
            <w:vAlign w:val="center"/>
            <w:hideMark/>
          </w:tcPr>
          <w:p w14:paraId="67A58E50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551742B" w14:textId="77777777" w:rsidR="006114D6" w:rsidRPr="00CD21DC" w:rsidRDefault="006114D6" w:rsidP="00E768DB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E27F0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649263A9" w14:textId="77777777" w:rsidTr="00E768DB">
        <w:trPr>
          <w:trHeight w:val="538"/>
        </w:trPr>
        <w:tc>
          <w:tcPr>
            <w:tcW w:w="1780" w:type="dxa"/>
            <w:noWrap/>
            <w:vAlign w:val="center"/>
            <w:hideMark/>
          </w:tcPr>
          <w:p w14:paraId="742837C7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5F0C328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noWrap/>
            <w:vAlign w:val="center"/>
            <w:hideMark/>
          </w:tcPr>
          <w:p w14:paraId="407BA4BB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26B738C" w14:textId="77777777" w:rsidR="006114D6" w:rsidRPr="00CD21DC" w:rsidRDefault="006114D6" w:rsidP="00E768DB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CA4F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5F063DD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7FF73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3CC29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Cena określona w ust. 1 ulega zmianie wyłącznie w przypadkach: </w:t>
      </w:r>
    </w:p>
    <w:p w14:paraId="1301F61F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a) ustawowego zwiększenia bądź zmniejszenia stawki podatku od towarów i usług (VAT) dotyczącej przedmiotu umowy; </w:t>
      </w:r>
    </w:p>
    <w:p w14:paraId="4D4BBFE1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ustawowego wprowadzenia innych, dodatkowych obowiązków, w tym podatkowych, dotyczących przedmiotu zamówienia; </w:t>
      </w:r>
    </w:p>
    <w:p w14:paraId="6E0CFE0E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c) zmiany stawek opłat dystrybucyjnych wynikających ze zmiany taryfy OSD zatwierdzonej przez Prezesa Regulacji Energetyki. </w:t>
      </w:r>
    </w:p>
    <w:p w14:paraId="037B430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Wprowadzenie zmian postanowień umowy, wynikających z ust. 4 pkt c), wymaga: </w:t>
      </w:r>
    </w:p>
    <w:p w14:paraId="2AC7BC76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zgodnej woli stron, </w:t>
      </w:r>
    </w:p>
    <w:p w14:paraId="4B95CEF0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zachowania formy pisemnej pod rygorem nieważności. </w:t>
      </w:r>
    </w:p>
    <w:p w14:paraId="4D309F6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Zamawiający zastrzega sobie prawo zmniejszenia ilości zamówienia w stosunku do zapotrzebowania określonego w ust. 2. </w:t>
      </w:r>
    </w:p>
    <w:p w14:paraId="5D5F56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Z tytułu różnicy między przewidywaną ilością nabywanego paliwa, a faktycznie zakupioną w oparciu o uprawnienie Zamawiającego wynikające z ust. 6 Wykonawcy nie przysługują żadne roszczenia uzupełniające czy odszkodowawcze. </w:t>
      </w:r>
    </w:p>
    <w:p w14:paraId="2D82AB8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W przypadku wystąpienia zapotrzebowania większego niż przewidziano i przekroczenia kwoty ustalonej w ust. 1 Wykonawca sprzeda paliwo gazowe - gaz ziemny Zamawiającemu w cenach jednostkowych wskazanych w ust. 2 odpowiednio do Taryfy, z zastrzeżeniem ust. 4. </w:t>
      </w:r>
    </w:p>
    <w:p w14:paraId="08FB020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8AACC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03131208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Rozliczenia</w:t>
      </w:r>
    </w:p>
    <w:p w14:paraId="0DA778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Strony ustalają następujące zasady rozliczania: </w:t>
      </w:r>
    </w:p>
    <w:p w14:paraId="6CBA23D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Nie później niż do siódmego roboczego dnia miesiąca następującego po dwóch miesiącach gazowych Wykonawca wystawi fakturę rozliczeniową za kompleksową dostawę paliwa gazowego - gazu ziemnego w poprzednich dwóch miesiącach, na podstawie wskazań układów pomiarowych. </w:t>
      </w:r>
    </w:p>
    <w:p w14:paraId="3BFD3F7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i naliczanie cen i stawek opłat następuje z dniem wskazanym w dokumencie potwierdzającym uruchomienie dostawy paliwa gazowego - gazu ziemnego podpisanym przez Operatora Systemu Dystrybucyjnego. </w:t>
      </w:r>
    </w:p>
    <w:p w14:paraId="7D780AE5" w14:textId="77777777" w:rsidR="006114D6" w:rsidRPr="00974C87" w:rsidRDefault="006114D6" w:rsidP="006114D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46F785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1A92546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Płatności</w:t>
      </w:r>
    </w:p>
    <w:p w14:paraId="7ABCB7E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Podstawą dokonania zapłaty przez Zamawiającego będą prawidłowo wystawione faktury przez Wykonawcę według zapisu w § 5 ust.1</w:t>
      </w: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34E7FF0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Należności z tytułu wystawianych faktur będą regulowane przez Zamawiającego w terminie 14 dni od daty otrzymania prawidłowo wystawionej faktury.</w:t>
      </w:r>
    </w:p>
    <w:p w14:paraId="432EC91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Jeżeli ustalony termin płatności przypada w dniu wolnym od pracy, ulega on przesunięciu na najbliższy dzień roboczy. </w:t>
      </w:r>
    </w:p>
    <w:p w14:paraId="74E6521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Wykonawca zobowiązuje się wysłać faktury rozliczeniowe Zamawiającemu w terminie nie późniejszym niż trzy dni robocze od daty ich wystawienia. </w:t>
      </w:r>
    </w:p>
    <w:p w14:paraId="42E96161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974C8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974C87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9924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wyraża zgodę na przesyłanie faktur rozliczeniowych również w wersji elektronicznej na adres mailowy: …………………….. . </w:t>
      </w:r>
    </w:p>
    <w:p w14:paraId="377E08B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</w:t>
      </w: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Strony postanawiają, iż zapłata następuje w dniu obciążenia rachunku bankowego Zamawiającego.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921E4B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O zmianach danych kont bankowych lub danych adresowych Strony zobowiązują się wzajemnie powiadamiać w formie pisemnej pod rygorem poniesienia kosztów związanych z mylnymi operacjami bankowymi. </w:t>
      </w:r>
    </w:p>
    <w:p w14:paraId="244F56A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BD3F22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012BC0BD" w14:textId="77777777" w:rsidR="006114D6" w:rsidRPr="00974C87" w:rsidRDefault="006114D6" w:rsidP="00E54E2A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068DCDC8" w14:textId="33A1AD2A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Umowa zostaje zawarta na czas określony od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01.04.2023 r. do 31.07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>.2024 r.</w:t>
      </w:r>
    </w:p>
    <w:p w14:paraId="091C3133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9831B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EB77520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Siła wyższa</w:t>
      </w:r>
    </w:p>
    <w:p w14:paraId="5F153B8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Niewykonanie w całości lub w części zobowiązań stron wynikających z niniejszej Umowy nie może być wykorzystane wobec drugiej strony do dochodzenia roszczeń, jeśli przyczyną niewykonania jest siła wyższa. </w:t>
      </w:r>
    </w:p>
    <w:p w14:paraId="4C9878B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 całości lub części. </w:t>
      </w:r>
    </w:p>
    <w:p w14:paraId="105AD3F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1ED38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</w:t>
      </w:r>
    </w:p>
    <w:p w14:paraId="1E762BF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3680E25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Rozwiązanie Umowy kompleksowej może nastąpić za wypowiedzeniem przez każdą ze Stron z zachowaniem siedmiodniowego okresu wypowiedzenia w przypadku rażącego naruszenia postanowień Umowy przez drugą Stronę, pomimo uprzedniego wezwania jej do zaniechania naruszeń i usunięcia ich skutków w wyznaczonym, odpowiednim terminie. </w:t>
      </w:r>
    </w:p>
    <w:p w14:paraId="097908D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Rozwiązanie Umowy nie zwalnia Stron z obowiązku uregulowania wobec drugiej Strony wszelkich zobowiązań z niej wynikających. </w:t>
      </w:r>
    </w:p>
    <w:p w14:paraId="0355E287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 przypadku, gdy okoliczność siły wyższej utrzymuje się nieprzerwanie dłużej niż sześćdziesiąt dni w roku umownym, Strona, która została zawiadomiona o działaniu siły wyższej może rozwiązać Umowę z zachowaniem co najmniej czternastodniowego terminu wypowiedzenia. </w:t>
      </w:r>
    </w:p>
    <w:p w14:paraId="10DFF929" w14:textId="77777777" w:rsidR="006114D6" w:rsidRPr="00974C87" w:rsidRDefault="006114D6" w:rsidP="006114D6">
      <w:pPr>
        <w:pStyle w:val="Default"/>
        <w:spacing w:after="6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66627F" w14:textId="77C9B5B9" w:rsidR="006114D6" w:rsidRPr="00974C87" w:rsidRDefault="00B9002B" w:rsidP="006114D6">
      <w:pPr>
        <w:pStyle w:val="Default"/>
        <w:spacing w:after="65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 w:rsidR="006114D6"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1DDA2B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4EB814A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terminowo dokonać zgłoszenia niniejszej Umowy do OSD. </w:t>
      </w:r>
    </w:p>
    <w:p w14:paraId="06FC4FA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W zakresie nieuregulowanym niniejszą Umową stosuje się Kodeks Cywilny, Prawo energetyczne wraz z aktami wykonawczymi.</w:t>
      </w:r>
    </w:p>
    <w:p w14:paraId="1887F051" w14:textId="77777777" w:rsidR="006114D6" w:rsidRDefault="006114D6" w:rsidP="006114D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45B69B6" w14:textId="6A5FABFC" w:rsidR="00B9002B" w:rsidRPr="00974C87" w:rsidRDefault="00B9002B" w:rsidP="006114D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321B0D92" w14:textId="3F3F4490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Wszelkie zmiany do Umowy wymagają pisemnego aneksu pod rygorem nieważności. </w:t>
      </w:r>
    </w:p>
    <w:p w14:paraId="52E47214" w14:textId="2C280B15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. Zamawiający ustanawia do bieżącego koordynowania wykonania przedmiotu zamówienia następująca osobę: …………………………………, nr tel.: …………………… , adres e-mail: ………………………….. .</w:t>
      </w:r>
    </w:p>
    <w:p w14:paraId="20F9538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Wykonawca ustanawia do bieżącego koordynowania wykonania przedmiotu zamówienia następująca osobę: …………………………………, nr tel.: …………………… , adres e-mail: ………………………….. .</w:t>
      </w:r>
    </w:p>
    <w:p w14:paraId="1805B829" w14:textId="406392C0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Umowę niniejszą sporządzono w trzech jednobrzmiących egzemplarzach, dwa dla Wykonawcy i dla Zamawiającego. </w:t>
      </w:r>
    </w:p>
    <w:p w14:paraId="2E76C221" w14:textId="234A34C2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Integralną częścią umowy są następujące załączniki: </w:t>
      </w:r>
    </w:p>
    <w:p w14:paraId="1D023F8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opis przedmiotu zamówienia, </w:t>
      </w:r>
    </w:p>
    <w:p w14:paraId="7A4C328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14:paraId="583C258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7E7C9" w14:textId="77777777" w:rsidR="006114D6" w:rsidRPr="00974C87" w:rsidRDefault="006114D6" w:rsidP="006114D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103D1A7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8EC005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695D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86DA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26AA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1F5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AF0A332" w14:textId="77777777" w:rsidR="006114D6" w:rsidRPr="00974C87" w:rsidRDefault="006114D6" w:rsidP="006114D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zamówienia,</w:t>
      </w:r>
    </w:p>
    <w:p w14:paraId="5CB19E49" w14:textId="77777777" w:rsidR="006114D6" w:rsidRPr="00974C87" w:rsidRDefault="006114D6" w:rsidP="006114D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Oferta Wykonawcy.</w:t>
      </w:r>
    </w:p>
    <w:p w14:paraId="251250A8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CF35B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78772" w14:textId="77777777" w:rsidR="00FE4510" w:rsidRPr="002B5892" w:rsidRDefault="00FE4510" w:rsidP="00FE4510"/>
    <w:p w14:paraId="4384008C" w14:textId="77777777" w:rsidR="00FE4510" w:rsidRDefault="00FE4510" w:rsidP="00FE4510"/>
    <w:p w14:paraId="3A15D67F" w14:textId="77777777" w:rsidR="00FE4510" w:rsidRDefault="00FE4510" w:rsidP="00FE4510"/>
    <w:p w14:paraId="72D2A598" w14:textId="77777777" w:rsidR="00FE4510" w:rsidRDefault="00FE4510" w:rsidP="00FE4510"/>
    <w:p w14:paraId="1627A1CC" w14:textId="77777777" w:rsidR="00FE4510" w:rsidRDefault="00FE4510" w:rsidP="00FE4510"/>
    <w:p w14:paraId="0976C00B" w14:textId="77777777" w:rsidR="00FE4510" w:rsidRDefault="00FE4510" w:rsidP="00FE4510"/>
    <w:p w14:paraId="2BB20A90" w14:textId="77777777" w:rsidR="00FE4510" w:rsidRDefault="00FE4510" w:rsidP="00FE4510"/>
    <w:p w14:paraId="684C025D" w14:textId="77777777" w:rsidR="00FE4510" w:rsidRDefault="00FE4510" w:rsidP="00FE4510"/>
    <w:p w14:paraId="470391A3" w14:textId="77777777" w:rsidR="00FE4510" w:rsidRDefault="00FE4510" w:rsidP="00FE4510"/>
    <w:p w14:paraId="6EF6EA9C" w14:textId="77777777" w:rsidR="00FE4510" w:rsidRDefault="00FE4510" w:rsidP="00FE4510"/>
    <w:p w14:paraId="11935F0E" w14:textId="77777777" w:rsidR="00FE4510" w:rsidRDefault="00FE4510" w:rsidP="00FE4510"/>
    <w:p w14:paraId="5DB263A4" w14:textId="77777777" w:rsidR="00FE4510" w:rsidRDefault="00FE4510" w:rsidP="00FE4510"/>
    <w:p w14:paraId="1FA57654" w14:textId="77777777" w:rsidR="00FE4510" w:rsidRDefault="00FE4510" w:rsidP="00FE4510"/>
    <w:p w14:paraId="29B92FA3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7CCB683D" w14:textId="77777777" w:rsidR="00FE4510" w:rsidRDefault="00FE4510" w:rsidP="00FE4510"/>
    <w:p w14:paraId="226AF6B4" w14:textId="77777777" w:rsidR="00FE4510" w:rsidRDefault="00FE4510" w:rsidP="00FE4510"/>
    <w:p w14:paraId="7C872BAE" w14:textId="77777777" w:rsidR="00FE4510" w:rsidRDefault="00FE4510" w:rsidP="00FE4510"/>
    <w:p w14:paraId="68A3BFAC" w14:textId="77777777" w:rsidR="00FE4510" w:rsidRDefault="00FE4510" w:rsidP="00FE4510"/>
    <w:p w14:paraId="6CFD2749" w14:textId="77777777" w:rsidR="00FE4510" w:rsidRDefault="00FE4510" w:rsidP="00FE4510"/>
    <w:p w14:paraId="58B9558B" w14:textId="77777777" w:rsidR="00E54E2A" w:rsidRDefault="00E54E2A" w:rsidP="00FE4510"/>
    <w:p w14:paraId="5913ABE2" w14:textId="77777777" w:rsidR="00E54E2A" w:rsidRDefault="00E54E2A" w:rsidP="00FE4510"/>
    <w:p w14:paraId="62B5D6A4" w14:textId="77777777" w:rsidR="00E54E2A" w:rsidRDefault="00E54E2A" w:rsidP="00FE4510"/>
    <w:p w14:paraId="74F82DBD" w14:textId="77777777" w:rsidR="00E54E2A" w:rsidRDefault="00E54E2A" w:rsidP="00FE4510"/>
    <w:p w14:paraId="6FFF9588" w14:textId="77777777" w:rsidR="00E54E2A" w:rsidRDefault="00E54E2A" w:rsidP="00FE4510"/>
    <w:p w14:paraId="3B187592" w14:textId="77777777" w:rsidR="00E54E2A" w:rsidRDefault="00E54E2A" w:rsidP="00FE4510"/>
    <w:p w14:paraId="346342EC" w14:textId="77777777" w:rsidR="00E54E2A" w:rsidRDefault="00E54E2A" w:rsidP="00FE4510"/>
    <w:p w14:paraId="46D91ABF" w14:textId="77777777" w:rsidR="00FE4510" w:rsidRDefault="00FE4510" w:rsidP="00FE4510"/>
    <w:p w14:paraId="11E3FBB7" w14:textId="77777777" w:rsidR="00FE4510" w:rsidRDefault="00FE4510" w:rsidP="00FE4510"/>
    <w:sectPr w:rsidR="00FE4510" w:rsidSect="008F1365">
      <w:headerReference w:type="default" r:id="rId10"/>
      <w:footerReference w:type="default" r:id="rId11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E2F43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E2F43">
      <w:rPr>
        <w:rFonts w:ascii="Calibri" w:hAnsi="Calibri" w:cs="Arial"/>
        <w:noProof/>
      </w:rPr>
      <w:t>6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29D504A" w:rsidR="003D5FCA" w:rsidRPr="00C856E7" w:rsidRDefault="003D5FCA" w:rsidP="00773E2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81E218A" w:rsidR="00A65B29" w:rsidRPr="003D5FCA" w:rsidRDefault="00A65B29" w:rsidP="00773E2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6F9923C" w:rsidR="00A65B29" w:rsidRPr="003D5FCA" w:rsidRDefault="00A65B29" w:rsidP="00773E2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F6BDF3C" w:rsidR="00A65B29" w:rsidRPr="003D5FCA" w:rsidRDefault="00A65B29" w:rsidP="00773E2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8600007" w:rsidR="00A65B29" w:rsidRPr="003D5FCA" w:rsidRDefault="00A65B29" w:rsidP="00773E2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67250"/>
    <w:rsid w:val="00283C18"/>
    <w:rsid w:val="002A53D8"/>
    <w:rsid w:val="002C0F5F"/>
    <w:rsid w:val="0034667E"/>
    <w:rsid w:val="00377DF7"/>
    <w:rsid w:val="00394379"/>
    <w:rsid w:val="003D5FCA"/>
    <w:rsid w:val="00401DEF"/>
    <w:rsid w:val="00404BE4"/>
    <w:rsid w:val="004126CE"/>
    <w:rsid w:val="004C298D"/>
    <w:rsid w:val="004C2CA8"/>
    <w:rsid w:val="004C3139"/>
    <w:rsid w:val="004E1C93"/>
    <w:rsid w:val="005440FE"/>
    <w:rsid w:val="00574E4B"/>
    <w:rsid w:val="005E2BB2"/>
    <w:rsid w:val="006114D6"/>
    <w:rsid w:val="00705226"/>
    <w:rsid w:val="0071409C"/>
    <w:rsid w:val="00773E29"/>
    <w:rsid w:val="007E2F43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906EC"/>
    <w:rsid w:val="0099531B"/>
    <w:rsid w:val="0099691B"/>
    <w:rsid w:val="009A73E0"/>
    <w:rsid w:val="00A30ABB"/>
    <w:rsid w:val="00A62B51"/>
    <w:rsid w:val="00A65B29"/>
    <w:rsid w:val="00AA7BDD"/>
    <w:rsid w:val="00B56904"/>
    <w:rsid w:val="00B67DBD"/>
    <w:rsid w:val="00B70B53"/>
    <w:rsid w:val="00B9002B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54E2A"/>
    <w:rsid w:val="00E941BB"/>
    <w:rsid w:val="00E97CF6"/>
    <w:rsid w:val="00EA3DCF"/>
    <w:rsid w:val="00EC196F"/>
    <w:rsid w:val="00EC2968"/>
    <w:rsid w:val="00EE5F68"/>
    <w:rsid w:val="00F10C66"/>
    <w:rsid w:val="00F826F3"/>
    <w:rsid w:val="00F84B9B"/>
    <w:rsid w:val="00FC15AC"/>
    <w:rsid w:val="00FD024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DE3D-D8F4-4D44-9B7E-8175946E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2138</Words>
  <Characters>12828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11</cp:revision>
  <cp:lastPrinted>2023-02-15T10:53:00Z</cp:lastPrinted>
  <dcterms:created xsi:type="dcterms:W3CDTF">2023-01-16T06:25:00Z</dcterms:created>
  <dcterms:modified xsi:type="dcterms:W3CDTF">2023-02-15T10:54:00Z</dcterms:modified>
</cp:coreProperties>
</file>