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E9E0F" w14:textId="77777777" w:rsidR="00726CD4" w:rsidRPr="00830421" w:rsidRDefault="00726CD4" w:rsidP="00726CD4">
      <w:pPr>
        <w:tabs>
          <w:tab w:val="left" w:pos="7350"/>
        </w:tabs>
        <w:suppressAutoHyphens w:val="0"/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Załącznik Nr 2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Specyfikacji</w:t>
      </w:r>
    </w:p>
    <w:p w14:paraId="79E29E75" w14:textId="77777777" w:rsidR="00726CD4" w:rsidRPr="00830421" w:rsidRDefault="00726CD4" w:rsidP="00726CD4">
      <w:pPr>
        <w:tabs>
          <w:tab w:val="left" w:pos="142"/>
        </w:tabs>
        <w:suppressAutoHyphens w:val="0"/>
        <w:spacing w:line="360" w:lineRule="auto"/>
        <w:jc w:val="right"/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  <w:t>SAE. ………………………………….</w:t>
      </w:r>
    </w:p>
    <w:p w14:paraId="05E5D5C2" w14:textId="77777777" w:rsidR="00726CD4" w:rsidRPr="00830421" w:rsidRDefault="00726CD4" w:rsidP="00726CD4">
      <w:pPr>
        <w:tabs>
          <w:tab w:val="left" w:pos="142"/>
        </w:tabs>
        <w:suppressAutoHyphens w:val="0"/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color w:val="1D1B11"/>
          <w:sz w:val="22"/>
          <w:szCs w:val="22"/>
          <w:lang w:eastAsia="pl-PL"/>
        </w:rPr>
        <w:t>WZÓR UMOWY</w:t>
      </w:r>
    </w:p>
    <w:p w14:paraId="5D4632A4" w14:textId="45467415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zawarta w dniu …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 .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…… .2026 r. w </w:t>
      </w:r>
      <w:r w:rsidR="004C3E85" w:rsidRPr="00830421">
        <w:rPr>
          <w:rFonts w:asciiTheme="minorHAnsi" w:hAnsiTheme="minorHAnsi" w:cstheme="minorHAnsi"/>
          <w:sz w:val="22"/>
          <w:szCs w:val="22"/>
          <w:lang w:eastAsia="pl-PL"/>
        </w:rPr>
        <w:t>Olsztynie pomiędzy</w:t>
      </w:r>
    </w:p>
    <w:p w14:paraId="69119C23" w14:textId="77777777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639FCD65" w14:textId="77777777" w:rsidR="00726CD4" w:rsidRPr="00830421" w:rsidRDefault="00726CD4" w:rsidP="00726CD4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Wojewódzką Stacją Pogotowia Ratunkowego 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z siedzibą w Olsztynie, ul. W. Pstrowskiego 28 B,                10</w:t>
      </w:r>
      <w:r w:rsidRPr="00830421">
        <w:rPr>
          <w:rFonts w:asciiTheme="minorHAnsi" w:hAnsiTheme="minorHAnsi" w:cstheme="minorHAnsi"/>
          <w:color w:val="000000"/>
          <w:sz w:val="22"/>
          <w:szCs w:val="22"/>
          <w:lang w:eastAsia="pl-PL"/>
        </w:rPr>
        <w:noBreakHyphen/>
        <w:t>602 Olsztyn, Regon 511332933, NIP 739-29-72-605, wpisaną do Rejestru stowarzyszeń, innych organizacji społecznych i zawodowych, fundacji i publicznych zakładów opieki zdrowotnej Krajowego Rejestru Sądowego przez Sąd Rejonowy w Olsztynie VIII Wydział Gospodarczy Krajowego Rejestru Sądowego pod numerem KRS 0000021823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, w imieniu i na rzecz której działa:                                                           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Marek Myszkowski – Dyrektor,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zwaną w treści umowy 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Wynajmującym,</w:t>
      </w:r>
    </w:p>
    <w:p w14:paraId="04977E00" w14:textId="77777777" w:rsidR="00726CD4" w:rsidRPr="00830421" w:rsidRDefault="00726CD4" w:rsidP="00726CD4">
      <w:pPr>
        <w:suppressAutoHyphens w:val="0"/>
        <w:spacing w:after="120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a</w:t>
      </w:r>
    </w:p>
    <w:p w14:paraId="42C98577" w14:textId="38A5F571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…………………………………………………………………………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zamieszkałym ……………………………………………</w:t>
      </w:r>
      <w:proofErr w:type="gramStart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…….</w:t>
      </w:r>
      <w:proofErr w:type="gramEnd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. NIP……………………………………</w:t>
      </w:r>
      <w:proofErr w:type="gramStart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…….</w:t>
      </w:r>
      <w:proofErr w:type="gramEnd"/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.zwanym 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br/>
      </w:r>
      <w:r w:rsidR="009B655F"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w treści umowy Najemcą</w:t>
      </w:r>
      <w:r w:rsidRPr="00830421">
        <w:rPr>
          <w:rFonts w:asciiTheme="minorHAnsi" w:hAnsiTheme="minorHAnsi" w:cstheme="minorHAnsi"/>
          <w:bCs/>
          <w:sz w:val="22"/>
          <w:szCs w:val="22"/>
          <w:lang w:eastAsia="pl-PL"/>
        </w:rPr>
        <w:t>.</w:t>
      </w:r>
    </w:p>
    <w:p w14:paraId="4811FA4D" w14:textId="77777777" w:rsidR="00726CD4" w:rsidRPr="00830421" w:rsidRDefault="00726CD4" w:rsidP="00726CD4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4BC2E2B" w14:textId="77777777" w:rsidR="00726CD4" w:rsidRPr="00830421" w:rsidRDefault="00726CD4" w:rsidP="00726CD4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§1.</w:t>
      </w:r>
    </w:p>
    <w:p w14:paraId="72440B6C" w14:textId="5FD81084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Wynajmujący oświadcza, że posiada w nieodpłatnym użytkowaniu nieruchomość gruntową zabudowaną budynkami zaplecza technicznego (hala napraw, garaż, myjnia itp.), położoną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w </w:t>
      </w:r>
      <w:r w:rsidR="009B655F" w:rsidRPr="00830421">
        <w:rPr>
          <w:rFonts w:asciiTheme="minorHAnsi" w:hAnsiTheme="minorHAnsi" w:cstheme="minorHAnsi"/>
          <w:sz w:val="22"/>
          <w:szCs w:val="22"/>
          <w:lang w:eastAsia="pl-PL"/>
        </w:rPr>
        <w:t>obrębie 105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miasta Olsztyna przy ul. W. Pstrowskiego 28 B, nr działki 78/6.</w:t>
      </w:r>
    </w:p>
    <w:p w14:paraId="37772C57" w14:textId="77777777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1ECD40D" w14:textId="77777777" w:rsidR="00726CD4" w:rsidRPr="00830421" w:rsidRDefault="00726CD4" w:rsidP="00726CD4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§2.</w:t>
      </w:r>
    </w:p>
    <w:p w14:paraId="258FFDBF" w14:textId="5C04C212" w:rsidR="00726CD4" w:rsidRPr="00830421" w:rsidRDefault="00726CD4" w:rsidP="00726CD4">
      <w:pPr>
        <w:suppressAutoHyphens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oddaje Najemcy w najem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samoobsługową,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trzystanowiskową myjnię </w:t>
      </w:r>
      <w:r w:rsidR="004C3E85">
        <w:rPr>
          <w:rFonts w:asciiTheme="minorHAnsi" w:hAnsiTheme="minorHAnsi" w:cstheme="minorHAnsi"/>
          <w:sz w:val="22"/>
          <w:szCs w:val="22"/>
          <w:lang w:eastAsia="pl-PL"/>
        </w:rPr>
        <w:t>samochodową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oraz samoobsługowy odkurzacz dwustanowiskowy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zlokalizowane </w:t>
      </w:r>
      <w:r>
        <w:rPr>
          <w:rFonts w:asciiTheme="minorHAnsi" w:hAnsiTheme="minorHAnsi" w:cstheme="minorHAnsi"/>
          <w:sz w:val="22"/>
          <w:szCs w:val="22"/>
          <w:lang w:eastAsia="pl-PL"/>
        </w:rPr>
        <w:t>na terenie WSPR w Olsztynie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. 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Wynajmujący udostępni Najemcy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-całodobowy dostęp do myjni</w:t>
      </w:r>
      <w:r w:rsidRPr="00830421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20064827" w14:textId="77777777" w:rsidR="00726CD4" w:rsidRPr="00830421" w:rsidRDefault="00726CD4" w:rsidP="00726CD4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§3.</w:t>
      </w:r>
    </w:p>
    <w:p w14:paraId="2C0AC9C0" w14:textId="77777777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Wynajmowan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ą infrastrukturę (myjni i odkurzacza, oraz przyległych miejsc dojazdowych)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określone w §2 niniejszej umowy Najemca wykorzystywać będzie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do działalności gospodarczej, polegającej na </w:t>
      </w:r>
      <w:r>
        <w:rPr>
          <w:rFonts w:asciiTheme="minorHAnsi" w:hAnsiTheme="minorHAnsi" w:cstheme="minorHAnsi"/>
          <w:sz w:val="22"/>
          <w:szCs w:val="22"/>
          <w:lang w:eastAsia="pl-PL"/>
        </w:rPr>
        <w:t>myciu i sprzątaniu pojazdów samochodowych, zgodnie z instrukcją obsługi.</w:t>
      </w:r>
    </w:p>
    <w:p w14:paraId="34EA8C77" w14:textId="77777777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51B702C" w14:textId="77777777" w:rsidR="00726CD4" w:rsidRPr="00830421" w:rsidRDefault="00726CD4" w:rsidP="00726CD4">
      <w:pPr>
        <w:suppressAutoHyphens w:val="0"/>
        <w:spacing w:line="360" w:lineRule="auto"/>
        <w:ind w:left="709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                                                                          §4</w:t>
      </w:r>
    </w:p>
    <w:p w14:paraId="28AB11A4" w14:textId="3C487B3F" w:rsidR="00726CD4" w:rsidRPr="00830421" w:rsidRDefault="00726CD4" w:rsidP="00726CD4">
      <w:pPr>
        <w:numPr>
          <w:ilvl w:val="0"/>
          <w:numId w:val="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płacić Wynajmującemu miesięczny czynsz najmu za wynajmowaną powierzchnię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w </w:t>
      </w:r>
      <w:proofErr w:type="gram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wysokości  </w:t>
      </w:r>
      <w:r>
        <w:rPr>
          <w:rFonts w:asciiTheme="minorHAnsi" w:hAnsiTheme="minorHAnsi" w:cstheme="minorHAnsi"/>
          <w:sz w:val="22"/>
          <w:szCs w:val="22"/>
          <w:lang w:eastAsia="pl-PL"/>
        </w:rPr>
        <w:t>…</w:t>
      </w:r>
      <w:proofErr w:type="gramEnd"/>
      <w:r>
        <w:rPr>
          <w:rFonts w:asciiTheme="minorHAnsi" w:hAnsiTheme="minorHAnsi" w:cstheme="minorHAnsi"/>
          <w:sz w:val="22"/>
          <w:szCs w:val="22"/>
          <w:lang w:eastAsia="pl-PL"/>
        </w:rPr>
        <w:t>……</w:t>
      </w:r>
      <w:proofErr w:type="gramStart"/>
      <w:r>
        <w:rPr>
          <w:rFonts w:asciiTheme="minorHAnsi" w:hAnsiTheme="minorHAnsi" w:cstheme="minorHAnsi"/>
          <w:sz w:val="22"/>
          <w:szCs w:val="22"/>
          <w:lang w:eastAsia="pl-PL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  <w:lang w:eastAsia="pl-PL"/>
        </w:rPr>
        <w:t>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zł/netto (</w:t>
      </w:r>
      <w:proofErr w:type="gramStart"/>
      <w:r w:rsidR="009B655F" w:rsidRPr="00830421">
        <w:rPr>
          <w:rFonts w:asciiTheme="minorHAnsi" w:hAnsiTheme="minorHAnsi" w:cstheme="minorHAnsi"/>
          <w:sz w:val="22"/>
          <w:szCs w:val="22"/>
          <w:lang w:eastAsia="pl-PL"/>
        </w:rPr>
        <w:t>słownie:</w:t>
      </w:r>
      <w:r w:rsidR="009B655F">
        <w:rPr>
          <w:rFonts w:asciiTheme="minorHAnsi" w:hAnsiTheme="minorHAnsi" w:cstheme="minorHAnsi"/>
          <w:sz w:val="22"/>
          <w:szCs w:val="22"/>
          <w:lang w:eastAsia="pl-PL"/>
        </w:rPr>
        <w:t>…….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</w:t>
      </w:r>
      <w:proofErr w:type="gram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……). Czynsz płatny będzie co miesiąc z góry w terminie 14 dni od daty doręczenia Najemcy prawidłowo wystawionej faktury VAT.</w:t>
      </w:r>
    </w:p>
    <w:p w14:paraId="45D08942" w14:textId="4FCC6B4D" w:rsidR="00726CD4" w:rsidRPr="00830421" w:rsidRDefault="00726CD4" w:rsidP="00726CD4">
      <w:pPr>
        <w:numPr>
          <w:ilvl w:val="0"/>
          <w:numId w:val="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 xml:space="preserve">Najemca będzie płacić Wynajmującemu miesięczny podatek od nieruchomości według aktualnych stawek ustalanych na podstawie uchwały Rady Miasta </w:t>
      </w:r>
      <w:r w:rsidR="009B655F" w:rsidRPr="00830421">
        <w:rPr>
          <w:rFonts w:asciiTheme="minorHAnsi" w:hAnsiTheme="minorHAnsi" w:cstheme="minorHAnsi"/>
          <w:sz w:val="22"/>
          <w:szCs w:val="22"/>
          <w:lang w:eastAsia="pl-PL"/>
        </w:rPr>
        <w:t>Olsztyna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(2,96 zł/m</w:t>
      </w:r>
      <w:r w:rsidRPr="00830421">
        <w:rPr>
          <w:rFonts w:asciiTheme="minorHAnsi" w:hAnsiTheme="minorHAnsi" w:cstheme="minorHAnsi"/>
          <w:sz w:val="22"/>
          <w:szCs w:val="22"/>
          <w:vertAlign w:val="superscript"/>
          <w:lang w:eastAsia="pl-PL"/>
        </w:rPr>
        <w:t>2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za 2026 r.).</w:t>
      </w:r>
    </w:p>
    <w:p w14:paraId="6C2E8A28" w14:textId="77777777" w:rsidR="00726CD4" w:rsidRPr="00830421" w:rsidRDefault="00726CD4" w:rsidP="00726CD4">
      <w:pPr>
        <w:numPr>
          <w:ilvl w:val="0"/>
          <w:numId w:val="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będzie ponosił koszty za dostarczanie energii elektrycznej, zgodnie ze wskazaniem podlicznika, miesięcznie wg. stawek wyliczonych na podstawie faktury dostawcy energii elektrycznej.</w:t>
      </w:r>
    </w:p>
    <w:p w14:paraId="507710EC" w14:textId="77F4887D" w:rsidR="00726CD4" w:rsidRPr="00113152" w:rsidRDefault="00726CD4" w:rsidP="00726CD4">
      <w:pPr>
        <w:numPr>
          <w:ilvl w:val="0"/>
          <w:numId w:val="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eastAsia="Calibri" w:hAnsiTheme="minorHAnsi" w:cstheme="minorHAnsi"/>
          <w:kern w:val="3"/>
          <w:sz w:val="22"/>
          <w:szCs w:val="22"/>
          <w:lang w:eastAsia="en-US" w:bidi="en-US"/>
        </w:rPr>
        <w:t>Najemca będzie ponosił koszty za dostarczanie zimnej wody i odbioru ścieków, zgodnie ze wskazaniem licznika wodomierza, miesięcznie wg. stawek netto wyliczonych na podstawie faktury Przedsiębiorstwa Wodociągów i Kanalizacji w Olsztynie. Do kosztów za dostarczenie zimnej wody i odbioru ścieków doliczany będzie podatek od towarów i usług VAT, w wysokości 8 %.</w:t>
      </w:r>
    </w:p>
    <w:p w14:paraId="02D11943" w14:textId="77777777" w:rsidR="00726CD4" w:rsidRPr="00830421" w:rsidRDefault="00726CD4" w:rsidP="00726CD4">
      <w:pPr>
        <w:numPr>
          <w:ilvl w:val="0"/>
          <w:numId w:val="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 xml:space="preserve">Najemca będzie ponosił koszty za dostarczanie gazu ziemnego, zgodnie ze wskazaniem gazomierza, miesięcznie wg stawek netto wyliczonych na podstawie faktury aktualnego sprzedawcy paliwa gazowego. </w:t>
      </w:r>
    </w:p>
    <w:p w14:paraId="2AC2C58E" w14:textId="77777777" w:rsidR="00726CD4" w:rsidRPr="00830421" w:rsidRDefault="00726CD4" w:rsidP="00726CD4">
      <w:pPr>
        <w:numPr>
          <w:ilvl w:val="0"/>
          <w:numId w:val="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we własnym imieniu podpisze umowę z podmiotem wywożącym odpady.</w:t>
      </w:r>
    </w:p>
    <w:p w14:paraId="0D21A47E" w14:textId="77777777" w:rsidR="00726CD4" w:rsidRPr="00830421" w:rsidRDefault="00726CD4" w:rsidP="00726CD4">
      <w:pPr>
        <w:numPr>
          <w:ilvl w:val="0"/>
          <w:numId w:val="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Wynajmujący zastrzega sobie prawo podwyższenia wysokości czynszu raz w roku o wskaźnik inflacji za rok poprzedni ogłoszony przez GUS. Wynajmujący najpóźniej do końca marca każdego roku, może dokonać zmiany wysokości czynszu najmu. </w:t>
      </w:r>
    </w:p>
    <w:p w14:paraId="5EB04053" w14:textId="77777777" w:rsidR="00726CD4" w:rsidRPr="00830421" w:rsidRDefault="00726CD4" w:rsidP="00726CD4">
      <w:pPr>
        <w:numPr>
          <w:ilvl w:val="0"/>
          <w:numId w:val="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Do opłat wymienionych w ust.1-4 doliczany będzie podatek od towarów i usług VAT. Zmiana stawki podatku VAT w trakcie realizacji umowy, pociąga za sobą zmianę wysokości opłat brutto i nie wymaga zmiany niniejszej umowy.</w:t>
      </w:r>
    </w:p>
    <w:p w14:paraId="2AA0A617" w14:textId="77777777" w:rsidR="00726CD4" w:rsidRDefault="00726CD4" w:rsidP="00726CD4">
      <w:pPr>
        <w:numPr>
          <w:ilvl w:val="0"/>
          <w:numId w:val="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przypadku podwyższenia cen przez dostawców mediów i usług takich jak: energia cieplna, energia elektryczna, woda i ścieki, opłaty obciążające Najemcę ulegają proporcjonalnej zmianie.</w:t>
      </w:r>
    </w:p>
    <w:p w14:paraId="70109672" w14:textId="5219CBDC" w:rsidR="00726CD4" w:rsidRPr="00830421" w:rsidRDefault="00726CD4" w:rsidP="00726CD4">
      <w:pPr>
        <w:numPr>
          <w:ilvl w:val="0"/>
          <w:numId w:val="1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Zmiana </w:t>
      </w:r>
      <w:r w:rsidR="004C3E85">
        <w:rPr>
          <w:rFonts w:asciiTheme="minorHAnsi" w:hAnsiTheme="minorHAnsi" w:cstheme="minorHAnsi"/>
          <w:sz w:val="22"/>
          <w:szCs w:val="22"/>
          <w:lang w:eastAsia="pl-PL"/>
        </w:rPr>
        <w:t>wysokości czynszu najmu po zwaloryzowaniu o wskaźnik inflacji, o którym mowa w ust. 7 nie wymaga zmiany umowy.</w:t>
      </w:r>
    </w:p>
    <w:p w14:paraId="4768884D" w14:textId="77777777" w:rsidR="00726CD4" w:rsidRPr="00830421" w:rsidRDefault="00726CD4" w:rsidP="00726CD4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§5</w:t>
      </w:r>
    </w:p>
    <w:p w14:paraId="1041D99A" w14:textId="77777777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zobowiązuje się do:</w:t>
      </w:r>
    </w:p>
    <w:p w14:paraId="4945A470" w14:textId="3340DA94" w:rsidR="00726CD4" w:rsidRPr="00830421" w:rsidRDefault="00726CD4" w:rsidP="00726CD4">
      <w:pPr>
        <w:numPr>
          <w:ilvl w:val="0"/>
          <w:numId w:val="2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używania przedmiotu najmu ze szczególną starannością i zgodnie z jego przeznaczeniem,</w:t>
      </w:r>
    </w:p>
    <w:p w14:paraId="0FC23F12" w14:textId="77777777" w:rsidR="00726CD4" w:rsidRPr="00830421" w:rsidRDefault="00726CD4" w:rsidP="00726CD4">
      <w:pPr>
        <w:numPr>
          <w:ilvl w:val="0"/>
          <w:numId w:val="2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ponoszenia w całości kosztów remontów bieżących oraz konserwacji przedmiotu najmu w celu zachowania go w należytym stanie, a w szczególności utrzymania sprawności urządzeń </w:t>
      </w:r>
      <w:r>
        <w:rPr>
          <w:rFonts w:asciiTheme="minorHAnsi" w:hAnsiTheme="minorHAnsi" w:cstheme="minorHAnsi"/>
          <w:sz w:val="22"/>
          <w:szCs w:val="22"/>
          <w:lang w:eastAsia="pl-PL"/>
        </w:rPr>
        <w:t>myjni, odkurzacza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, sanitarnych, </w:t>
      </w:r>
      <w:proofErr w:type="spellStart"/>
      <w:r w:rsidRPr="00830421">
        <w:rPr>
          <w:rFonts w:asciiTheme="minorHAnsi" w:hAnsiTheme="minorHAnsi" w:cstheme="minorHAnsi"/>
          <w:sz w:val="22"/>
          <w:szCs w:val="22"/>
          <w:lang w:eastAsia="pl-PL"/>
        </w:rPr>
        <w:t>wod</w:t>
      </w:r>
      <w:proofErr w:type="spellEnd"/>
      <w:r w:rsidRPr="00830421">
        <w:rPr>
          <w:rFonts w:asciiTheme="minorHAnsi" w:hAnsiTheme="minorHAnsi" w:cstheme="minorHAnsi"/>
          <w:sz w:val="22"/>
          <w:szCs w:val="22"/>
          <w:lang w:eastAsia="pl-PL"/>
        </w:rPr>
        <w:t>-kan., elektrycznych</w:t>
      </w:r>
      <w:r>
        <w:rPr>
          <w:rFonts w:asciiTheme="minorHAnsi" w:hAnsiTheme="minorHAnsi" w:cstheme="minorHAnsi"/>
          <w:sz w:val="22"/>
          <w:szCs w:val="22"/>
          <w:lang w:eastAsia="pl-PL"/>
        </w:rPr>
        <w:t>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</w:p>
    <w:p w14:paraId="29FA5BF9" w14:textId="5A0E224D" w:rsidR="00726CD4" w:rsidRPr="00830421" w:rsidRDefault="00726CD4" w:rsidP="00726CD4">
      <w:pPr>
        <w:numPr>
          <w:ilvl w:val="0"/>
          <w:numId w:val="2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wywozu innych odpadów pochodzących z prowadzonej działalności gospodarczej lub usługowej Najemcy takich jak: ziemia, trawa, piasek, żużel, chwasty, gruz, opony, sprzęt AGD, itp.,</w:t>
      </w:r>
    </w:p>
    <w:p w14:paraId="04A72F69" w14:textId="77777777" w:rsidR="00726CD4" w:rsidRPr="00830421" w:rsidRDefault="00726CD4" w:rsidP="00726CD4">
      <w:pPr>
        <w:numPr>
          <w:ilvl w:val="0"/>
          <w:numId w:val="2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utrzymania porządku i czystości w zajmowanych </w:t>
      </w:r>
      <w:r>
        <w:rPr>
          <w:rFonts w:asciiTheme="minorHAnsi" w:hAnsiTheme="minorHAnsi" w:cstheme="minorHAnsi"/>
          <w:sz w:val="22"/>
          <w:szCs w:val="22"/>
          <w:lang w:eastAsia="pl-PL"/>
        </w:rPr>
        <w:t>elementach infrastruktury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1CD27B5B" w14:textId="77777777" w:rsidR="00726CD4" w:rsidRPr="00830421" w:rsidRDefault="00726CD4" w:rsidP="00726CD4">
      <w:pPr>
        <w:numPr>
          <w:ilvl w:val="0"/>
          <w:numId w:val="2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przestrzegania przepisów BHP i przepisów ppoż.</w:t>
      </w:r>
    </w:p>
    <w:p w14:paraId="51D30BFA" w14:textId="77777777" w:rsidR="00726CD4" w:rsidRPr="00830421" w:rsidRDefault="00726CD4" w:rsidP="00726CD4">
      <w:pPr>
        <w:suppressAutoHyphens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 xml:space="preserve"> </w:t>
      </w:r>
    </w:p>
    <w:p w14:paraId="287F5F52" w14:textId="77777777" w:rsidR="00726CD4" w:rsidRPr="00830421" w:rsidRDefault="00726CD4" w:rsidP="00726CD4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§6</w:t>
      </w:r>
    </w:p>
    <w:p w14:paraId="39789D0A" w14:textId="3C6CC14F" w:rsidR="00726CD4" w:rsidRPr="00830421" w:rsidRDefault="00726CD4" w:rsidP="00726CD4">
      <w:pPr>
        <w:numPr>
          <w:ilvl w:val="0"/>
          <w:numId w:val="3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</w:t>
      </w:r>
      <w:r w:rsidR="004C3E85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będzie</w:t>
      </w:r>
      <w:r w:rsidR="004C3E85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mógł</w:t>
      </w:r>
      <w:r w:rsidR="004C3E85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wprowadzać,</w:t>
      </w:r>
      <w:r w:rsidR="004C3E85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>ulepszenia i zmiany</w:t>
      </w:r>
      <w:r w:rsidR="004C3E85">
        <w:rPr>
          <w:rFonts w:asciiTheme="minorHAnsi" w:hAnsiTheme="minorHAnsi" w:cstheme="minorHAnsi"/>
          <w:sz w:val="22"/>
          <w:szCs w:val="22"/>
          <w:lang w:eastAsia="pl-PL"/>
        </w:rPr>
        <w:t xml:space="preserve"> w przedmiocie najmu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tylko za pisemn</w:t>
      </w:r>
      <w:r w:rsidR="004C3E85">
        <w:rPr>
          <w:rFonts w:asciiTheme="minorHAnsi" w:hAnsiTheme="minorHAnsi" w:cstheme="minorHAnsi"/>
          <w:sz w:val="22"/>
          <w:szCs w:val="22"/>
          <w:lang w:eastAsia="pl-PL"/>
        </w:rPr>
        <w:t>ą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zgodą Wynajmującego po przedstawieniu projektu zmian.</w:t>
      </w:r>
    </w:p>
    <w:p w14:paraId="632D50B6" w14:textId="6C0FD77E" w:rsidR="00726CD4" w:rsidRPr="00830421" w:rsidRDefault="00726CD4" w:rsidP="00726CD4">
      <w:pPr>
        <w:numPr>
          <w:ilvl w:val="0"/>
          <w:numId w:val="3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Z chwilą rozwiązania umowy najmu wszelkie zmiany dokonane w </w:t>
      </w:r>
      <w:r>
        <w:rPr>
          <w:rFonts w:asciiTheme="minorHAnsi" w:hAnsiTheme="minorHAnsi" w:cstheme="minorHAnsi"/>
          <w:sz w:val="22"/>
          <w:szCs w:val="22"/>
          <w:lang w:eastAsia="pl-PL"/>
        </w:rPr>
        <w:t>infrastrukturze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w ramach adaptacji i remontu przechodzą na własność Wynajmującego. </w:t>
      </w:r>
    </w:p>
    <w:p w14:paraId="5C7E4C47" w14:textId="77777777" w:rsidR="00726CD4" w:rsidRPr="00830421" w:rsidRDefault="00726CD4" w:rsidP="00726CD4">
      <w:pPr>
        <w:suppressAutoHyphens w:val="0"/>
        <w:spacing w:line="360" w:lineRule="auto"/>
        <w:ind w:left="119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§7</w:t>
      </w:r>
    </w:p>
    <w:p w14:paraId="74412ACA" w14:textId="77777777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nie będzie mógł bez pisemnej zgody Wynajmującego podnajmować przedmiotu najmu 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br/>
        <w:t xml:space="preserve">w całości lub w części, ani oddawać go do bezpłatnego użytkowania osobom trzecim. </w:t>
      </w:r>
    </w:p>
    <w:p w14:paraId="03136FE9" w14:textId="77777777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BB9001C" w14:textId="77777777" w:rsidR="00726CD4" w:rsidRPr="00830421" w:rsidRDefault="00726CD4" w:rsidP="00726CD4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§8</w:t>
      </w:r>
    </w:p>
    <w:p w14:paraId="2345EA13" w14:textId="08149114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Umowa wchodzi w życie z dniem podpisania, z mocą obowiązującą od </w:t>
      </w:r>
      <w:proofErr w:type="gramStart"/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…....</w:t>
      </w:r>
      <w:proofErr w:type="gramEnd"/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2026 r.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do 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 r.</w:t>
      </w:r>
    </w:p>
    <w:p w14:paraId="4C319259" w14:textId="77777777" w:rsidR="00726CD4" w:rsidRPr="00830421" w:rsidRDefault="00726CD4" w:rsidP="00726CD4">
      <w:pPr>
        <w:suppressAutoHyphens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4C84A0F" w14:textId="77777777" w:rsidR="00726CD4" w:rsidRPr="00830421" w:rsidRDefault="00726CD4" w:rsidP="00726CD4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§9</w:t>
      </w:r>
    </w:p>
    <w:p w14:paraId="32CDE03E" w14:textId="5AFF6E10" w:rsidR="00726CD4" w:rsidRPr="00830421" w:rsidRDefault="00726CD4" w:rsidP="00726CD4">
      <w:pPr>
        <w:numPr>
          <w:ilvl w:val="0"/>
          <w:numId w:val="4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Wynajmujący może przed upływem okresu najmu wypowiedzieć stosunek </w:t>
      </w:r>
      <w:r w:rsidR="009B655F" w:rsidRPr="00830421">
        <w:rPr>
          <w:rFonts w:asciiTheme="minorHAnsi" w:hAnsiTheme="minorHAnsi" w:cstheme="minorHAnsi"/>
          <w:sz w:val="22"/>
          <w:szCs w:val="22"/>
          <w:lang w:eastAsia="pl-PL"/>
        </w:rPr>
        <w:t>najmu,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jeśli:</w:t>
      </w:r>
    </w:p>
    <w:p w14:paraId="1F20663E" w14:textId="77777777" w:rsidR="00726CD4" w:rsidRPr="00830421" w:rsidRDefault="00726CD4" w:rsidP="00726CD4">
      <w:pPr>
        <w:suppressAutoHyphens w:val="0"/>
        <w:spacing w:line="360" w:lineRule="auto"/>
        <w:ind w:left="709" w:hanging="28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1) Najemca dopuści się zwłoki z zapłatą czynszu co najmniej za dwa pełne okresy płatności,</w:t>
      </w:r>
    </w:p>
    <w:p w14:paraId="38FF2972" w14:textId="79C6B0A8" w:rsidR="00726CD4" w:rsidRPr="00830421" w:rsidRDefault="00726CD4" w:rsidP="00726CD4">
      <w:pPr>
        <w:suppressAutoHyphens w:val="0"/>
        <w:spacing w:line="360" w:lineRule="auto"/>
        <w:ind w:left="709" w:hanging="289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2) Najemca używać będzie przedmiot najmu w sposób sprzeczny z </w:t>
      </w:r>
      <w:r w:rsidR="009B655F" w:rsidRPr="00830421">
        <w:rPr>
          <w:rFonts w:asciiTheme="minorHAnsi" w:hAnsiTheme="minorHAnsi" w:cstheme="minorHAnsi"/>
          <w:sz w:val="22"/>
          <w:szCs w:val="22"/>
          <w:lang w:eastAsia="pl-PL"/>
        </w:rPr>
        <w:t>umową lub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przeznaczeniem i mimo upomnienia nie przestanie go używać w taki </w:t>
      </w:r>
      <w:r w:rsidR="009B655F" w:rsidRPr="00830421">
        <w:rPr>
          <w:rFonts w:asciiTheme="minorHAnsi" w:hAnsiTheme="minorHAnsi" w:cstheme="minorHAnsi"/>
          <w:sz w:val="22"/>
          <w:szCs w:val="22"/>
          <w:lang w:eastAsia="pl-PL"/>
        </w:rPr>
        <w:t>sposób, albo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gdy przedmiot najmu zacznie zaniedbywać do tego stopnia, że zostanie on narażony na uszkodzenie.</w:t>
      </w:r>
    </w:p>
    <w:p w14:paraId="2FE5DAD9" w14:textId="1B410729" w:rsidR="00726CD4" w:rsidRPr="00830421" w:rsidRDefault="00726CD4" w:rsidP="00726CD4">
      <w:pPr>
        <w:numPr>
          <w:ilvl w:val="0"/>
          <w:numId w:val="4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Okres </w:t>
      </w:r>
      <w:r w:rsidR="009B655F" w:rsidRPr="00830421">
        <w:rPr>
          <w:rFonts w:asciiTheme="minorHAnsi" w:hAnsiTheme="minorHAnsi" w:cstheme="minorHAnsi"/>
          <w:sz w:val="22"/>
          <w:szCs w:val="22"/>
          <w:lang w:eastAsia="pl-PL"/>
        </w:rPr>
        <w:t>wypowiedzenia,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o którym mowa w ust. 1 wynosi jeden miesiąc kalendarzowy.</w:t>
      </w:r>
    </w:p>
    <w:p w14:paraId="200987E8" w14:textId="77777777" w:rsidR="00726CD4" w:rsidRPr="00830421" w:rsidRDefault="00726CD4" w:rsidP="00726CD4">
      <w:pPr>
        <w:numPr>
          <w:ilvl w:val="0"/>
          <w:numId w:val="3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Każda ze stron może wypowiedzieć umowę z zachowaniem jednomiesięcznego okresu wypowiedzenia na koniec miesiąca kalendarzowego.</w:t>
      </w:r>
    </w:p>
    <w:p w14:paraId="28AF974A" w14:textId="6768DFC4" w:rsidR="00726CD4" w:rsidRPr="00830421" w:rsidRDefault="00726CD4" w:rsidP="00726CD4">
      <w:pPr>
        <w:numPr>
          <w:ilvl w:val="0"/>
          <w:numId w:val="3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przypadku zaistnienia okoliczności, o których mowa w ust. 1 i 3, Najemca obowiązany jest opróżnić i </w:t>
      </w:r>
      <w:r w:rsidR="009B655F" w:rsidRPr="00830421">
        <w:rPr>
          <w:rFonts w:asciiTheme="minorHAnsi" w:hAnsiTheme="minorHAnsi" w:cstheme="minorHAnsi"/>
          <w:sz w:val="22"/>
          <w:szCs w:val="22"/>
          <w:lang w:eastAsia="pl-PL"/>
        </w:rPr>
        <w:t>wydać przedmiot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najmu na podstawie protokołu zdawczo-odbiorczego.</w:t>
      </w:r>
    </w:p>
    <w:p w14:paraId="734BBAB6" w14:textId="77777777" w:rsidR="00726CD4" w:rsidRPr="00830421" w:rsidRDefault="00726CD4" w:rsidP="00726CD4">
      <w:pPr>
        <w:numPr>
          <w:ilvl w:val="0"/>
          <w:numId w:val="3"/>
        </w:numPr>
        <w:suppressAutoHyphens w:val="0"/>
        <w:spacing w:after="16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rozliczy Najemcę ze zużytych mediów do momentu rozwiązania umowy na podstawie protokołu zdawczo-odbiorczego i wystawi fakturę.</w:t>
      </w:r>
    </w:p>
    <w:p w14:paraId="3B46C73D" w14:textId="53C8D31A" w:rsidR="00726CD4" w:rsidRPr="00830421" w:rsidRDefault="00726CD4" w:rsidP="00726CD4">
      <w:pPr>
        <w:numPr>
          <w:ilvl w:val="0"/>
          <w:numId w:val="3"/>
        </w:numPr>
        <w:suppressAutoHyphens w:val="0"/>
        <w:spacing w:after="120"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Najemca zobowiązuje się opłacić fakturę w ciągu 14 dni przelewem na konto bankowe </w:t>
      </w:r>
      <w:r w:rsidR="009B655F" w:rsidRPr="00830421">
        <w:rPr>
          <w:rFonts w:asciiTheme="minorHAnsi" w:hAnsiTheme="minorHAnsi" w:cstheme="minorHAnsi"/>
          <w:sz w:val="22"/>
          <w:szCs w:val="22"/>
          <w:lang w:eastAsia="pl-PL"/>
        </w:rPr>
        <w:t>Wynajmującego określone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na </w:t>
      </w:r>
      <w:r w:rsidR="009B655F" w:rsidRPr="00830421">
        <w:rPr>
          <w:rFonts w:asciiTheme="minorHAnsi" w:hAnsiTheme="minorHAnsi" w:cstheme="minorHAnsi"/>
          <w:sz w:val="22"/>
          <w:szCs w:val="22"/>
          <w:lang w:eastAsia="pl-PL"/>
        </w:rPr>
        <w:t>fakturze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lub w kasie Wynajmującego.</w:t>
      </w:r>
    </w:p>
    <w:p w14:paraId="25563106" w14:textId="6804F430" w:rsidR="00726CD4" w:rsidRPr="00830421" w:rsidRDefault="009B655F" w:rsidP="00726CD4">
      <w:pPr>
        <w:numPr>
          <w:ilvl w:val="0"/>
          <w:numId w:val="3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Nieuregulowanie</w:t>
      </w:r>
      <w:r w:rsidR="00726CD4"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w terminie wymienionych należności spowoduje naliczenie przez WSPR odsetek                 za opóźnienie, które Najemca zobowiązuje się zapłacić.</w:t>
      </w:r>
    </w:p>
    <w:p w14:paraId="76A3800E" w14:textId="77777777" w:rsidR="00726CD4" w:rsidRDefault="00726CD4" w:rsidP="00726CD4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869A956" w14:textId="77777777" w:rsidR="009B655F" w:rsidRPr="00830421" w:rsidRDefault="009B655F" w:rsidP="00726CD4">
      <w:pPr>
        <w:suppressAutoHyphens w:val="0"/>
        <w:spacing w:line="360" w:lineRule="auto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20D13D2D" w14:textId="77777777" w:rsidR="004C3E85" w:rsidRDefault="004C3E85" w:rsidP="00726CD4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797480DC" w14:textId="36CAE573" w:rsidR="00726CD4" w:rsidRPr="00830421" w:rsidRDefault="00726CD4" w:rsidP="00726CD4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§10</w:t>
      </w:r>
    </w:p>
    <w:p w14:paraId="058067CB" w14:textId="4A1E2B23" w:rsidR="00726CD4" w:rsidRPr="00830421" w:rsidRDefault="00726CD4" w:rsidP="00726CD4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Po rozwiązaniu stosunku najmu Najemca zobowiązuje się zwrócić Wynajmującemu </w:t>
      </w:r>
      <w:r w:rsidR="004C3E85">
        <w:rPr>
          <w:rFonts w:asciiTheme="minorHAnsi" w:hAnsiTheme="minorHAnsi" w:cstheme="minorHAnsi"/>
          <w:sz w:val="22"/>
          <w:szCs w:val="22"/>
          <w:lang w:eastAsia="pl-PL"/>
        </w:rPr>
        <w:t>przedmiot najmu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w stanie niepogorszonym w stosunku do stanu w jakim </w:t>
      </w:r>
      <w:r w:rsidR="004C3E85">
        <w:rPr>
          <w:rFonts w:asciiTheme="minorHAnsi" w:hAnsiTheme="minorHAnsi" w:cstheme="minorHAnsi"/>
          <w:sz w:val="22"/>
          <w:szCs w:val="22"/>
          <w:lang w:eastAsia="pl-PL"/>
        </w:rPr>
        <w:t>go</w:t>
      </w: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 przejął, przy uwzględnieniu normalnego zużycia oraz zmian dokonanych za zgodą Wynajmującego.</w:t>
      </w:r>
    </w:p>
    <w:p w14:paraId="2A1A9191" w14:textId="77777777" w:rsidR="00726CD4" w:rsidRPr="00830421" w:rsidRDefault="00726CD4" w:rsidP="00726CD4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§11</w:t>
      </w:r>
    </w:p>
    <w:p w14:paraId="584F31B4" w14:textId="77777777" w:rsidR="00726CD4" w:rsidRPr="00830421" w:rsidRDefault="00726CD4" w:rsidP="00726CD4">
      <w:pPr>
        <w:suppressAutoHyphens w:val="0"/>
        <w:spacing w:after="120" w:line="360" w:lineRule="auto"/>
        <w:ind w:left="62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 przypadku bezumownego zajmowania przedmiotu najmu (po rozwiązaniu umowy najmu) Najemca zobowiązuje się do zapłaty odszkodowania w wysokości 300% ostatniego miesięcznego czynszu najmu za każdy rozpoczęty miesiąc kalendarzowy. </w:t>
      </w:r>
    </w:p>
    <w:p w14:paraId="7132B1E9" w14:textId="77777777" w:rsidR="00726CD4" w:rsidRPr="00830421" w:rsidRDefault="00726CD4" w:rsidP="00726CD4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§12</w:t>
      </w:r>
    </w:p>
    <w:p w14:paraId="40E02A96" w14:textId="77777777" w:rsidR="00726CD4" w:rsidRPr="00830421" w:rsidRDefault="00726CD4" w:rsidP="00726CD4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Wynajmujący zastrzega sobie prawo kontroli sposobu użytkowania przedmiotu najmu, po uprzednim powiadomieniu najemcy o planowanej wizytacji.</w:t>
      </w:r>
    </w:p>
    <w:p w14:paraId="72CE888B" w14:textId="77777777" w:rsidR="00726CD4" w:rsidRPr="00830421" w:rsidRDefault="00726CD4" w:rsidP="00726CD4">
      <w:pPr>
        <w:suppressAutoHyphens w:val="0"/>
        <w:spacing w:line="360" w:lineRule="auto"/>
        <w:ind w:left="6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§13</w:t>
      </w:r>
    </w:p>
    <w:p w14:paraId="78592458" w14:textId="2AD94999" w:rsidR="00726CD4" w:rsidRPr="00830421" w:rsidRDefault="00726CD4" w:rsidP="00726CD4">
      <w:pPr>
        <w:suppressAutoHyphens w:val="0"/>
        <w:spacing w:after="120" w:line="360" w:lineRule="auto"/>
        <w:ind w:left="62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Wszelkie zmiany warunków umowy oraz wysokość stawki czynszu najmu wymagają dla swej ważności formy pisemnej w postaci aneksu. </w:t>
      </w:r>
    </w:p>
    <w:p w14:paraId="0ED43AE2" w14:textId="77777777" w:rsidR="00726CD4" w:rsidRPr="00830421" w:rsidRDefault="00726CD4" w:rsidP="00726CD4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§14</w:t>
      </w:r>
    </w:p>
    <w:p w14:paraId="7EE3ADC4" w14:textId="77777777" w:rsidR="00726CD4" w:rsidRPr="00830421" w:rsidRDefault="00726CD4" w:rsidP="00726CD4">
      <w:pPr>
        <w:numPr>
          <w:ilvl w:val="0"/>
          <w:numId w:val="5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 sprawach nieuregulowanych umową mają zastosowanie przepisy Kodeksu cywilnego.</w:t>
      </w:r>
    </w:p>
    <w:p w14:paraId="7F8E24D8" w14:textId="77777777" w:rsidR="00726CD4" w:rsidRPr="00830421" w:rsidRDefault="00726CD4" w:rsidP="00726CD4">
      <w:pPr>
        <w:numPr>
          <w:ilvl w:val="0"/>
          <w:numId w:val="5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Najemca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0B28815C" w14:textId="77777777" w:rsidR="00726CD4" w:rsidRPr="00830421" w:rsidRDefault="00726CD4" w:rsidP="00726CD4">
      <w:pPr>
        <w:numPr>
          <w:ilvl w:val="0"/>
          <w:numId w:val="5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Wszelkie zmiany umowy wymagają dla swej ważności formy pisemnej w postaci aneksu.</w:t>
      </w:r>
    </w:p>
    <w:p w14:paraId="2BF768E3" w14:textId="77777777" w:rsidR="00726CD4" w:rsidRPr="00830421" w:rsidRDefault="00726CD4" w:rsidP="00726CD4">
      <w:pPr>
        <w:numPr>
          <w:ilvl w:val="0"/>
          <w:numId w:val="5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4D7F845C" w14:textId="77777777" w:rsidR="00726CD4" w:rsidRPr="003C1FEC" w:rsidRDefault="00726CD4" w:rsidP="00726CD4">
      <w:pPr>
        <w:numPr>
          <w:ilvl w:val="0"/>
          <w:numId w:val="5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sz w:val="22"/>
          <w:szCs w:val="22"/>
          <w:lang w:eastAsia="pl-PL"/>
        </w:rPr>
        <w:t xml:space="preserve">Umowę sporządzono w trzech jednobrzmiących egzemplarzach, jeden dla Najemcy, dwa dla Wynajmującego. </w:t>
      </w:r>
    </w:p>
    <w:p w14:paraId="3005AA98" w14:textId="77777777" w:rsidR="00726CD4" w:rsidRPr="003C1FEC" w:rsidRDefault="00726CD4" w:rsidP="00726CD4">
      <w:pPr>
        <w:suppressAutoHyphens w:val="0"/>
        <w:spacing w:line="360" w:lineRule="auto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>Wynajmujący</w:t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</w:r>
      <w:r w:rsidRPr="00830421">
        <w:rPr>
          <w:rFonts w:asciiTheme="minorHAnsi" w:hAnsiTheme="minorHAnsi" w:cstheme="minorHAnsi"/>
          <w:b/>
          <w:sz w:val="22"/>
          <w:szCs w:val="22"/>
          <w:lang w:eastAsia="pl-PL"/>
        </w:rPr>
        <w:tab/>
        <w:t>Najemca</w:t>
      </w:r>
    </w:p>
    <w:p w14:paraId="72340DF0" w14:textId="77777777" w:rsidR="00C349CB" w:rsidRDefault="00C349CB"/>
    <w:sectPr w:rsidR="00C349CB" w:rsidSect="00726CD4">
      <w:footerReference w:type="default" r:id="rId7"/>
      <w:footnotePr>
        <w:pos w:val="beneathText"/>
      </w:footnotePr>
      <w:pgSz w:w="11905" w:h="16837"/>
      <w:pgMar w:top="1134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73AEC" w14:textId="77777777" w:rsidR="00DB6823" w:rsidRDefault="00DB6823">
      <w:r>
        <w:separator/>
      </w:r>
    </w:p>
  </w:endnote>
  <w:endnote w:type="continuationSeparator" w:id="0">
    <w:p w14:paraId="05209727" w14:textId="77777777" w:rsidR="00DB6823" w:rsidRDefault="00DB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55A5" w14:textId="77777777" w:rsidR="00726CD4" w:rsidRPr="00AD226A" w:rsidRDefault="00726CD4">
    <w:pPr>
      <w:pStyle w:val="Stopka"/>
      <w:jc w:val="right"/>
      <w:rPr>
        <w:rFonts w:asciiTheme="minorHAnsi" w:hAnsiTheme="minorHAnsi"/>
      </w:rPr>
    </w:pPr>
    <w:r w:rsidRPr="00AD226A">
      <w:rPr>
        <w:rFonts w:asciiTheme="minorHAnsi" w:hAnsiTheme="minorHAnsi"/>
      </w:rPr>
      <w:fldChar w:fldCharType="begin"/>
    </w:r>
    <w:r w:rsidRPr="00AD226A">
      <w:rPr>
        <w:rFonts w:asciiTheme="minorHAnsi" w:hAnsiTheme="minorHAnsi"/>
      </w:rPr>
      <w:instrText>PAGE   \* MERGEFORMAT</w:instrText>
    </w:r>
    <w:r w:rsidRPr="00AD226A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12</w:t>
    </w:r>
    <w:r w:rsidRPr="00AD226A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04518" w14:textId="77777777" w:rsidR="00DB6823" w:rsidRDefault="00DB6823">
      <w:r>
        <w:separator/>
      </w:r>
    </w:p>
  </w:footnote>
  <w:footnote w:type="continuationSeparator" w:id="0">
    <w:p w14:paraId="7B395D58" w14:textId="77777777" w:rsidR="00DB6823" w:rsidRDefault="00DB6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3FB1"/>
    <w:multiLevelType w:val="hybridMultilevel"/>
    <w:tmpl w:val="A41E8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27E0B"/>
    <w:multiLevelType w:val="hybridMultilevel"/>
    <w:tmpl w:val="2EA82AD8"/>
    <w:lvl w:ilvl="0" w:tplc="29F642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51573">
    <w:abstractNumId w:val="0"/>
  </w:num>
  <w:num w:numId="2" w16cid:durableId="938106199">
    <w:abstractNumId w:val="3"/>
  </w:num>
  <w:num w:numId="3" w16cid:durableId="2107726803">
    <w:abstractNumId w:val="4"/>
  </w:num>
  <w:num w:numId="4" w16cid:durableId="1993824200">
    <w:abstractNumId w:val="2"/>
  </w:num>
  <w:num w:numId="5" w16cid:durableId="926307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CD4"/>
    <w:rsid w:val="000E3927"/>
    <w:rsid w:val="002064CF"/>
    <w:rsid w:val="0023574B"/>
    <w:rsid w:val="002E602C"/>
    <w:rsid w:val="004C3E85"/>
    <w:rsid w:val="00726CD4"/>
    <w:rsid w:val="009B655F"/>
    <w:rsid w:val="00AE0B31"/>
    <w:rsid w:val="00BF4FB5"/>
    <w:rsid w:val="00C349CB"/>
    <w:rsid w:val="00CC5136"/>
    <w:rsid w:val="00DB6823"/>
    <w:rsid w:val="00F5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13C2"/>
  <w15:chartTrackingRefBased/>
  <w15:docId w15:val="{15FE373A-0DBE-4899-BC7A-1513F149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C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6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6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6C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6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6C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6C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6C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6C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6C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6C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6C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6C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6C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6C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6C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6C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6C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6C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6C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6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6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6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6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6C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6C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6C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6C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6C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6CD4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726CD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726CD4"/>
    <w:rPr>
      <w:rFonts w:ascii="Times New Roman" w:eastAsia="Times New Roman" w:hAnsi="Times New Roman" w:cs="Times New Roman"/>
      <w:kern w:val="0"/>
      <w:lang w:val="x-none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1105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Ambroziak</dc:creator>
  <cp:keywords/>
  <dc:description/>
  <cp:lastModifiedBy>Łukasz Ambroziak</cp:lastModifiedBy>
  <cp:revision>4</cp:revision>
  <cp:lastPrinted>2026-08-03T07:06:00Z</cp:lastPrinted>
  <dcterms:created xsi:type="dcterms:W3CDTF">2026-07-13T06:46:00Z</dcterms:created>
  <dcterms:modified xsi:type="dcterms:W3CDTF">2026-08-03T07:21:00Z</dcterms:modified>
</cp:coreProperties>
</file>