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C8EB6" w14:textId="77777777" w:rsidR="00206E65" w:rsidRDefault="00206E65" w:rsidP="00206E6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INFORMACJA O FORMALNOŚCIACH, JAKIE POWINNY ZOSTAĆ DOPEŁNIONE PO WYBORZE OFERTY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W CELU ZAWARCIA UMOWY:</w:t>
      </w:r>
    </w:p>
    <w:p w14:paraId="515BA1CD" w14:textId="77777777" w:rsidR="00206E65" w:rsidRDefault="00206E65" w:rsidP="00206E6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5B0C77" w14:textId="77777777" w:rsidR="00206E65" w:rsidRDefault="00206E65" w:rsidP="00206E65">
      <w:pPr>
        <w:autoSpaceDE w:val="0"/>
        <w:autoSpaceDN w:val="0"/>
        <w:adjustRightInd w:val="0"/>
        <w:spacing w:line="360" w:lineRule="auto"/>
        <w:jc w:val="both"/>
        <w:rPr>
          <w:rStyle w:val="akapitustep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Oferent jest zobowiązany do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przedłożenia </w:t>
      </w:r>
      <w:r>
        <w:rPr>
          <w:rFonts w:asciiTheme="minorHAnsi" w:hAnsiTheme="minorHAnsi" w:cstheme="minorHAnsi"/>
          <w:bCs/>
          <w:sz w:val="22"/>
          <w:szCs w:val="22"/>
        </w:rPr>
        <w:t>przed podpisaniem umowy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kopii obowiązkowej polisy ubezpieczenia od odpowiedzialności cywilnej psychologa </w:t>
      </w:r>
      <w:r>
        <w:rPr>
          <w:rFonts w:asciiTheme="minorHAnsi" w:hAnsiTheme="minorHAnsi" w:cstheme="minorHAnsi"/>
          <w:bCs/>
          <w:sz w:val="22"/>
          <w:szCs w:val="22"/>
        </w:rPr>
        <w:t>(</w:t>
      </w:r>
      <w:r>
        <w:rPr>
          <w:rFonts w:asciiTheme="minorHAnsi" w:hAnsiTheme="minorHAnsi" w:cstheme="minorHAnsi"/>
          <w:b/>
          <w:sz w:val="22"/>
          <w:szCs w:val="22"/>
        </w:rPr>
        <w:t>wraz z dowodem wpłaty</w:t>
      </w:r>
      <w:r>
        <w:rPr>
          <w:rFonts w:asciiTheme="minorHAnsi" w:hAnsiTheme="minorHAnsi" w:cstheme="minorHAnsi"/>
          <w:bCs/>
          <w:sz w:val="22"/>
          <w:szCs w:val="22"/>
        </w:rPr>
        <w:t xml:space="preserve">),  zgodnego z </w:t>
      </w:r>
      <w:r>
        <w:rPr>
          <w:rStyle w:val="akapitustep"/>
          <w:rFonts w:asciiTheme="minorHAnsi" w:hAnsiTheme="minorHAnsi" w:cstheme="minorHAnsi"/>
          <w:sz w:val="22"/>
          <w:szCs w:val="22"/>
        </w:rPr>
        <w:t xml:space="preserve"> obowiązującymi przepisami prawa w tym zakresie;</w:t>
      </w:r>
    </w:p>
    <w:p w14:paraId="16FA06A7" w14:textId="77777777" w:rsidR="00206E65" w:rsidRDefault="00206E65" w:rsidP="00206E65"/>
    <w:p w14:paraId="5DA079A3" w14:textId="77777777" w:rsidR="00DE1BEC" w:rsidRPr="00206E65" w:rsidRDefault="00DE1BEC" w:rsidP="00206E65">
      <w:bookmarkStart w:id="0" w:name="_GoBack"/>
      <w:bookmarkEnd w:id="0"/>
    </w:p>
    <w:sectPr w:rsidR="00DE1BEC" w:rsidRPr="0020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4973A6"/>
    <w:multiLevelType w:val="hybridMultilevel"/>
    <w:tmpl w:val="A9407F5E"/>
    <w:lvl w:ilvl="0" w:tplc="A5C625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8E"/>
    <w:rsid w:val="000931D1"/>
    <w:rsid w:val="00206E65"/>
    <w:rsid w:val="004F33B7"/>
    <w:rsid w:val="00582960"/>
    <w:rsid w:val="007E5E1F"/>
    <w:rsid w:val="008F2A8E"/>
    <w:rsid w:val="00915814"/>
    <w:rsid w:val="0099781C"/>
    <w:rsid w:val="00AA4EC2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  <w:style w:type="paragraph" w:styleId="Akapitzlist">
    <w:name w:val="List Paragraph"/>
    <w:basedOn w:val="Normalny"/>
    <w:uiPriority w:val="34"/>
    <w:qFormat/>
    <w:rsid w:val="00582960"/>
    <w:pPr>
      <w:ind w:left="720"/>
      <w:contextualSpacing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  <w:style w:type="paragraph" w:styleId="Akapitzlist">
    <w:name w:val="List Paragraph"/>
    <w:basedOn w:val="Normalny"/>
    <w:uiPriority w:val="34"/>
    <w:qFormat/>
    <w:rsid w:val="0058296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Bogusława Sadzewicz</cp:lastModifiedBy>
  <cp:revision>7</cp:revision>
  <dcterms:created xsi:type="dcterms:W3CDTF">2023-12-04T12:57:00Z</dcterms:created>
  <dcterms:modified xsi:type="dcterms:W3CDTF">2026-03-13T10:46:00Z</dcterms:modified>
</cp:coreProperties>
</file>