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34282" w14:textId="77777777" w:rsidR="00615E9F" w:rsidRPr="00B06FC9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B06FC9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675680ED" w:rsidR="00615E9F" w:rsidRPr="00B06FC9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 art. 26 ust. 3 i 4 ustawy z dnia 15 kwietnia 2011r.o działalności leczniczej   (Tekst jedn.:</w:t>
      </w:r>
      <w:r w:rsidR="00B06FC9">
        <w:rPr>
          <w:rFonts w:asciiTheme="minorHAnsi" w:hAnsiTheme="minorHAnsi" w:cstheme="minorHAnsi"/>
          <w:sz w:val="22"/>
          <w:szCs w:val="22"/>
        </w:rPr>
        <w:t xml:space="preserve"> </w:t>
      </w:r>
      <w:r w:rsidRPr="00B06FC9">
        <w:rPr>
          <w:rFonts w:asciiTheme="minorHAnsi" w:hAnsiTheme="minorHAnsi" w:cstheme="minorHAnsi"/>
          <w:sz w:val="22"/>
          <w:szCs w:val="22"/>
        </w:rPr>
        <w:t>Dz.U</w:t>
      </w:r>
      <w:r w:rsidR="00586A37" w:rsidRPr="00B06FC9">
        <w:rPr>
          <w:rFonts w:asciiTheme="minorHAnsi" w:hAnsiTheme="minorHAnsi" w:cstheme="minorHAnsi"/>
          <w:sz w:val="22"/>
          <w:szCs w:val="22"/>
        </w:rPr>
        <w:t xml:space="preserve">. z </w:t>
      </w:r>
      <w:r w:rsidR="00B06FC9" w:rsidRPr="00B06FC9">
        <w:rPr>
          <w:rFonts w:asciiTheme="minorHAnsi" w:hAnsiTheme="minorHAnsi" w:cstheme="minorHAnsi"/>
          <w:sz w:val="22"/>
          <w:szCs w:val="22"/>
        </w:rPr>
        <w:t>2023 r., poz. 991</w:t>
      </w:r>
      <w:r w:rsidRPr="00B06FC9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B06FC9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B06FC9" w:rsidRDefault="00615E9F" w:rsidP="00615E9F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B06FC9" w:rsidRDefault="00615E9F" w:rsidP="00615E9F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 xml:space="preserve">przez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>lekarzy NiŚOZ w Olsztynie</w:t>
      </w:r>
    </w:p>
    <w:p w14:paraId="1DE4E87D" w14:textId="77777777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4F79C33F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06FC9">
        <w:rPr>
          <w:rFonts w:asciiTheme="minorHAnsi" w:hAnsiTheme="minorHAnsi" w:cstheme="minorHAnsi"/>
          <w:b/>
          <w:sz w:val="22"/>
          <w:szCs w:val="22"/>
        </w:rPr>
        <w:t>I</w:t>
      </w:r>
      <w:r w:rsidR="00B06FC9">
        <w:rPr>
          <w:rFonts w:asciiTheme="minorHAnsi" w:hAnsiTheme="minorHAnsi" w:cstheme="minorHAnsi"/>
          <w:b/>
          <w:sz w:val="22"/>
          <w:szCs w:val="22"/>
        </w:rPr>
        <w:t>.</w:t>
      </w:r>
      <w:r w:rsidRPr="00B06FC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698164AA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02089123" w14:textId="184D8D14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 w:rsidRPr="00B06FC9">
        <w:rPr>
          <w:rFonts w:asciiTheme="minorHAnsi" w:hAnsiTheme="minorHAnsi" w:cstheme="minorHAnsi"/>
          <w:sz w:val="22"/>
          <w:szCs w:val="22"/>
        </w:rPr>
        <w:t xml:space="preserve"> </w:t>
      </w:r>
      <w:r w:rsidRPr="00B06FC9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1DB4906F" w14:textId="77777777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 xml:space="preserve">Miejsce stacjonowania i wyczekiwania zespołu wyjazdowego znajduje się w Olsztynie, </w:t>
      </w:r>
      <w:r w:rsidRPr="00B06FC9">
        <w:rPr>
          <w:rFonts w:asciiTheme="minorHAnsi" w:hAnsiTheme="minorHAnsi" w:cstheme="minorHAnsi"/>
          <w:sz w:val="22"/>
          <w:szCs w:val="22"/>
        </w:rPr>
        <w:br/>
        <w:t>ul. Pstrowskiego 28 b.</w:t>
      </w:r>
    </w:p>
    <w:p w14:paraId="3315A5F4" w14:textId="77777777" w:rsidR="00615E9F" w:rsidRPr="00B06FC9" w:rsidRDefault="00615E9F" w:rsidP="00615E9F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0D44233A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sz w:val="22"/>
          <w:szCs w:val="22"/>
        </w:rPr>
        <w:t>II</w:t>
      </w:r>
      <w:r w:rsidR="00B06FC9">
        <w:rPr>
          <w:rFonts w:asciiTheme="minorHAnsi" w:hAnsiTheme="minorHAnsi" w:cstheme="minorHAnsi"/>
          <w:b/>
          <w:sz w:val="22"/>
          <w:szCs w:val="22"/>
        </w:rPr>
        <w:t>.</w:t>
      </w:r>
      <w:r w:rsidRPr="00B06FC9">
        <w:rPr>
          <w:rFonts w:asciiTheme="minorHAnsi" w:hAnsiTheme="minorHAnsi" w:cstheme="minorHAnsi"/>
          <w:b/>
          <w:sz w:val="22"/>
          <w:szCs w:val="22"/>
        </w:rPr>
        <w:t xml:space="preserve"> Termin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3FE54536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0" w:name="_Hlk121911053"/>
      <w:r w:rsidRPr="00B06FC9">
        <w:rPr>
          <w:rFonts w:asciiTheme="minorHAnsi" w:hAnsiTheme="minorHAnsi" w:cstheme="minorHAnsi"/>
          <w:sz w:val="22"/>
          <w:szCs w:val="22"/>
        </w:rPr>
        <w:t xml:space="preserve">od </w:t>
      </w:r>
      <w:r w:rsidR="00490900" w:rsidRPr="00B06FC9">
        <w:rPr>
          <w:rFonts w:asciiTheme="minorHAnsi" w:hAnsiTheme="minorHAnsi" w:cstheme="minorHAnsi"/>
          <w:sz w:val="22"/>
          <w:szCs w:val="22"/>
        </w:rPr>
        <w:t xml:space="preserve">dnia </w:t>
      </w:r>
      <w:r w:rsidR="00B06FC9">
        <w:rPr>
          <w:rFonts w:asciiTheme="minorHAnsi" w:hAnsiTheme="minorHAnsi" w:cstheme="minorHAnsi"/>
          <w:sz w:val="22"/>
          <w:szCs w:val="22"/>
        </w:rPr>
        <w:t>1 stycznia 2024</w:t>
      </w:r>
      <w:r w:rsidRPr="00B06FC9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 w:rsidRPr="00B06FC9">
        <w:rPr>
          <w:rFonts w:asciiTheme="minorHAnsi" w:hAnsiTheme="minorHAnsi" w:cstheme="minorHAnsi"/>
          <w:sz w:val="22"/>
          <w:szCs w:val="22"/>
        </w:rPr>
        <w:t>1</w:t>
      </w:r>
      <w:r w:rsidR="001F1AA3" w:rsidRPr="00B06FC9">
        <w:rPr>
          <w:rFonts w:asciiTheme="minorHAnsi" w:hAnsiTheme="minorHAnsi" w:cstheme="minorHAnsi"/>
          <w:sz w:val="22"/>
          <w:szCs w:val="22"/>
        </w:rPr>
        <w:t xml:space="preserve"> </w:t>
      </w:r>
      <w:r w:rsidR="00586A37" w:rsidRPr="00B06FC9">
        <w:rPr>
          <w:rFonts w:asciiTheme="minorHAnsi" w:hAnsiTheme="minorHAnsi" w:cstheme="minorHAnsi"/>
          <w:sz w:val="22"/>
          <w:szCs w:val="22"/>
        </w:rPr>
        <w:t>grudnia</w:t>
      </w:r>
      <w:r w:rsidRPr="00B06FC9">
        <w:rPr>
          <w:rFonts w:asciiTheme="minorHAnsi" w:hAnsiTheme="minorHAnsi" w:cstheme="minorHAnsi"/>
          <w:sz w:val="22"/>
          <w:szCs w:val="22"/>
        </w:rPr>
        <w:t xml:space="preserve"> 202</w:t>
      </w:r>
      <w:r w:rsidR="006B4619" w:rsidRPr="00B06FC9">
        <w:rPr>
          <w:rFonts w:asciiTheme="minorHAnsi" w:hAnsiTheme="minorHAnsi" w:cstheme="minorHAnsi"/>
          <w:sz w:val="22"/>
          <w:szCs w:val="22"/>
        </w:rPr>
        <w:t>4</w:t>
      </w:r>
      <w:r w:rsidRPr="00B06FC9">
        <w:rPr>
          <w:rFonts w:asciiTheme="minorHAnsi" w:hAnsiTheme="minorHAnsi" w:cstheme="minorHAnsi"/>
          <w:sz w:val="22"/>
          <w:szCs w:val="22"/>
        </w:rPr>
        <w:t xml:space="preserve"> r</w:t>
      </w:r>
      <w:r w:rsidR="00586A37" w:rsidRPr="00B06FC9">
        <w:rPr>
          <w:rFonts w:asciiTheme="minorHAnsi" w:hAnsiTheme="minorHAnsi" w:cstheme="minorHAnsi"/>
          <w:sz w:val="22"/>
          <w:szCs w:val="22"/>
        </w:rPr>
        <w:t>oku</w:t>
      </w:r>
      <w:r w:rsidRPr="00B06FC9">
        <w:rPr>
          <w:rFonts w:asciiTheme="minorHAnsi" w:hAnsiTheme="minorHAnsi" w:cstheme="minorHAnsi"/>
          <w:sz w:val="22"/>
          <w:szCs w:val="22"/>
        </w:rPr>
        <w:t xml:space="preserve">. </w:t>
      </w:r>
      <w:bookmarkEnd w:id="0"/>
    </w:p>
    <w:p w14:paraId="48223D71" w14:textId="77777777" w:rsidR="00615E9F" w:rsidRPr="00B06FC9" w:rsidRDefault="00615E9F" w:rsidP="00615E9F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0A082BA9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06FC9">
        <w:rPr>
          <w:rFonts w:asciiTheme="minorHAnsi" w:hAnsiTheme="minorHAnsi" w:cstheme="minorHAnsi"/>
          <w:b/>
          <w:sz w:val="22"/>
          <w:szCs w:val="22"/>
        </w:rPr>
        <w:t>III</w:t>
      </w:r>
      <w:r w:rsidR="00B06FC9">
        <w:rPr>
          <w:rFonts w:asciiTheme="minorHAnsi" w:hAnsiTheme="minorHAnsi" w:cstheme="minorHAnsi"/>
          <w:b/>
          <w:sz w:val="22"/>
          <w:szCs w:val="22"/>
        </w:rPr>
        <w:t>.</w:t>
      </w:r>
      <w:r w:rsidRPr="00B06FC9">
        <w:rPr>
          <w:rFonts w:asciiTheme="minorHAnsi" w:hAnsiTheme="minorHAnsi" w:cstheme="minorHAnsi"/>
          <w:b/>
          <w:sz w:val="22"/>
          <w:szCs w:val="22"/>
        </w:rPr>
        <w:t xml:space="preserve"> Warunki udziału w konkursie</w:t>
      </w:r>
    </w:p>
    <w:p w14:paraId="502DE2E3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B06FC9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06FC9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>lekarzy NiŚOZ:</w:t>
      </w:r>
    </w:p>
    <w:p w14:paraId="0B65FE27" w14:textId="77777777" w:rsidR="00615E9F" w:rsidRPr="00B06FC9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B06FC9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B06FC9" w:rsidRDefault="00615E9F" w:rsidP="00615E9F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sz w:val="22"/>
          <w:szCs w:val="22"/>
        </w:rPr>
        <w:t>O</w:t>
      </w:r>
      <w:r w:rsidRPr="00B06FC9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B06FC9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B06FC9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B06FC9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B06FC9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lastRenderedPageBreak/>
        <w:t>W celu potwierdzenia spełniania warunków udziału w konkursie następujące oświadczenia i dokumenty:</w:t>
      </w:r>
    </w:p>
    <w:p w14:paraId="3DEB241A" w14:textId="09C49608" w:rsidR="00615E9F" w:rsidRPr="00B06FC9" w:rsidRDefault="00615E9F" w:rsidP="00615E9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B06FC9" w:rsidRDefault="00A01AE1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oświadczenie o stanie zdrowia umożliwiającym udzielanie świadczeń zdrowotnych w ramach Nocnej i Świątecznej Opieki Zdrowotnej,</w:t>
      </w:r>
    </w:p>
    <w:p w14:paraId="00D4BFF5" w14:textId="0ED7CFF2" w:rsidR="00615E9F" w:rsidRPr="00B06FC9" w:rsidRDefault="00615E9F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B06FC9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B06FC9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6E7CBA00" w:rsidR="00615E9F" w:rsidRPr="00B06FC9" w:rsidRDefault="00B06FC9" w:rsidP="00B06FC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615E9F" w:rsidRPr="00B06FC9">
        <w:rPr>
          <w:rFonts w:asciiTheme="minorHAnsi" w:hAnsiTheme="minorHAnsi" w:cstheme="minorHAnsi"/>
          <w:bCs/>
          <w:sz w:val="22"/>
          <w:szCs w:val="22"/>
        </w:rPr>
        <w:t>dyplom studiów wyższych w zawodzie lekarza,</w:t>
      </w:r>
    </w:p>
    <w:p w14:paraId="0A6B9E67" w14:textId="41F87821" w:rsidR="00615E9F" w:rsidRPr="00B06FC9" w:rsidRDefault="00B06FC9" w:rsidP="00B06FC9">
      <w:pPr>
        <w:tabs>
          <w:tab w:val="left" w:pos="54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-</w:t>
      </w:r>
      <w:r w:rsidR="00615E9F" w:rsidRPr="00B06FC9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35A61A18" w:rsidR="00615E9F" w:rsidRPr="00B06FC9" w:rsidRDefault="00B06FC9" w:rsidP="00B06FC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615E9F" w:rsidRPr="00B06FC9">
        <w:rPr>
          <w:rFonts w:asciiTheme="minorHAnsi" w:hAnsiTheme="minorHAnsi" w:cstheme="minorHAnsi"/>
          <w:bCs/>
          <w:sz w:val="22"/>
          <w:szCs w:val="22"/>
        </w:rPr>
        <w:t xml:space="preserve">dyplom ukończonej specjalizacji i/lub karta szkolenia specjalizacyjnego w dziedzinie danej specjalizacji (strona tytułowa oraz strony 1-3), </w:t>
      </w:r>
    </w:p>
    <w:p w14:paraId="19D527FF" w14:textId="77777777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67F9FB9" w:rsidR="00615E9F" w:rsidRPr="00B06FC9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IV</w:t>
      </w:r>
      <w:r w:rsidR="00B06FC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Opis sposobu przygotowania oferty:</w:t>
      </w:r>
    </w:p>
    <w:p w14:paraId="4B923E46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            z tłumaczeniem na język polski sporządzonym przez tłumacza przysięgłego. </w:t>
      </w:r>
    </w:p>
    <w:p w14:paraId="067F97A7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              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B06FC9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BE" w14:textId="77777777" w:rsidR="00615E9F" w:rsidRPr="00B06FC9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8241" w14:textId="77777777" w:rsidR="00615E9F" w:rsidRPr="00B06FC9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B06FC9" w:rsidRDefault="00615E9F" w:rsidP="00B46F2D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B06FC9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B06FC9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B06FC9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7594362B" w:rsidR="00615E9F" w:rsidRPr="00B06FC9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Nie otwierać przed    </w:t>
            </w:r>
            <w:r w:rsidR="00127FC7">
              <w:rPr>
                <w:rFonts w:asciiTheme="minorHAnsi" w:hAnsiTheme="minorHAnsi" w:cstheme="minorHAnsi"/>
                <w:sz w:val="22"/>
                <w:szCs w:val="22"/>
              </w:rPr>
              <w:t>13.12.</w:t>
            </w: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490900" w:rsidRPr="00B06F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127FC7">
              <w:rPr>
                <w:rFonts w:asciiTheme="minorHAnsi" w:hAnsiTheme="minorHAnsi" w:cstheme="minorHAnsi"/>
                <w:sz w:val="22"/>
                <w:szCs w:val="22"/>
              </w:rPr>
              <w:t>. 10:30</w:t>
            </w:r>
            <w:bookmarkStart w:id="1" w:name="_GoBack"/>
            <w:bookmarkEnd w:id="1"/>
          </w:p>
          <w:p w14:paraId="12AA36E8" w14:textId="77777777" w:rsidR="00615E9F" w:rsidRPr="00B06FC9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B06FC9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B06FC9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191F784A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="00B06FC9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Pr="00B06FC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Zasady wyboru ofert:</w:t>
      </w:r>
    </w:p>
    <w:p w14:paraId="41C0DA91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B06FC9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B06FC9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B06FC9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sz w:val="22"/>
                <w:szCs w:val="22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sz w:val="22"/>
                <w:szCs w:val="22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615E9F" w:rsidRPr="00B06FC9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sz w:val="22"/>
                <w:szCs w:val="22"/>
              </w:rPr>
              <w:t>JAKOŚĆ</w:t>
            </w:r>
          </w:p>
        </w:tc>
      </w:tr>
      <w:tr w:rsidR="00615E9F" w:rsidRPr="00B06FC9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B06FC9" w:rsidRDefault="00615E9F" w:rsidP="00B46F2D">
            <w:pPr>
              <w:pStyle w:val="Akapitzlist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  WYKSZTAŁCENIE</w:t>
            </w:r>
          </w:p>
        </w:tc>
      </w:tr>
      <w:tr w:rsidR="00615E9F" w:rsidRPr="00B06FC9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poszczególne kryteria nie sumują się,</w:t>
            </w:r>
            <w:r w:rsidRPr="00B06FC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decyduje najwyżej punktowane,</w:t>
            </w:r>
          </w:p>
          <w:p w14:paraId="63B1FBF2" w14:textId="77777777" w:rsidR="00615E9F" w:rsidRPr="00B06FC9" w:rsidRDefault="00615E9F" w:rsidP="00B46F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maks.35</w:t>
            </w:r>
          </w:p>
        </w:tc>
      </w:tr>
      <w:tr w:rsidR="00615E9F" w:rsidRPr="00B06FC9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B06FC9" w:rsidRDefault="00615E9F" w:rsidP="00B46F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B06FC9" w:rsidRDefault="00615E9F" w:rsidP="00B46F2D">
            <w:pPr>
              <w:pStyle w:val="Akapitzlist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615E9F" w:rsidRPr="00B06FC9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maks. 10</w:t>
            </w:r>
          </w:p>
        </w:tc>
      </w:tr>
      <w:tr w:rsidR="00615E9F" w:rsidRPr="00B06FC9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sz w:val="22"/>
                <w:szCs w:val="22"/>
              </w:rPr>
              <w:t>CENA*</w:t>
            </w:r>
          </w:p>
        </w:tc>
      </w:tr>
      <w:tr w:rsidR="00615E9F" w:rsidRPr="00B06FC9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punktów w kryterium cena = (  </w:t>
            </w:r>
            <w:r w:rsidRPr="00B06FC9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cena najniższa</w:t>
            </w: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x 30 ) :  cena proponowana</w:t>
            </w:r>
          </w:p>
          <w:p w14:paraId="7909CFE4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maks. 30</w:t>
            </w:r>
          </w:p>
        </w:tc>
      </w:tr>
      <w:tr w:rsidR="00615E9F" w:rsidRPr="00B06FC9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DOSTĘPNOŚĆ</w:t>
            </w:r>
          </w:p>
        </w:tc>
      </w:tr>
      <w:tr w:rsidR="00615E9F" w:rsidRPr="00B06FC9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2A52841B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deklarowana liczba godzin powyżej </w:t>
            </w:r>
            <w:r w:rsidR="00107775"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maks. 10</w:t>
            </w:r>
          </w:p>
        </w:tc>
      </w:tr>
      <w:tr w:rsidR="00615E9F" w:rsidRPr="00B06FC9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0BCD77E7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deklarowana liczba godzin  </w:t>
            </w:r>
            <w:r w:rsidR="00107775"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9437B6"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="00107775"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5E9F" w:rsidRPr="00B06FC9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3D69286B" w:rsidR="00615E9F" w:rsidRPr="00B06FC9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deklarowana liczba godzin poniżej </w:t>
            </w:r>
            <w:r w:rsidR="00107775"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9437B6"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B06FC9" w:rsidRDefault="00615E9F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D3B33" w:rsidRPr="00B06FC9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B06FC9" w:rsidRDefault="00CD3B33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CIĄGŁOŚĆ</w:t>
            </w:r>
          </w:p>
        </w:tc>
      </w:tr>
      <w:tr w:rsidR="00CD3B33" w:rsidRPr="00B06FC9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B06FC9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14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B06FC9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bCs/>
                <w:sz w:val="22"/>
                <w:szCs w:val="22"/>
              </w:rPr>
              <w:t>Udzielanie świadczeń zdrowotnych w NiŚOZ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B06FC9" w:rsidRDefault="00CD3B33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B06FC9" w:rsidRDefault="00CD3B33" w:rsidP="00B46F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6FC9">
              <w:rPr>
                <w:rFonts w:asciiTheme="minorHAnsi" w:hAnsiTheme="minorHAnsi" w:cstheme="minorHAnsi"/>
                <w:sz w:val="22"/>
                <w:szCs w:val="22"/>
              </w:rPr>
              <w:t>Maks. 15</w:t>
            </w:r>
          </w:p>
        </w:tc>
      </w:tr>
    </w:tbl>
    <w:p w14:paraId="737B56F8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26E49276" w:rsidR="00615E9F" w:rsidRPr="00B06FC9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B06FC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za dyżur w dni zwykłe 11</w:t>
      </w:r>
      <w:r w:rsidR="006B4619" w:rsidRPr="00B06FC9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zł/godz.;</w:t>
      </w:r>
      <w:r w:rsidR="00132843"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34D4" w:rsidRPr="00B06FC9">
        <w:rPr>
          <w:rFonts w:asciiTheme="minorHAnsi" w:hAnsiTheme="minorHAnsi" w:cstheme="minorHAnsi"/>
          <w:b/>
          <w:bCs/>
          <w:sz w:val="22"/>
          <w:szCs w:val="22"/>
        </w:rPr>
        <w:t>za dyżur w dni świąteczne, soboty i niedziele 12</w:t>
      </w:r>
      <w:r w:rsidR="006B4619" w:rsidRPr="00B06FC9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5234D4"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zł/godz.;</w:t>
      </w:r>
    </w:p>
    <w:p w14:paraId="50BCF5FB" w14:textId="45D74E6A" w:rsidR="00615E9F" w:rsidRPr="00B06FC9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B. pozostali lekarze: </w:t>
      </w:r>
      <w:r w:rsidR="005234D4" w:rsidRPr="00B06FC9">
        <w:rPr>
          <w:rFonts w:asciiTheme="minorHAnsi" w:hAnsiTheme="minorHAnsi" w:cstheme="minorHAnsi"/>
          <w:b/>
          <w:bCs/>
          <w:sz w:val="22"/>
          <w:szCs w:val="22"/>
        </w:rPr>
        <w:t>za dyżur w dni zwykłe 1</w:t>
      </w:r>
      <w:r w:rsidR="006B4619" w:rsidRPr="00B06FC9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zł/godz.;</w:t>
      </w:r>
      <w:r w:rsidR="00132843"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34D4" w:rsidRPr="00B06FC9">
        <w:rPr>
          <w:rFonts w:asciiTheme="minorHAnsi" w:hAnsiTheme="minorHAnsi" w:cstheme="minorHAnsi"/>
          <w:b/>
          <w:bCs/>
          <w:sz w:val="22"/>
          <w:szCs w:val="22"/>
        </w:rPr>
        <w:t>za dyżur w dni świąteczne, soboty i niedziele 1</w:t>
      </w:r>
      <w:r w:rsidR="006B4619" w:rsidRPr="00B06FC9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5234D4"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zł/godz.</w:t>
      </w:r>
    </w:p>
    <w:p w14:paraId="11235958" w14:textId="2A3E3C3C" w:rsidR="00615E9F" w:rsidRPr="00B06FC9" w:rsidRDefault="00615E9F" w:rsidP="005234D4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06FC9">
        <w:rPr>
          <w:rFonts w:asciiTheme="minorHAnsi" w:hAnsiTheme="minorHAnsi" w:cstheme="minorHAnsi"/>
          <w:b/>
          <w:bCs/>
          <w:sz w:val="22"/>
          <w:szCs w:val="22"/>
        </w:rPr>
        <w:t>Za każdą godzinę dyżuru powyżej 70 w miesiącu przysługuje dodatek 5 zł/godz.</w:t>
      </w:r>
      <w:r w:rsidR="00132843" w:rsidRPr="00B06F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E4DE034" w14:textId="77777777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9F15F7" w14:textId="796E8513" w:rsidR="00615E9F" w:rsidRPr="00B06FC9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06FC9">
        <w:rPr>
          <w:rFonts w:asciiTheme="minorHAnsi" w:hAnsiTheme="minorHAnsi" w:cstheme="minorHAnsi"/>
          <w:bCs/>
          <w:sz w:val="22"/>
          <w:szCs w:val="22"/>
        </w:rPr>
        <w:t xml:space="preserve">3. Udzielający zamówienie zastrzega sobie prawo do  podpisania umowy z taką liczbą oferentów, by łączna liczba godzin wynikająca z umów wynosiła </w:t>
      </w:r>
      <w:r w:rsidR="0035037F" w:rsidRPr="00B06FC9">
        <w:rPr>
          <w:rFonts w:asciiTheme="minorHAnsi" w:hAnsiTheme="minorHAnsi" w:cstheme="minorHAnsi"/>
          <w:b/>
          <w:sz w:val="22"/>
          <w:szCs w:val="22"/>
        </w:rPr>
        <w:t>550</w:t>
      </w:r>
      <w:r w:rsidR="007F6EA3" w:rsidRPr="00B06FC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06FC9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7B0CF498" w14:textId="77777777" w:rsidR="00132843" w:rsidRPr="00B06FC9" w:rsidRDefault="00132843" w:rsidP="00132843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121911388"/>
      <w:r w:rsidRPr="00B06FC9">
        <w:rPr>
          <w:rFonts w:asciiTheme="minorHAnsi" w:hAnsiTheme="minorHAnsi" w:cstheme="minorHAnsi"/>
          <w:bCs/>
          <w:sz w:val="22"/>
          <w:szCs w:val="22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B06FC9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/Dz.U.2018, poz. 405, z późn.zm./).</w:t>
      </w:r>
    </w:p>
    <w:bookmarkEnd w:id="2"/>
    <w:p w14:paraId="3B105BFD" w14:textId="77777777" w:rsidR="00132843" w:rsidRPr="00B06FC9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B35AEBC" w14:textId="77777777" w:rsidR="008B2710" w:rsidRPr="00C96DDD" w:rsidRDefault="008B2710" w:rsidP="008B2710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  <w:u w:val="single"/>
        </w:rPr>
      </w:pPr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757D2641" w14:textId="77777777" w:rsidR="008B2710" w:rsidRPr="00C96DDD" w:rsidRDefault="008B2710" w:rsidP="008B2710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5D318226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4F5AD36E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6A6E04D1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19BBA84F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4F34A522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31AFD94D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4230318B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DE981C7" w14:textId="77777777" w:rsidR="008B2710" w:rsidRPr="00B67BC7" w:rsidRDefault="008B2710" w:rsidP="008B2710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122498CC" w14:textId="77777777" w:rsidR="008B2710" w:rsidRPr="00B67BC7" w:rsidRDefault="008B2710" w:rsidP="008B2710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0673FF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lastRenderedPageBreak/>
        <w:t>VII. Możliwość składania odwołania:</w:t>
      </w:r>
    </w:p>
    <w:p w14:paraId="0F9CC5B9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0C59F3A5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71E4C593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707C80ED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36AECEB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680FF811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47AC9864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435F039A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2F1A0B87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6. Wniesienie odwołania wstrzymuje zawarcie umowy o udzielanie świadczeń opieki zdrowotnej do czasu jego rozpatrzenia.</w:t>
      </w:r>
    </w:p>
    <w:p w14:paraId="1539190E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4A82EDD9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1BEB8DC7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6AACD02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18784AA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56F95DC6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378F63F9" w14:textId="77777777" w:rsidR="008B2710" w:rsidRPr="00B67BC7" w:rsidRDefault="008B2710" w:rsidP="008B2710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2FB28A4" w14:textId="77777777" w:rsidR="008B2710" w:rsidRPr="00C96DDD" w:rsidRDefault="008B2710" w:rsidP="008B2710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4852E59B" w14:textId="77777777" w:rsidR="008B2710" w:rsidRPr="00C96DDD" w:rsidRDefault="008B2710" w:rsidP="008B2710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14:paraId="2F3F56D5" w14:textId="77777777" w:rsidR="008B2710" w:rsidRPr="00C96DDD" w:rsidRDefault="008B2710" w:rsidP="008B2710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/>
          <w:bCs/>
          <w:sz w:val="22"/>
          <w:szCs w:val="22"/>
        </w:rPr>
        <w:t>Załącznik nr 1.</w:t>
      </w:r>
      <w:r w:rsidRPr="00C96DDD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  <w:r w:rsidRPr="00C96DDD">
        <w:rPr>
          <w:rFonts w:ascii="Calibri" w:hAnsi="Calibri"/>
          <w:bCs/>
          <w:sz w:val="22"/>
          <w:szCs w:val="22"/>
        </w:rPr>
        <w:t>Formularz oferty.</w:t>
      </w:r>
    </w:p>
    <w:p w14:paraId="2BF2F5F5" w14:textId="77777777" w:rsidR="008B2710" w:rsidRPr="00910E56" w:rsidRDefault="008B2710" w:rsidP="008B2710">
      <w:pPr>
        <w:autoSpaceDE w:val="0"/>
        <w:autoSpaceDN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96DDD">
        <w:rPr>
          <w:rFonts w:ascii="Calibri" w:hAnsi="Calibri"/>
          <w:b/>
          <w:bCs/>
          <w:sz w:val="22"/>
          <w:szCs w:val="22"/>
        </w:rPr>
        <w:t>Załącznik nr 2</w:t>
      </w:r>
      <w:r w:rsidRPr="00C96DDD">
        <w:rPr>
          <w:rFonts w:ascii="Calibri" w:hAnsi="Calibri"/>
          <w:bCs/>
          <w:sz w:val="22"/>
          <w:szCs w:val="22"/>
        </w:rPr>
        <w:t>. Projekt umowy</w:t>
      </w:r>
      <w:r>
        <w:rPr>
          <w:rFonts w:ascii="Calibri" w:hAnsi="Calibri"/>
          <w:bCs/>
          <w:sz w:val="22"/>
          <w:szCs w:val="22"/>
        </w:rPr>
        <w:t>.</w:t>
      </w:r>
    </w:p>
    <w:p w14:paraId="21171502" w14:textId="77777777" w:rsidR="00615E9F" w:rsidRPr="00B06FC9" w:rsidRDefault="00615E9F" w:rsidP="00615E9F">
      <w:pPr>
        <w:rPr>
          <w:rFonts w:asciiTheme="minorHAnsi" w:hAnsiTheme="minorHAnsi" w:cstheme="minorHAnsi"/>
          <w:sz w:val="22"/>
          <w:szCs w:val="22"/>
        </w:rPr>
      </w:pPr>
    </w:p>
    <w:p w14:paraId="0D8DBDD4" w14:textId="77777777" w:rsidR="00615E9F" w:rsidRPr="00B06FC9" w:rsidRDefault="00615E9F" w:rsidP="00615E9F">
      <w:pPr>
        <w:rPr>
          <w:rFonts w:asciiTheme="minorHAnsi" w:hAnsiTheme="minorHAnsi" w:cstheme="minorHAnsi"/>
          <w:sz w:val="22"/>
          <w:szCs w:val="22"/>
        </w:rPr>
      </w:pPr>
    </w:p>
    <w:p w14:paraId="16D9487D" w14:textId="77777777" w:rsidR="00C83C3E" w:rsidRPr="00B06FC9" w:rsidRDefault="00C83C3E">
      <w:pPr>
        <w:rPr>
          <w:rFonts w:asciiTheme="minorHAnsi" w:hAnsiTheme="minorHAnsi" w:cstheme="minorHAnsi"/>
          <w:sz w:val="22"/>
          <w:szCs w:val="22"/>
        </w:rPr>
      </w:pPr>
    </w:p>
    <w:sectPr w:rsidR="00C83C3E" w:rsidRPr="00B06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F9"/>
    <w:rsid w:val="00107775"/>
    <w:rsid w:val="00127FC7"/>
    <w:rsid w:val="00132843"/>
    <w:rsid w:val="001F1AA3"/>
    <w:rsid w:val="0035037F"/>
    <w:rsid w:val="003D78BD"/>
    <w:rsid w:val="0043137E"/>
    <w:rsid w:val="00442F3C"/>
    <w:rsid w:val="00490900"/>
    <w:rsid w:val="005234D4"/>
    <w:rsid w:val="00586A37"/>
    <w:rsid w:val="00615E9F"/>
    <w:rsid w:val="006B4619"/>
    <w:rsid w:val="007F566F"/>
    <w:rsid w:val="007F6EA3"/>
    <w:rsid w:val="008B2710"/>
    <w:rsid w:val="009437B6"/>
    <w:rsid w:val="00A01AE1"/>
    <w:rsid w:val="00AF09D3"/>
    <w:rsid w:val="00B06FC9"/>
    <w:rsid w:val="00BE32F9"/>
    <w:rsid w:val="00BE7AD8"/>
    <w:rsid w:val="00C63C5B"/>
    <w:rsid w:val="00C83C3E"/>
    <w:rsid w:val="00CD3B33"/>
    <w:rsid w:val="00CD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  <w15:chartTrackingRefBased/>
  <w15:docId w15:val="{2B0995FA-9C03-4869-B638-1E15B5B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1539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Ewa Kołodziejczyk</cp:lastModifiedBy>
  <cp:revision>5</cp:revision>
  <cp:lastPrinted>2023-09-14T08:03:00Z</cp:lastPrinted>
  <dcterms:created xsi:type="dcterms:W3CDTF">2023-12-04T10:58:00Z</dcterms:created>
  <dcterms:modified xsi:type="dcterms:W3CDTF">2023-12-06T07:11:00Z</dcterms:modified>
</cp:coreProperties>
</file>