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2C3CE" w14:textId="36CE58C4" w:rsidR="008F2A8E" w:rsidRPr="0099781C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</w:rPr>
      </w:pPr>
      <w:r w:rsidRPr="0099781C">
        <w:rPr>
          <w:rFonts w:ascii="Calibri" w:hAnsi="Calibri"/>
          <w:b/>
          <w:bCs/>
        </w:rPr>
        <w:t xml:space="preserve">INFORMACJA O FORMALNOŚCIACH, JAKIE POWINNY ZOSTAĆ DOPEŁNIONE PO WYBORZE OFERTY </w:t>
      </w:r>
      <w:r w:rsidRPr="0099781C">
        <w:rPr>
          <w:rFonts w:ascii="Calibri" w:hAnsi="Calibri"/>
          <w:b/>
          <w:bCs/>
        </w:rPr>
        <w:br/>
        <w:t>W CELU ZAWARCIA UMOWY:</w:t>
      </w:r>
    </w:p>
    <w:p w14:paraId="1B5E7EE5" w14:textId="42DB8FA3" w:rsidR="008F2A8E" w:rsidRPr="0099781C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Style w:val="akapitustep"/>
          <w:rFonts w:ascii="Calibri" w:hAnsi="Calibri"/>
          <w:bCs/>
        </w:rPr>
      </w:pPr>
      <w:r w:rsidRPr="0099781C">
        <w:rPr>
          <w:rFonts w:ascii="Calibri" w:hAnsi="Calibri"/>
          <w:bCs/>
        </w:rPr>
        <w:t xml:space="preserve">a) Oferent jest zobowiązany do </w:t>
      </w:r>
      <w:r w:rsidRPr="0099781C">
        <w:rPr>
          <w:rFonts w:ascii="Calibri" w:hAnsi="Calibri"/>
          <w:b/>
          <w:bCs/>
        </w:rPr>
        <w:t>przedłożenia najpóźniej 2 dni</w:t>
      </w:r>
      <w:r w:rsidRPr="0099781C">
        <w:rPr>
          <w:rFonts w:ascii="Calibri" w:hAnsi="Calibri"/>
          <w:bCs/>
        </w:rPr>
        <w:t xml:space="preserve"> przed podpisaniem umowy</w:t>
      </w:r>
      <w:r w:rsidRPr="0099781C">
        <w:rPr>
          <w:rFonts w:ascii="Calibri" w:hAnsi="Calibri"/>
          <w:b/>
          <w:bCs/>
        </w:rPr>
        <w:t xml:space="preserve"> kopii polisy ubezpieczenia od odpowiedzialności cywilnej pielęgniarki/położnej</w:t>
      </w:r>
      <w:r w:rsidRPr="0099781C">
        <w:rPr>
          <w:rFonts w:ascii="Calibri" w:hAnsi="Calibri"/>
          <w:bCs/>
        </w:rPr>
        <w:t xml:space="preserve"> </w:t>
      </w:r>
      <w:r w:rsidR="007E5E1F" w:rsidRPr="0099781C">
        <w:rPr>
          <w:rFonts w:ascii="Calibri" w:hAnsi="Calibri"/>
          <w:bCs/>
        </w:rPr>
        <w:t xml:space="preserve">(wraz z dowodem wpłaty) </w:t>
      </w:r>
      <w:r w:rsidRPr="0099781C">
        <w:rPr>
          <w:rFonts w:ascii="Calibri" w:hAnsi="Calibri"/>
          <w:bCs/>
        </w:rPr>
        <w:t xml:space="preserve">w zakresie </w:t>
      </w:r>
      <w:r w:rsidR="0099781C">
        <w:rPr>
          <w:rFonts w:ascii="Calibri" w:hAnsi="Calibri"/>
          <w:bCs/>
        </w:rPr>
        <w:t xml:space="preserve">wyjazdowej </w:t>
      </w:r>
      <w:r w:rsidRPr="0099781C">
        <w:rPr>
          <w:rFonts w:ascii="Calibri" w:hAnsi="Calibri"/>
          <w:bCs/>
        </w:rPr>
        <w:t>N</w:t>
      </w:r>
      <w:r w:rsidR="0099781C">
        <w:rPr>
          <w:rFonts w:ascii="Calibri" w:hAnsi="Calibri"/>
          <w:bCs/>
        </w:rPr>
        <w:t>iŚOZ</w:t>
      </w:r>
      <w:r w:rsidRPr="0099781C">
        <w:rPr>
          <w:rFonts w:ascii="Calibri" w:hAnsi="Calibri"/>
          <w:bCs/>
        </w:rPr>
        <w:t xml:space="preserve">, zgodnego z </w:t>
      </w:r>
      <w:r w:rsidRPr="0099781C">
        <w:rPr>
          <w:rStyle w:val="akapitustep"/>
          <w:rFonts w:ascii="Calibri" w:hAnsi="Calibri"/>
        </w:rPr>
        <w:t xml:space="preserve"> Rozporządzeniem Ministra Finansów w sprawie obowiązkowego ubezpieczenia odpowiedzialności cywilnej podmiotu wykonującego działalność leczniczą  </w:t>
      </w:r>
      <w:r w:rsidRPr="0099781C">
        <w:rPr>
          <w:rFonts w:ascii="Calibri" w:hAnsi="Calibri"/>
          <w:color w:val="000000"/>
        </w:rPr>
        <w:t>(Dz. U. z 2019 r., poz. 866).</w:t>
      </w:r>
    </w:p>
    <w:p w14:paraId="1336CE7E" w14:textId="667290FC" w:rsidR="008F2A8E" w:rsidRPr="0099781C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</w:rPr>
      </w:pPr>
      <w:r w:rsidRPr="0099781C">
        <w:rPr>
          <w:rFonts w:ascii="Calibri" w:hAnsi="Calibri"/>
          <w:bCs/>
        </w:rPr>
        <w:t xml:space="preserve">b) </w:t>
      </w:r>
      <w:bookmarkStart w:id="0" w:name="_GoBack"/>
      <w:bookmarkEnd w:id="0"/>
      <w:r w:rsidR="0099781C" w:rsidRPr="0099781C">
        <w:rPr>
          <w:rFonts w:ascii="Calibri" w:hAnsi="Calibri"/>
          <w:bCs/>
        </w:rPr>
        <w:t xml:space="preserve">na co najmniej 2 dni przed rozpoczęciem udzielania świadczeń oferent widnieje </w:t>
      </w:r>
      <w:r w:rsidRPr="0099781C">
        <w:rPr>
          <w:rFonts w:ascii="Calibri" w:hAnsi="Calibri"/>
          <w:b/>
        </w:rPr>
        <w:t xml:space="preserve">w </w:t>
      </w:r>
      <w:r w:rsidRPr="0099781C">
        <w:rPr>
          <w:rFonts w:ascii="Calibri" w:hAnsi="Calibri"/>
          <w:b/>
          <w:bCs/>
        </w:rPr>
        <w:t>Rejestrze Indywidualnych Praktyk Pielęgniarek i Położnych w Okręgowej Izbie Pielęgniarek i Położnych.</w:t>
      </w:r>
    </w:p>
    <w:p w14:paraId="5DA079A3" w14:textId="77777777" w:rsidR="00DE1BEC" w:rsidRPr="0099781C" w:rsidRDefault="00DE1BEC"/>
    <w:sectPr w:rsidR="00DE1BEC" w:rsidRPr="0099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8E"/>
    <w:rsid w:val="007E5E1F"/>
    <w:rsid w:val="008F2A8E"/>
    <w:rsid w:val="00915814"/>
    <w:rsid w:val="0099781C"/>
    <w:rsid w:val="00C74B50"/>
    <w:rsid w:val="00CE0C2F"/>
    <w:rsid w:val="00D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A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A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8F2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A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8F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Bogusława Sadzewicz</cp:lastModifiedBy>
  <cp:revision>4</cp:revision>
  <dcterms:created xsi:type="dcterms:W3CDTF">2023-12-04T12:57:00Z</dcterms:created>
  <dcterms:modified xsi:type="dcterms:W3CDTF">2023-12-06T07:08:00Z</dcterms:modified>
</cp:coreProperties>
</file>