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4282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613DEEB4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 art. 26 ust. 3 i 4 ustawy z dnia 15 kwietnia 2011r.o działalności leczniczej   (Tekst jedn.:Dz.U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0" w:name="_Hlk121910983"/>
      <w:r w:rsidR="00586A37" w:rsidRPr="00586A37">
        <w:rPr>
          <w:rFonts w:asciiTheme="minorHAnsi" w:hAnsiTheme="minorHAnsi" w:cstheme="minorHAnsi"/>
          <w:sz w:val="22"/>
          <w:szCs w:val="22"/>
        </w:rPr>
        <w:t>2022 r., poz. 633 z późn. zm.</w:t>
      </w:r>
      <w:bookmarkEnd w:id="0"/>
      <w:r w:rsidRPr="00586A37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586A37" w:rsidRDefault="00615E9F" w:rsidP="00615E9F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586A37" w:rsidRDefault="00615E9F" w:rsidP="00615E9F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lekarzy NiŚOZ w Olsztynie</w:t>
      </w:r>
    </w:p>
    <w:p w14:paraId="1DE4E87D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698164AA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02089123" w14:textId="184D8D14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1DB4906F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Miejsce stacjonowania i wyczekiwania zespołu wyjazdowego znajduje się w Olsztynie, </w:t>
      </w:r>
      <w:r w:rsidRPr="00586A37">
        <w:rPr>
          <w:rFonts w:asciiTheme="minorHAnsi" w:hAnsiTheme="minorHAnsi" w:cstheme="minorHAnsi"/>
          <w:sz w:val="22"/>
          <w:szCs w:val="22"/>
        </w:rPr>
        <w:br/>
        <w:t>ul. Pstrowskiego 28 b.</w:t>
      </w:r>
    </w:p>
    <w:p w14:paraId="3315A5F4" w14:textId="77777777" w:rsidR="00615E9F" w:rsidRPr="00586A37" w:rsidRDefault="00615E9F" w:rsidP="00615E9F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20DD1A82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1" w:name="_Hlk121911053"/>
      <w:r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490900">
        <w:rPr>
          <w:rFonts w:asciiTheme="minorHAnsi" w:hAnsiTheme="minorHAnsi" w:cstheme="minorHAnsi"/>
          <w:sz w:val="22"/>
          <w:szCs w:val="22"/>
        </w:rPr>
        <w:t>dnia podpisania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>
        <w:rPr>
          <w:rFonts w:asciiTheme="minorHAnsi" w:hAnsiTheme="minorHAnsi" w:cstheme="minorHAnsi"/>
          <w:sz w:val="22"/>
          <w:szCs w:val="22"/>
        </w:rPr>
        <w:t>1</w:t>
      </w:r>
      <w:r w:rsidR="001F1AA3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586A37">
        <w:rPr>
          <w:rFonts w:asciiTheme="minorHAnsi" w:hAnsiTheme="minorHAnsi" w:cstheme="minorHAnsi"/>
          <w:sz w:val="22"/>
          <w:szCs w:val="22"/>
        </w:rPr>
        <w:t>grudnia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586A37">
        <w:rPr>
          <w:rFonts w:asciiTheme="minorHAnsi" w:hAnsiTheme="minorHAnsi" w:cstheme="minorHAnsi"/>
          <w:sz w:val="22"/>
          <w:szCs w:val="22"/>
        </w:rPr>
        <w:t>3</w:t>
      </w:r>
      <w:r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586A37">
        <w:rPr>
          <w:rFonts w:asciiTheme="minorHAnsi" w:hAnsiTheme="minorHAnsi" w:cstheme="minorHAnsi"/>
          <w:sz w:val="22"/>
          <w:szCs w:val="22"/>
        </w:rPr>
        <w:t>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. </w:t>
      </w:r>
      <w:bookmarkEnd w:id="1"/>
    </w:p>
    <w:p w14:paraId="48223D71" w14:textId="77777777" w:rsidR="00615E9F" w:rsidRPr="00586A37" w:rsidRDefault="00615E9F" w:rsidP="00615E9F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586A37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lekarzy NiŚOZ:</w:t>
      </w:r>
    </w:p>
    <w:p w14:paraId="0B65FE27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O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586A37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586A37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586A37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lastRenderedPageBreak/>
        <w:t>W celu potwierdzenia spełniania warunków udziału w konkursie następujące oświadczenia i dokumenty:</w:t>
      </w:r>
    </w:p>
    <w:p w14:paraId="3DEB241A" w14:textId="09C49608" w:rsidR="00615E9F" w:rsidRDefault="00615E9F" w:rsidP="00615E9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A01AE1" w:rsidRDefault="00A01AE1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bCs/>
          <w:sz w:val="22"/>
          <w:szCs w:val="22"/>
        </w:rPr>
        <w:t>oświadczenie o stanie zdrowia umożliwiającym udzielanie świadczeń zdrowotnych w ramach Nocnej i Świątecznej Opieki Zdrowotnej,</w:t>
      </w:r>
    </w:p>
    <w:p w14:paraId="00D4BFF5" w14:textId="0ED7CFF2" w:rsidR="00615E9F" w:rsidRPr="00A01AE1" w:rsidRDefault="00615E9F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A01AE1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A01AE1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A01AE1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            z tłumaczeniem na język polski sporządzonym przez tłumacza przysięgłego. </w:t>
      </w:r>
    </w:p>
    <w:p w14:paraId="067F97A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              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586A37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BE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8241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1B9A2125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Nie otwierać 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przed    </w:t>
            </w:r>
            <w:r w:rsidR="00132843" w:rsidRPr="00132843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..202</w:t>
            </w:r>
            <w:r w:rsidR="0049090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132843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F1AA3" w:rsidRPr="001328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  <w:p w14:paraId="12AA36E8" w14:textId="77777777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586A37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586A37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586A37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586A37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586A37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586A37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586A37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586A37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586A37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586A37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510306AA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5F8D59B5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deklarowana liczba godzin  2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325FAB96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deklarowana liczba godzin poniżej 2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586A37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7F566F" w:rsidRDefault="00CD3B33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CIĄGŁOŚĆ</w:t>
            </w:r>
          </w:p>
        </w:tc>
      </w:tr>
      <w:tr w:rsidR="00CD3B33" w:rsidRPr="00586A37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Udzielanie świadczeń zdrowotnych w NiŚOZ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90D4266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113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>a dyżur w dni świąteczne, soboty i niedziele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124 zł/godz.;</w:t>
      </w:r>
    </w:p>
    <w:p w14:paraId="50BCF5FB" w14:textId="1B947AF8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105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 dyżur w dni świąteczne, soboty i niedziele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115 zł/godz.</w:t>
      </w:r>
    </w:p>
    <w:p w14:paraId="11235958" w14:textId="2A3E3C3C" w:rsidR="00615E9F" w:rsidRPr="00586A37" w:rsidRDefault="00615E9F" w:rsidP="005234D4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Za każdą godzinę dyżuru powyżej 70 w miesiącu przysługuje 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>dodatek 5 zł/godz.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15BD27E8" w:rsidR="00615E9F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6A37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490900">
        <w:rPr>
          <w:rFonts w:asciiTheme="minorHAnsi" w:hAnsiTheme="minorHAnsi" w:cstheme="minorHAnsi"/>
          <w:b/>
          <w:sz w:val="20"/>
          <w:szCs w:val="20"/>
        </w:rPr>
        <w:t>60</w:t>
      </w:r>
      <w:r w:rsidR="007F6E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77777777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  <w:bookmarkStart w:id="2" w:name="_Hlk121911388"/>
      <w:r w:rsidRPr="0013010D">
        <w:rPr>
          <w:rFonts w:ascii="Calibri" w:hAnsi="Calibr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13010D">
        <w:rPr>
          <w:rFonts w:ascii="Calibri" w:hAnsi="Calibri"/>
          <w:sz w:val="20"/>
          <w:szCs w:val="20"/>
        </w:rPr>
        <w:t>stawą z dnia 13 maja 2016 roku o przeciwdziałaniu zagrożeniom przestępczością na tle seksualnym /Dz.U.2018, poz. 405, z późn.zm./).</w:t>
      </w:r>
    </w:p>
    <w:bookmarkEnd w:id="2"/>
    <w:p w14:paraId="3B105BFD" w14:textId="77777777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</w:p>
    <w:p w14:paraId="7DA5BA9E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  <w:u w:val="single"/>
        </w:rPr>
      </w:pPr>
      <w:bookmarkStart w:id="3" w:name="_Hlk121911471"/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324D94D5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6553780F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3D0D4446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B67BC7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B9C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t>VII. Możliwość składania odwołania:</w:t>
      </w:r>
    </w:p>
    <w:p w14:paraId="752BAC2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7781C6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45E652CA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3002F22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C1011FC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2EEEC225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06E23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E7C1BB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6A3FFB9E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3A4C8D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48F9251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96DDD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3"/>
    <w:p w14:paraId="0ED0CB1E" w14:textId="77777777" w:rsidR="00132843" w:rsidRPr="00586A37" w:rsidRDefault="00132843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586A37">
        <w:rPr>
          <w:rFonts w:asciiTheme="minorHAnsi" w:hAnsiTheme="minorHAnsi" w:cstheme="minorHAnsi"/>
          <w:bCs/>
          <w:sz w:val="22"/>
          <w:szCs w:val="22"/>
        </w:rPr>
        <w:t>. Projekt umowy lekarza NiŚOZ w Olsztynie.</w:t>
      </w:r>
    </w:p>
    <w:p w14:paraId="21171502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0D8DBDD4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16D9487D" w14:textId="77777777" w:rsidR="00C83C3E" w:rsidRPr="00586A37" w:rsidRDefault="00C83C3E">
      <w:pPr>
        <w:rPr>
          <w:rFonts w:asciiTheme="minorHAnsi" w:hAnsiTheme="minorHAnsi" w:cstheme="minorHAnsi"/>
        </w:rPr>
      </w:pPr>
    </w:p>
    <w:sectPr w:rsidR="00C83C3E" w:rsidRPr="0058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94210">
    <w:abstractNumId w:val="5"/>
  </w:num>
  <w:num w:numId="2" w16cid:durableId="898902685">
    <w:abstractNumId w:val="4"/>
  </w:num>
  <w:num w:numId="3" w16cid:durableId="712268618">
    <w:abstractNumId w:val="3"/>
  </w:num>
  <w:num w:numId="4" w16cid:durableId="373848085">
    <w:abstractNumId w:val="2"/>
  </w:num>
  <w:num w:numId="5" w16cid:durableId="775254824">
    <w:abstractNumId w:val="1"/>
  </w:num>
  <w:num w:numId="6" w16cid:durableId="17989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F9"/>
    <w:rsid w:val="00132843"/>
    <w:rsid w:val="001F1AA3"/>
    <w:rsid w:val="003D78BD"/>
    <w:rsid w:val="00442F3C"/>
    <w:rsid w:val="00490900"/>
    <w:rsid w:val="005234D4"/>
    <w:rsid w:val="00586A37"/>
    <w:rsid w:val="00615E9F"/>
    <w:rsid w:val="007F566F"/>
    <w:rsid w:val="007F6EA3"/>
    <w:rsid w:val="009437B6"/>
    <w:rsid w:val="00A01AE1"/>
    <w:rsid w:val="00BE32F9"/>
    <w:rsid w:val="00C63C5B"/>
    <w:rsid w:val="00C83C3E"/>
    <w:rsid w:val="00C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  <w15:chartTrackingRefBased/>
  <w15:docId w15:val="{2B0995FA-9C03-4869-B638-1E15B5B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1542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Beata Szkudlarek</cp:lastModifiedBy>
  <cp:revision>11</cp:revision>
  <cp:lastPrinted>2022-02-14T09:28:00Z</cp:lastPrinted>
  <dcterms:created xsi:type="dcterms:W3CDTF">2022-12-09T12:23:00Z</dcterms:created>
  <dcterms:modified xsi:type="dcterms:W3CDTF">2023-08-16T12:46:00Z</dcterms:modified>
</cp:coreProperties>
</file>