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4C" w:rsidRPr="00B2204C" w:rsidRDefault="002213E4" w:rsidP="00B2204C">
      <w:pPr>
        <w:pStyle w:val="Tekstpodstawowy"/>
        <w:spacing w:before="4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OPIS SPRZĘTU</w:t>
      </w:r>
    </w:p>
    <w:p w:rsidR="009755E0" w:rsidRPr="00736FD1" w:rsidRDefault="0068632B" w:rsidP="00B2204C">
      <w:pPr>
        <w:pStyle w:val="Tekstpodstawowy"/>
        <w:pBdr>
          <w:top w:val="single" w:sz="4" w:space="1" w:color="auto"/>
        </w:pBdr>
        <w:spacing w:before="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Lp. 1</w:t>
      </w:r>
    </w:p>
    <w:p w:rsidR="009755E0" w:rsidRPr="00736FD1" w:rsidRDefault="00736FD1">
      <w:pPr>
        <w:spacing w:before="63" w:line="290" w:lineRule="auto"/>
        <w:ind w:left="116" w:right="2797"/>
        <w:rPr>
          <w:rFonts w:asciiTheme="minorHAnsi" w:hAnsiTheme="minorHAnsi"/>
        </w:rPr>
      </w:pPr>
      <w:r w:rsidRPr="00736FD1">
        <w:rPr>
          <w:rFonts w:asciiTheme="minorHAnsi" w:hAnsiTheme="minorHAnsi"/>
          <w:b/>
          <w:w w:val="95"/>
        </w:rPr>
        <w:t>Platforma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do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wspomagania</w:t>
      </w:r>
      <w:r w:rsidRPr="00736FD1">
        <w:rPr>
          <w:rFonts w:asciiTheme="minorHAnsi" w:hAnsiTheme="minorHAnsi"/>
          <w:b/>
          <w:spacing w:val="-35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RKO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-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AutoPulse</w:t>
      </w:r>
      <w:r w:rsidRPr="00736FD1">
        <w:rPr>
          <w:rFonts w:asciiTheme="minorHAnsi" w:hAnsiTheme="minorHAnsi"/>
          <w:b/>
          <w:spacing w:val="-1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Zoll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rok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prod.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 xml:space="preserve">2011 </w:t>
      </w:r>
      <w:r w:rsidRPr="00736FD1">
        <w:rPr>
          <w:rFonts w:asciiTheme="minorHAnsi" w:hAnsiTheme="minorHAnsi"/>
        </w:rPr>
        <w:t>Nr fabryczny:</w:t>
      </w:r>
      <w:r w:rsidRPr="00736FD1">
        <w:rPr>
          <w:rFonts w:asciiTheme="minorHAnsi" w:hAnsiTheme="minorHAnsi"/>
          <w:spacing w:val="-29"/>
        </w:rPr>
        <w:t xml:space="preserve"> </w:t>
      </w:r>
      <w:r w:rsidRPr="00736FD1">
        <w:rPr>
          <w:rFonts w:asciiTheme="minorHAnsi" w:hAnsiTheme="minorHAnsi"/>
        </w:rPr>
        <w:t>40303</w:t>
      </w:r>
    </w:p>
    <w:p w:rsidR="009755E0" w:rsidRPr="00736FD1" w:rsidRDefault="00736FD1">
      <w:pPr>
        <w:pStyle w:val="Tekstpodstawowy"/>
        <w:spacing w:before="3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szt. 1</w:t>
      </w:r>
    </w:p>
    <w:p w:rsidR="009755E0" w:rsidRPr="00736FD1" w:rsidRDefault="009755E0">
      <w:pPr>
        <w:pStyle w:val="Tekstpodstawowy"/>
        <w:spacing w:before="9"/>
        <w:ind w:left="0"/>
        <w:rPr>
          <w:rFonts w:asciiTheme="minorHAnsi" w:hAnsiTheme="minorHAnsi"/>
          <w:sz w:val="22"/>
          <w:szCs w:val="22"/>
        </w:rPr>
      </w:pPr>
    </w:p>
    <w:p w:rsidR="009755E0" w:rsidRPr="00736FD1" w:rsidRDefault="00736FD1">
      <w:pPr>
        <w:pStyle w:val="Tekstpodstawowy"/>
        <w:spacing w:line="292" w:lineRule="auto"/>
        <w:ind w:right="113"/>
        <w:jc w:val="both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w w:val="95"/>
          <w:sz w:val="22"/>
          <w:szCs w:val="22"/>
        </w:rPr>
        <w:t>Używane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100%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sprawne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urządzenie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mechanicznego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ucisku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klatki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piersiowej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AutoPulse firmy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ZOOL.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Dzięki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niemu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można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sprawnie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prowadzić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ciągłe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nieprzerwanie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uciskanie</w:t>
      </w:r>
      <w:r w:rsidRPr="00736FD1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klatki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stałej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częstości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głębokości.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Sterowany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mikroprocesorem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czujnik automatycznie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określa</w:t>
      </w:r>
      <w:r w:rsidRPr="00736FD1">
        <w:rPr>
          <w:rFonts w:asciiTheme="minorHAnsi" w:hAnsiTheme="minorHAnsi"/>
          <w:spacing w:val="-16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wielkość,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kształt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opór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klatki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pacjenta,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wyliczając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 xml:space="preserve">siłę </w:t>
      </w:r>
      <w:r w:rsidRPr="00736FD1">
        <w:rPr>
          <w:rFonts w:asciiTheme="minorHAnsi" w:hAnsiTheme="minorHAnsi"/>
          <w:w w:val="95"/>
          <w:sz w:val="22"/>
          <w:szCs w:val="22"/>
        </w:rPr>
        <w:t>konieczną do uzyskania właściwej głębokości uciśnięć. Urządzenia ma zastosowanie w zespołach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ratownictwa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medycznego,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podczas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prowadzenia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resuscytacji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trakcie</w:t>
      </w:r>
      <w:r w:rsidRPr="00736FD1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transportu, </w:t>
      </w:r>
      <w:r w:rsidRPr="00736FD1">
        <w:rPr>
          <w:rFonts w:asciiTheme="minorHAnsi" w:hAnsiTheme="minorHAnsi"/>
          <w:sz w:val="22"/>
          <w:szCs w:val="22"/>
        </w:rPr>
        <w:t>oddziałach szpitalnych. Może być także używanych przez jednostki współpracujące z Systemem</w:t>
      </w:r>
      <w:r w:rsidRPr="00736FD1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Państwowego</w:t>
      </w:r>
      <w:r w:rsidRPr="00736FD1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Ratownictwa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Medycznego.</w:t>
      </w:r>
    </w:p>
    <w:p w:rsidR="009755E0" w:rsidRPr="00736FD1" w:rsidRDefault="00736FD1">
      <w:pPr>
        <w:pStyle w:val="Tekstpodstawowy"/>
        <w:spacing w:before="201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Zestaw zawiera: urządzenie (bez baterii i ładowarki) i oryginalna torba</w:t>
      </w:r>
    </w:p>
    <w:p w:rsidR="009755E0" w:rsidRDefault="00A0308B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  <w:r>
        <w:rPr>
          <w:rFonts w:asciiTheme="minorHAnsi" w:hAnsiTheme="minorHAnsi"/>
          <w:sz w:val="22"/>
          <w:szCs w:val="22"/>
        </w:rPr>
        <w:pict>
          <v:group id="_x0000_s1026" style="position:absolute;margin-left:113.4pt;margin-top:12.75pt;width:367.75pt;height:370.45pt;z-index:-251658240;mso-wrap-distance-left:0;mso-wrap-distance-right:0;mso-position-horizontal-relative:page" coordorigin="2268,258" coordsize="7355,74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68;top:272;width:3713;height:4575">
              <v:imagedata r:id="rId7" o:title=""/>
            </v:shape>
            <v:shape id="_x0000_s1028" type="#_x0000_t75" style="position:absolute;left:6037;top:258;width:3585;height:4590">
              <v:imagedata r:id="rId8" o:title=""/>
            </v:shape>
            <v:shape id="_x0000_s1029" type="#_x0000_t75" style="position:absolute;left:2294;top:4888;width:3681;height:2779">
              <v:imagedata r:id="rId9" o:title=""/>
            </v:shape>
            <v:shape id="_x0000_s1030" type="#_x0000_t75" style="position:absolute;left:6034;top:4888;width:3577;height:2779">
              <v:imagedata r:id="rId10" o:title=""/>
            </v:shape>
            <w10:wrap type="topAndBottom" anchorx="page"/>
          </v:group>
        </w:pict>
      </w:r>
    </w:p>
    <w:p w:rsidR="00763C7A" w:rsidRPr="00763C7A" w:rsidRDefault="00763C7A" w:rsidP="00763C7A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Fonts w:asciiTheme="minorHAnsi" w:hAnsiTheme="minorHAnsi"/>
          <w:i/>
          <w:noProof/>
          <w:sz w:val="22"/>
          <w:szCs w:val="22"/>
          <w:lang w:bidi="ar-SA"/>
        </w:rPr>
        <w:t>więcej informacji:</w:t>
      </w:r>
    </w:p>
    <w:p w:rsidR="00736FD1" w:rsidRPr="004E705F" w:rsidRDefault="00372549" w:rsidP="00123FDC">
      <w:pPr>
        <w:pStyle w:val="Tekstpodstawowy"/>
        <w:spacing w:before="2"/>
        <w:ind w:left="0"/>
        <w:jc w:val="right"/>
        <w:rPr>
          <w:rStyle w:val="Hipercze"/>
          <w:rFonts w:asciiTheme="minorHAnsi" w:hAnsiTheme="minorHAnsi"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begin"/>
      </w:r>
      <w:r w:rsidR="004E705F">
        <w:rPr>
          <w:rStyle w:val="Hipercze"/>
          <w:rFonts w:asciiTheme="minorHAnsi" w:hAnsiTheme="minorHAnsi"/>
          <w:noProof/>
          <w:sz w:val="22"/>
          <w:szCs w:val="22"/>
        </w:rPr>
        <w:instrText xml:space="preserve"> HYPERLINK "https://www.paramedica.pl/zalaczniki/AutoPulse%20Broszura%2005%2016%20wer%2003%20Mejl.pdf" </w:instrText>
      </w:r>
      <w:r>
        <w:rPr>
          <w:rStyle w:val="Hipercze"/>
          <w:rFonts w:asciiTheme="minorHAnsi" w:hAnsiTheme="minorHAnsi"/>
          <w:noProof/>
          <w:sz w:val="22"/>
          <w:szCs w:val="22"/>
        </w:rPr>
        <w:fldChar w:fldCharType="separate"/>
      </w:r>
      <w:r w:rsidR="00123FDC" w:rsidRPr="004E705F">
        <w:rPr>
          <w:rStyle w:val="Hipercze"/>
          <w:rFonts w:asciiTheme="minorHAnsi" w:hAnsiTheme="minorHAnsi"/>
          <w:noProof/>
          <w:sz w:val="22"/>
          <w:szCs w:val="22"/>
        </w:rPr>
        <w:t>https://www.paramedica.pl/zalaczniki/AutoPulse%20Broszura%2005%2016%20wer%2003%20Mejl.pdf</w:t>
      </w:r>
    </w:p>
    <w:p w:rsidR="00123FDC" w:rsidRPr="00123FDC" w:rsidRDefault="00372549" w:rsidP="00123FDC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end"/>
      </w:r>
    </w:p>
    <w:p w:rsidR="00123FDC" w:rsidRDefault="00123FDC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</w:p>
    <w:p w:rsidR="00441F7F" w:rsidRDefault="00441F7F" w:rsidP="008B4145">
      <w:pPr>
        <w:jc w:val="both"/>
        <w:rPr>
          <w:rFonts w:asciiTheme="minorHAnsi" w:hAnsiTheme="minorHAnsi"/>
          <w:noProof/>
          <w:lang w:bidi="ar-SA"/>
        </w:rPr>
      </w:pPr>
    </w:p>
    <w:p w:rsidR="0068632B" w:rsidRDefault="0068632B" w:rsidP="008B4145">
      <w:pPr>
        <w:jc w:val="both"/>
      </w:pPr>
    </w:p>
    <w:p w:rsidR="00047F08" w:rsidRDefault="00047F08" w:rsidP="008B4145">
      <w:pPr>
        <w:jc w:val="both"/>
      </w:pPr>
    </w:p>
    <w:p w:rsidR="00A6303E" w:rsidRDefault="00A6303E" w:rsidP="008B4145">
      <w:pPr>
        <w:jc w:val="both"/>
      </w:pPr>
    </w:p>
    <w:p w:rsidR="008B4145" w:rsidRPr="00A6303E" w:rsidRDefault="008B4145" w:rsidP="00A6303E">
      <w:pPr>
        <w:jc w:val="both"/>
      </w:pPr>
    </w:p>
    <w:p w:rsidR="00A6303E" w:rsidRDefault="0068632B" w:rsidP="00A6303E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 2</w:t>
      </w:r>
    </w:p>
    <w:p w:rsidR="00A6303E" w:rsidRDefault="008B4145" w:rsidP="00A6303E">
      <w:pPr>
        <w:spacing w:after="120" w:line="276" w:lineRule="auto"/>
        <w:jc w:val="both"/>
        <w:rPr>
          <w:rFonts w:asciiTheme="minorHAnsi" w:hAnsiTheme="minorHAnsi"/>
        </w:rPr>
      </w:pPr>
      <w:r w:rsidRPr="00A6303E">
        <w:rPr>
          <w:rFonts w:asciiTheme="minorHAnsi" w:hAnsiTheme="minorHAnsi"/>
          <w:b/>
        </w:rPr>
        <w:t xml:space="preserve"> Urządzenie do masażu klatki piersiowej Lucas 1.</w:t>
      </w:r>
      <w:r>
        <w:rPr>
          <w:rFonts w:asciiTheme="minorHAnsi" w:hAnsiTheme="minorHAnsi"/>
        </w:rPr>
        <w:t xml:space="preserve"> </w:t>
      </w:r>
    </w:p>
    <w:p w:rsidR="008B4145" w:rsidRDefault="00A6303E" w:rsidP="00A6303E">
      <w:pPr>
        <w:spacing w:after="120" w:line="276" w:lineRule="auto"/>
        <w:jc w:val="both"/>
        <w:rPr>
          <w:rFonts w:asciiTheme="minorHAnsi" w:hAnsiTheme="minorHAnsi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871220</wp:posOffset>
            </wp:positionV>
            <wp:extent cx="5911850" cy="2660218"/>
            <wp:effectExtent l="0" t="0" r="0" b="0"/>
            <wp:wrapSquare wrapText="bothSides"/>
            <wp:docPr id="3" name="Obraz 15" descr="C:\Users\P.Tomporowski\AppData\Local\Microsoft\Windows\Temporary Internet Files\Content.Word\IMG_20221116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.Tomporowski\AppData\Local\Microsoft\Windows\Temporary Internet Files\Content.Word\IMG_20221116_095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3700145</wp:posOffset>
            </wp:positionV>
            <wp:extent cx="5911850" cy="2660218"/>
            <wp:effectExtent l="0" t="0" r="0" b="0"/>
            <wp:wrapSquare wrapText="bothSides"/>
            <wp:docPr id="1" name="Obraz 1" descr="C:\Users\P.Tomporowski\AppData\Local\Microsoft\Windows\Temporary Internet Files\Content.Word\IMG_20221116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Tomporowski\AppData\Local\Microsoft\Windows\Temporary Internet Files\Content.Word\IMG_20221116_095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145">
        <w:rPr>
          <w:rFonts w:asciiTheme="minorHAnsi" w:hAnsiTheme="minorHAnsi"/>
        </w:rPr>
        <w:t>Rok produkcji 2009 r. Urządzenie wyposażone w dwie butle Drager w oryginalnych futerałach(posiadają aktualną legalizację), dwa reduktor</w:t>
      </w:r>
      <w:r w:rsidR="00F45067">
        <w:rPr>
          <w:rFonts w:asciiTheme="minorHAnsi" w:hAnsiTheme="minorHAnsi"/>
        </w:rPr>
        <w:t>y Drager, przewód do butli z szy</w:t>
      </w:r>
      <w:r w:rsidR="008B4145">
        <w:rPr>
          <w:rFonts w:asciiTheme="minorHAnsi" w:hAnsiTheme="minorHAnsi"/>
        </w:rPr>
        <w:t>bkozłączką pasującą do instalacji tlenowych w karetkach i szpitalach, przyssawkę</w:t>
      </w:r>
      <w:r w:rsidR="00F45067">
        <w:rPr>
          <w:rFonts w:asciiTheme="minorHAnsi" w:hAnsiTheme="minorHAnsi"/>
        </w:rPr>
        <w:t>,</w:t>
      </w:r>
      <w:r w:rsidR="008B4145">
        <w:rPr>
          <w:rFonts w:asciiTheme="minorHAnsi" w:hAnsiTheme="minorHAnsi"/>
        </w:rPr>
        <w:t xml:space="preserve"> torbę/plecak transportowy. Urządzenie sprawne. Następny przegląd techniczny październik 2023 r.</w:t>
      </w:r>
    </w:p>
    <w:p w:rsidR="008B4145" w:rsidRDefault="008B4145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noProof/>
          <w:lang w:bidi="ar-SA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3175</wp:posOffset>
            </wp:positionH>
            <wp:positionV relativeFrom="page">
              <wp:posOffset>809625</wp:posOffset>
            </wp:positionV>
            <wp:extent cx="4626000" cy="9345600"/>
            <wp:effectExtent l="0" t="0" r="0" b="0"/>
            <wp:wrapSquare wrapText="bothSides"/>
            <wp:docPr id="4" name="Obraz 4" descr="C:\Users\P.Tomporowski\AppData\Local\Microsoft\Windows\Temporary Internet Files\Content.Word\IMG_20221116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.Tomporowski\AppData\Local\Microsoft\Windows\Temporary Internet Files\Content.Word\IMG_20221116_09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3" b="1687"/>
                    <a:stretch/>
                  </pic:blipFill>
                  <pic:spPr bwMode="auto">
                    <a:xfrm>
                      <a:off x="0" y="0"/>
                      <a:ext cx="4626000" cy="9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2C394F" w:rsidRPr="00A0308B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asciiTheme="minorHAnsi" w:hAnsiTheme="minorHAnsi"/>
          <w:strike/>
          <w:color w:val="FF0000"/>
        </w:rPr>
        <w:lastRenderedPageBreak/>
        <w:t>Lp.3</w:t>
      </w:r>
    </w:p>
    <w:p w:rsidR="002C394F" w:rsidRPr="00A0308B" w:rsidRDefault="001D72EE" w:rsidP="002C394F">
      <w:pP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ascii="Calibri" w:eastAsia="Times New Roman" w:hAnsi="Calibri" w:cs="Calibri"/>
          <w:strike/>
          <w:color w:val="FF0000"/>
          <w:lang w:bidi="ar-SA"/>
        </w:rPr>
        <w:t xml:space="preserve">Metalowa Szafa rack 12U </w:t>
      </w:r>
      <w:r w:rsidR="002C394F" w:rsidRPr="00A0308B">
        <w:rPr>
          <w:rFonts w:eastAsia="Times New Roman" w:cs="Times New Roman"/>
          <w:strike/>
          <w:color w:val="FF0000"/>
        </w:rPr>
        <w:t xml:space="preserve"> na sprzęt elektroniczny</w:t>
      </w:r>
      <w:r w:rsidR="00154E0F" w:rsidRPr="00A0308B">
        <w:rPr>
          <w:rFonts w:eastAsia="Times New Roman" w:cs="Times New Roman"/>
          <w:strike/>
          <w:color w:val="FF0000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0AC276" wp14:editId="79D2E3C2">
                  <wp:extent cx="2862381" cy="2146785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1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18436F" w:rsidRDefault="002C394F" w:rsidP="002C394F">
      <w:pPr>
        <w:rPr>
          <w:sz w:val="12"/>
          <w:szCs w:val="1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Default="002C394F" w:rsidP="002C394F"/>
    <w:p w:rsidR="002C394F" w:rsidRPr="00A0308B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asciiTheme="minorHAnsi" w:hAnsiTheme="minorHAnsi"/>
          <w:strike/>
          <w:color w:val="FF0000"/>
        </w:rPr>
        <w:t>Lp.4</w:t>
      </w:r>
    </w:p>
    <w:p w:rsidR="002C394F" w:rsidRPr="00A0308B" w:rsidRDefault="001D72EE" w:rsidP="002C394F">
      <w:pP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eastAsia="Times New Roman" w:cstheme="minorHAnsi"/>
          <w:strike/>
          <w:color w:val="FF0000"/>
        </w:rPr>
        <w:t>Metalowa Szafa rack 18U,</w:t>
      </w:r>
      <w:r w:rsidR="00401D58" w:rsidRPr="00A0308B">
        <w:rPr>
          <w:rFonts w:eastAsia="Times New Roman" w:cs="Times New Roman"/>
          <w:strike/>
          <w:color w:val="FF0000"/>
        </w:rPr>
        <w:t xml:space="preserve"> 7</w:t>
      </w:r>
      <w:r w:rsidRPr="00A0308B">
        <w:rPr>
          <w:rFonts w:eastAsia="Times New Roman" w:cs="Times New Roman"/>
          <w:strike/>
          <w:color w:val="FF0000"/>
        </w:rPr>
        <w:t xml:space="preserve"> sztuk </w:t>
      </w:r>
      <w:r w:rsidR="002C394F" w:rsidRPr="00A0308B">
        <w:rPr>
          <w:rFonts w:eastAsia="Times New Roman" w:cs="Times New Roman"/>
          <w:strike/>
          <w:color w:val="FF0000"/>
        </w:rPr>
        <w:t>na sprzęt elektroniczny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7880D7" wp14:editId="6BF37937">
                  <wp:extent cx="2862380" cy="2146785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2C394F" w:rsidP="002C394F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Pr="00A0308B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asciiTheme="minorHAnsi" w:hAnsiTheme="minorHAnsi"/>
          <w:strike/>
          <w:color w:val="FF0000"/>
        </w:rPr>
        <w:t>Lp.5</w:t>
      </w:r>
    </w:p>
    <w:p w:rsidR="002C394F" w:rsidRPr="00A0308B" w:rsidRDefault="001D72EE" w:rsidP="002C394F">
      <w:pPr>
        <w:spacing w:after="120"/>
        <w:rPr>
          <w:rFonts w:asciiTheme="minorHAnsi" w:hAnsiTheme="minorHAnsi"/>
          <w:strike/>
          <w:color w:val="FF0000"/>
        </w:rPr>
      </w:pPr>
      <w:r w:rsidRPr="00A0308B">
        <w:rPr>
          <w:rFonts w:eastAsia="Times New Roman" w:cstheme="minorHAnsi"/>
          <w:strike/>
          <w:color w:val="FF0000"/>
        </w:rPr>
        <w:t>Metalowa Szafa rack 42U na sprzęt elektroniczny</w:t>
      </w:r>
      <w:r w:rsidR="00154E0F" w:rsidRPr="00A0308B">
        <w:rPr>
          <w:rFonts w:eastAsia="Times New Roman" w:cstheme="minorHAnsi"/>
          <w:strike/>
          <w:color w:val="FF0000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DA310F" w:rsidP="002C394F">
      <w:r w:rsidRPr="004730D8">
        <w:rPr>
          <w:noProof/>
          <w:lang w:bidi="ar-SA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30D8">
        <w:rPr>
          <w:noProof/>
          <w:lang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A0308B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bookmarkStart w:id="0" w:name="_GoBack"/>
      <w:r w:rsidRPr="00A0308B">
        <w:rPr>
          <w:rFonts w:asciiTheme="minorHAnsi" w:hAnsiTheme="minorHAnsi"/>
          <w:strike/>
          <w:color w:val="FF0000"/>
        </w:rPr>
        <w:t>Lp.6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 w:rsidRPr="00A0308B">
        <w:rPr>
          <w:rFonts w:eastAsia="Times New Roman" w:cstheme="minorHAnsi"/>
          <w:strike/>
          <w:color w:val="FF0000"/>
        </w:rPr>
        <w:t>Metalowa Szafa rack 32U</w:t>
      </w:r>
      <w:r w:rsidR="002C394F" w:rsidRPr="00A0308B">
        <w:rPr>
          <w:rFonts w:eastAsia="Times New Roman" w:cs="Times New Roman"/>
          <w:strike/>
          <w:color w:val="FF0000"/>
        </w:rPr>
        <w:t xml:space="preserve"> na sprzęt elektroniczny</w:t>
      </w:r>
      <w:r w:rsidR="00154E0F" w:rsidRPr="00A0308B">
        <w:rPr>
          <w:rFonts w:eastAsia="Times New Roman" w:cs="Times New Roman"/>
          <w:strike/>
          <w:color w:val="FF0000"/>
        </w:rPr>
        <w:t xml:space="preserve"> – 2 sztuki w tym jedna niekompletna</w:t>
      </w:r>
      <w:bookmarkEnd w:id="0"/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104775</wp:posOffset>
                  </wp:positionV>
                  <wp:extent cx="2238375" cy="2984501"/>
                  <wp:effectExtent l="0" t="0" r="0" b="0"/>
                  <wp:wrapSquare wrapText="bothSides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-1038860</wp:posOffset>
                  </wp:positionH>
                  <wp:positionV relativeFrom="paragraph">
                    <wp:posOffset>85725</wp:posOffset>
                  </wp:positionV>
                  <wp:extent cx="2238375" cy="2984500"/>
                  <wp:effectExtent l="0" t="0" r="0" b="0"/>
                  <wp:wrapSquare wrapText="bothSides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970A6" w:rsidRDefault="009970A6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1"/>
        <w:gridCol w:w="4674"/>
      </w:tblGrid>
      <w:tr w:rsidR="004D44E3" w:rsidTr="0068632B">
        <w:trPr>
          <w:trHeight w:val="285"/>
          <w:jc w:val="center"/>
        </w:trPr>
        <w:tc>
          <w:tcPr>
            <w:tcW w:w="4701" w:type="dxa"/>
          </w:tcPr>
          <w:p w:rsidR="0068632B" w:rsidRDefault="0068632B" w:rsidP="00F83701"/>
        </w:tc>
        <w:tc>
          <w:tcPr>
            <w:tcW w:w="4674" w:type="dxa"/>
          </w:tcPr>
          <w:p w:rsidR="004D44E3" w:rsidRDefault="004D44E3" w:rsidP="00F83701"/>
        </w:tc>
      </w:tr>
    </w:tbl>
    <w:p w:rsidR="0068632B" w:rsidRPr="0068632B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Lp.7</w:t>
      </w:r>
    </w:p>
    <w:p w:rsidR="0068632B" w:rsidRDefault="0068632B" w:rsidP="0068632B">
      <w:pPr>
        <w:rPr>
          <w:rFonts w:asciiTheme="minorHAnsi" w:hAnsiTheme="minorHAnsi" w:cstheme="minorHAnsi"/>
          <w:b/>
        </w:rPr>
      </w:pPr>
      <w:r w:rsidRPr="00A6303E">
        <w:rPr>
          <w:rFonts w:asciiTheme="minorHAnsi" w:hAnsiTheme="minorHAnsi" w:cstheme="minorHAnsi"/>
          <w:b/>
        </w:rPr>
        <w:t xml:space="preserve">Lampa bezcieniowa Ordisi. </w:t>
      </w:r>
    </w:p>
    <w:p w:rsidR="0068632B" w:rsidRDefault="0068632B" w:rsidP="0068632B">
      <w:pPr>
        <w:rPr>
          <w:rFonts w:asciiTheme="minorHAnsi" w:hAnsiTheme="minorHAnsi" w:cstheme="minorHAnsi"/>
        </w:rPr>
      </w:pPr>
      <w:r w:rsidRPr="0033043E">
        <w:rPr>
          <w:rFonts w:asciiTheme="minorHAnsi" w:hAnsiTheme="minorHAnsi" w:cstheme="minorHAnsi"/>
        </w:rPr>
        <w:t>Rok produkcji 2013.</w:t>
      </w:r>
      <w:r w:rsidRPr="00A6303E">
        <w:rPr>
          <w:rFonts w:asciiTheme="minorHAnsi" w:hAnsiTheme="minorHAnsi" w:cstheme="minorHAnsi"/>
        </w:rPr>
        <w:t xml:space="preserve"> Urządzenie sprawne.</w:t>
      </w:r>
    </w:p>
    <w:p w:rsidR="0068632B" w:rsidRDefault="0068632B" w:rsidP="0068632B">
      <w:pPr>
        <w:rPr>
          <w:rFonts w:asciiTheme="minorHAnsi" w:hAnsiTheme="minorHAnsi" w:cstheme="minorHAnsi"/>
        </w:rPr>
      </w:pPr>
    </w:p>
    <w:p w:rsidR="0068632B" w:rsidRPr="00A6303E" w:rsidRDefault="0068632B" w:rsidP="0068632B">
      <w:pPr>
        <w:rPr>
          <w:rFonts w:asciiTheme="minorHAnsi" w:hAnsiTheme="minorHAnsi" w:cs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3088" behindDoc="0" locked="0" layoutInCell="1" allowOverlap="1" wp14:anchorId="75326B48" wp14:editId="2A4A96A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11850" cy="4433501"/>
            <wp:effectExtent l="0" t="0" r="0" b="0"/>
            <wp:wrapSquare wrapText="bothSides"/>
            <wp:docPr id="6" name="Obraz 6" descr="C:\Users\P.Tomporowski\AppData\Local\Microsoft\Windows\Temporary Internet Files\Content.Word\IMG-20221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.Tomporowski\AppData\Local\Microsoft\Windows\Temporary Internet Files\Content.Word\IMG-20221117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43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32B" w:rsidRDefault="0068632B" w:rsidP="0068632B">
      <w:r>
        <w:rPr>
          <w:noProof/>
          <w:lang w:bidi="ar-SA"/>
        </w:rPr>
        <w:lastRenderedPageBreak/>
        <w:drawing>
          <wp:inline distT="0" distB="0" distL="0" distR="0" wp14:anchorId="0A816081" wp14:editId="205FE951">
            <wp:extent cx="5911850" cy="7883154"/>
            <wp:effectExtent l="19050" t="0" r="0" b="0"/>
            <wp:docPr id="8" name="Obraz 8" descr="C:\Users\P.Tomporowski\AppData\Local\Microsoft\Windows\Temporary Internet Files\Content.Word\IMG-2022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.Tomporowski\AppData\Local\Microsoft\Windows\Temporary Internet Files\Content.Word\IMG-20221117-WA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788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2B" w:rsidRDefault="0068632B" w:rsidP="0068632B">
      <w:pPr>
        <w:jc w:val="right"/>
      </w:pPr>
    </w:p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4F6430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Lp.8</w:t>
      </w:r>
      <w:r w:rsidR="0068632B">
        <w:rPr>
          <w:rFonts w:asciiTheme="minorHAnsi" w:hAnsiTheme="minorHAnsi"/>
        </w:rPr>
        <w:t xml:space="preserve"> </w:t>
      </w:r>
    </w:p>
    <w:p w:rsidR="0068632B" w:rsidRPr="009D2051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Amica wymiary: sz. 47 cm, gł. 49 cm, wys. 126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8632B" w:rsidTr="0027512F">
        <w:trPr>
          <w:jc w:val="center"/>
        </w:trPr>
        <w:tc>
          <w:tcPr>
            <w:tcW w:w="4664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5BB7F6" wp14:editId="33AD27CB">
                  <wp:extent cx="1628775" cy="21463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144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4DC5EE8" wp14:editId="65319AAF">
                  <wp:extent cx="1605077" cy="2140103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32B" w:rsidRDefault="0068632B" w:rsidP="0068632B"/>
    <w:p w:rsidR="0068632B" w:rsidRDefault="0068632B" w:rsidP="0068632B"/>
    <w:p w:rsidR="0068632B" w:rsidRDefault="0068632B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Lp.9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Beko wymiary: sz. 55 cm, gł. 54 cm, wys. 84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926C43B" wp14:editId="7F42DC21">
                  <wp:extent cx="1610089" cy="2146786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303CFE1" wp14:editId="044AC82E">
                  <wp:extent cx="1605077" cy="2140102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4F6430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Lp.10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Mastercook wymiary: sz. 55 cm, gł. 52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1E7E29" wp14:editId="06DAB66D">
                  <wp:extent cx="1610089" cy="214678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F952AAC" wp14:editId="6892CF5D">
                  <wp:extent cx="1605076" cy="2140102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Lp.11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Whirlpool wymiary: sz. 54 cm, gł. 54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7E19E513" wp14:editId="427607A2">
                  <wp:extent cx="1610088" cy="214678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50FA3E6" wp14:editId="040F846D">
                  <wp:extent cx="1605076" cy="2140101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/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rFonts w:asciiTheme="minorHAnsi" w:hAnsiTheme="minorHAnsi"/>
          <w:strike/>
          <w:color w:val="FF0000"/>
        </w:rPr>
        <w:t>Lp.12</w:t>
      </w:r>
    </w:p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strike/>
          <w:color w:val="FF0000"/>
        </w:rPr>
        <w:t>Lodówka Lg wymiary: sz. 44 cm, gł. 44 cm, wys. 47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Pr="008B4AA6" w:rsidRDefault="004F6430" w:rsidP="0027512F">
            <w:r w:rsidRPr="008B4AA6">
              <w:rPr>
                <w:noProof/>
                <w:lang w:bidi="ar-SA"/>
              </w:rPr>
              <w:drawing>
                <wp:inline distT="0" distB="0" distL="0" distR="0" wp14:anchorId="1EADA323" wp14:editId="06582C1E">
                  <wp:extent cx="1610088" cy="2146784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FA1296D" wp14:editId="64BF3315">
                  <wp:extent cx="1605075" cy="2140101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Lp.13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Indesit wymiary: sz. 59 cm, gł. 60 cm, wys. 148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698AD0B0" wp14:editId="0D74F10B">
                  <wp:extent cx="1610088" cy="2146784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5A4FE532" wp14:editId="4618A3D4">
                  <wp:extent cx="1605075" cy="214010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rFonts w:asciiTheme="minorHAnsi" w:hAnsiTheme="minorHAnsi"/>
          <w:strike/>
          <w:color w:val="FF0000"/>
        </w:rPr>
        <w:t>Lp.14</w:t>
      </w:r>
    </w:p>
    <w:p w:rsidR="004F6430" w:rsidRPr="008B4AA6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  <w:strike/>
          <w:color w:val="FF0000"/>
        </w:rPr>
      </w:pPr>
      <w:r w:rsidRPr="008B4AA6">
        <w:rPr>
          <w:strike/>
          <w:color w:val="FF0000"/>
        </w:rPr>
        <w:t>Lodówka Daewoo wymiary: sz. 44 cm, gł. 44 cm, wys. 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19E2209F" wp14:editId="130A218C">
                  <wp:extent cx="1610088" cy="2146784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6B5AAAA" wp14:editId="0260F515">
                  <wp:extent cx="1605075" cy="21401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Lp.15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MPM wymiary: sz. 47 cm, gł. 48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CED8179" wp14:editId="3E8CE7C8">
                  <wp:extent cx="1610088" cy="2146784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EA4C1FE" wp14:editId="51B2FB0C">
                  <wp:extent cx="1605075" cy="21401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Lp.16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elektryczna dwupalnikowa –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DE3D0A0" wp14:editId="77C73308">
                  <wp:extent cx="1610088" cy="2146784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Lp.17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gazowa dwupalnikowa –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3A3BE337" wp14:editId="268887A1">
                  <wp:extent cx="1610088" cy="2146784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Lp.18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Butla gazowa turystyczna – 2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1266DB0" wp14:editId="2A4AB3FC">
                  <wp:extent cx="1610088" cy="2146784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Pr="004633C1" w:rsidRDefault="004F6430" w:rsidP="0068632B"/>
    <w:p w:rsidR="00461CB3" w:rsidRDefault="004F6430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Lp.19</w:t>
      </w:r>
    </w:p>
    <w:p w:rsidR="004D44E3" w:rsidRPr="009D2051" w:rsidRDefault="00AC3F82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4</w:t>
      </w:r>
      <w:r w:rsidR="004D44E3">
        <w:rPr>
          <w:rFonts w:eastAsia="Times New Roman" w:cs="Times New Roman"/>
        </w:rPr>
        <w:t xml:space="preserve">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D44E3" w:rsidTr="00F83701">
        <w:trPr>
          <w:jc w:val="center"/>
        </w:trPr>
        <w:tc>
          <w:tcPr>
            <w:tcW w:w="4664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Lp.20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2862380" cy="214678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/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Lp.21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Tapczan jednoosobowy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F82" w:rsidRDefault="00AC3F82" w:rsidP="00EC20BB"/>
    <w:p w:rsidR="00AC3F82" w:rsidRPr="004633C1" w:rsidRDefault="00AC3F82" w:rsidP="00EC20BB"/>
    <w:p w:rsidR="00633E95" w:rsidRPr="009D2051" w:rsidRDefault="004F6430" w:rsidP="00633E95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Lp.22-24</w:t>
      </w:r>
    </w:p>
    <w:p w:rsidR="00633E95" w:rsidRPr="009D2051" w:rsidRDefault="00633E95" w:rsidP="00633E95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Butla gazowa propan – butan 11 kg, 3 sztuki.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33E95" w:rsidTr="00F83701">
        <w:trPr>
          <w:jc w:val="center"/>
        </w:trPr>
        <w:tc>
          <w:tcPr>
            <w:tcW w:w="4664" w:type="dxa"/>
          </w:tcPr>
          <w:p w:rsidR="00633E95" w:rsidRDefault="00633E95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33E95" w:rsidRDefault="00633E95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637237">
            <w:pPr>
              <w:ind w:left="-4634"/>
            </w:pPr>
          </w:p>
        </w:tc>
      </w:tr>
    </w:tbl>
    <w:p w:rsidR="00441F7F" w:rsidRDefault="00441F7F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186BDC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Lp.25</w:t>
      </w:r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 w:rsidRPr="00E4425D">
        <w:rPr>
          <w:rFonts w:ascii="Calibri" w:eastAsia="Times New Roman" w:hAnsi="Calibri" w:cs="Calibri"/>
          <w:color w:val="000000"/>
          <w:lang w:bidi="ar-SA"/>
        </w:rPr>
        <w:t>Drukarka PANASONIC KX-MB2061</w:t>
      </w:r>
      <w:r>
        <w:rPr>
          <w:rFonts w:ascii="Calibri" w:eastAsia="Times New Roman" w:hAnsi="Calibri" w:cs="Calibri"/>
          <w:color w:val="000000"/>
          <w:lang w:bidi="ar-SA"/>
        </w:rPr>
        <w:t xml:space="preserve"> (niesprawna)</w:t>
      </w:r>
      <w:r>
        <w:rPr>
          <w:rFonts w:ascii="Calibri" w:eastAsia="Times New Roman" w:hAnsi="Calibri" w:cs="Calibri"/>
          <w:color w:val="000000"/>
          <w:lang w:bidi="ar-SA"/>
        </w:rPr>
        <w:br/>
        <w:t>Drukarka włącza się, prawdopodobnie należy wymienić w niej podajnik papieru (przy kserowaniu w celach testowych papier zaciął się na bardzo wczesnym etapie). Połączenie z komputerem oraz funkcja faksu nietestowane.</w:t>
      </w:r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</w:p>
    <w:p w:rsidR="00186BDC" w:rsidRPr="00E4425D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>
        <w:rPr>
          <w:rFonts w:ascii="Calibri" w:eastAsia="Times New Roman" w:hAnsi="Calibri" w:cs="Calibri"/>
          <w:noProof/>
          <w:color w:val="000000"/>
          <w:lang w:bidi="ar-SA"/>
        </w:rPr>
        <w:drawing>
          <wp:inline distT="0" distB="0" distL="0" distR="0" wp14:anchorId="5229965C" wp14:editId="207A1679">
            <wp:extent cx="5911850" cy="443420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BDC" w:rsidRDefault="00186BDC" w:rsidP="00186BDC"/>
    <w:p w:rsidR="00186BDC" w:rsidRDefault="00186BDC" w:rsidP="00186BDC"/>
    <w:p w:rsidR="00B801D2" w:rsidRDefault="00B801D2" w:rsidP="00633E95"/>
    <w:p w:rsidR="00B801D2" w:rsidRPr="004633C1" w:rsidRDefault="00B801D2" w:rsidP="00633E95"/>
    <w:sectPr w:rsidR="00B801D2" w:rsidRPr="004633C1" w:rsidSect="00AC3F82">
      <w:pgSz w:w="11910" w:h="16840"/>
      <w:pgMar w:top="1276" w:right="1300" w:bottom="426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2B" w:rsidRDefault="0068632B" w:rsidP="0068632B">
      <w:r>
        <w:separator/>
      </w:r>
    </w:p>
  </w:endnote>
  <w:endnote w:type="continuationSeparator" w:id="0">
    <w:p w:rsidR="0068632B" w:rsidRDefault="0068632B" w:rsidP="0068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2B" w:rsidRDefault="0068632B" w:rsidP="0068632B">
      <w:r>
        <w:separator/>
      </w:r>
    </w:p>
  </w:footnote>
  <w:footnote w:type="continuationSeparator" w:id="0">
    <w:p w:rsidR="0068632B" w:rsidRDefault="0068632B" w:rsidP="00686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755E0"/>
    <w:rsid w:val="00047F08"/>
    <w:rsid w:val="00123FDC"/>
    <w:rsid w:val="00146121"/>
    <w:rsid w:val="00154E0F"/>
    <w:rsid w:val="001741BF"/>
    <w:rsid w:val="0018436F"/>
    <w:rsid w:val="00186BDC"/>
    <w:rsid w:val="001C232E"/>
    <w:rsid w:val="001D72EE"/>
    <w:rsid w:val="002213E4"/>
    <w:rsid w:val="002778F5"/>
    <w:rsid w:val="002C394F"/>
    <w:rsid w:val="002D797E"/>
    <w:rsid w:val="003124B5"/>
    <w:rsid w:val="0033043E"/>
    <w:rsid w:val="00337472"/>
    <w:rsid w:val="00372549"/>
    <w:rsid w:val="003B0D7F"/>
    <w:rsid w:val="003E47E3"/>
    <w:rsid w:val="00401D58"/>
    <w:rsid w:val="004152D9"/>
    <w:rsid w:val="0042096E"/>
    <w:rsid w:val="00440F01"/>
    <w:rsid w:val="00441F7F"/>
    <w:rsid w:val="00461CB3"/>
    <w:rsid w:val="004633C1"/>
    <w:rsid w:val="00472F3B"/>
    <w:rsid w:val="004C1C73"/>
    <w:rsid w:val="004C590D"/>
    <w:rsid w:val="004D44E3"/>
    <w:rsid w:val="004E705F"/>
    <w:rsid w:val="004F23D1"/>
    <w:rsid w:val="004F6430"/>
    <w:rsid w:val="00514C02"/>
    <w:rsid w:val="00546D4B"/>
    <w:rsid w:val="00563A43"/>
    <w:rsid w:val="005E3FE8"/>
    <w:rsid w:val="00607E3A"/>
    <w:rsid w:val="00633E95"/>
    <w:rsid w:val="00637237"/>
    <w:rsid w:val="00673395"/>
    <w:rsid w:val="0068632B"/>
    <w:rsid w:val="0069551E"/>
    <w:rsid w:val="00736FD1"/>
    <w:rsid w:val="00763C7A"/>
    <w:rsid w:val="007C7D20"/>
    <w:rsid w:val="007D6409"/>
    <w:rsid w:val="00876B53"/>
    <w:rsid w:val="00891F08"/>
    <w:rsid w:val="008B4145"/>
    <w:rsid w:val="008B4AA6"/>
    <w:rsid w:val="008C598A"/>
    <w:rsid w:val="0091661E"/>
    <w:rsid w:val="00916D04"/>
    <w:rsid w:val="009755E0"/>
    <w:rsid w:val="00985DE2"/>
    <w:rsid w:val="00990E2B"/>
    <w:rsid w:val="009970A6"/>
    <w:rsid w:val="009B1029"/>
    <w:rsid w:val="009D2051"/>
    <w:rsid w:val="009E3F24"/>
    <w:rsid w:val="00A0308B"/>
    <w:rsid w:val="00A6303E"/>
    <w:rsid w:val="00A80DB5"/>
    <w:rsid w:val="00AC3F82"/>
    <w:rsid w:val="00AF78CC"/>
    <w:rsid w:val="00B1042F"/>
    <w:rsid w:val="00B2204C"/>
    <w:rsid w:val="00B361D7"/>
    <w:rsid w:val="00B41961"/>
    <w:rsid w:val="00B53310"/>
    <w:rsid w:val="00B656E5"/>
    <w:rsid w:val="00B801D2"/>
    <w:rsid w:val="00DA310F"/>
    <w:rsid w:val="00DB2044"/>
    <w:rsid w:val="00E21399"/>
    <w:rsid w:val="00E90659"/>
    <w:rsid w:val="00EC20BB"/>
    <w:rsid w:val="00F336A0"/>
    <w:rsid w:val="00F45067"/>
    <w:rsid w:val="00F561D5"/>
    <w:rsid w:val="00F83701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898A156-F5EF-4FCF-9AA3-F2DBE612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D6409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4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D6409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D6409"/>
  </w:style>
  <w:style w:type="paragraph" w:customStyle="1" w:styleId="TableParagraph">
    <w:name w:val="Table Paragraph"/>
    <w:basedOn w:val="Normalny"/>
    <w:uiPriority w:val="1"/>
    <w:qFormat/>
    <w:rsid w:val="007D6409"/>
  </w:style>
  <w:style w:type="character" w:styleId="Hipercze">
    <w:name w:val="Hyperlink"/>
    <w:basedOn w:val="Domylnaczcionkaakapitu"/>
    <w:uiPriority w:val="99"/>
    <w:unhideWhenUsed/>
    <w:rsid w:val="00123FD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2F3B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633C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37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01"/>
    <w:rPr>
      <w:rFonts w:ascii="Tahoma" w:eastAsia="Arial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32B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2B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169F8-DD1B-4F8E-A86E-6C09D86F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Sopel</dc:creator>
  <cp:lastModifiedBy>Marcin Kowalski</cp:lastModifiedBy>
  <cp:revision>57</cp:revision>
  <cp:lastPrinted>2022-11-23T11:25:00Z</cp:lastPrinted>
  <dcterms:created xsi:type="dcterms:W3CDTF">2019-09-17T06:00:00Z</dcterms:created>
  <dcterms:modified xsi:type="dcterms:W3CDTF">2022-12-15T13:44:00Z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2019-09-17T00:00:00Z</vt:filetime>
  </property>
</Properties>
</file>